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4D96" w14:textId="0EA31AA1" w:rsidR="001D5F86" w:rsidRPr="00AB63F4" w:rsidRDefault="00235177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pacing w:val="28"/>
          <w:sz w:val="56"/>
          <w:szCs w:val="56"/>
        </w:rPr>
      </w:pPr>
      <w:bookmarkStart w:id="0" w:name="_Hlk59111879"/>
      <w:r w:rsidRPr="00AB63F4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0C565302" wp14:editId="4E562572">
            <wp:simplePos x="0" y="0"/>
            <wp:positionH relativeFrom="column">
              <wp:posOffset>-796290</wp:posOffset>
            </wp:positionH>
            <wp:positionV relativeFrom="paragraph">
              <wp:posOffset>-1497330</wp:posOffset>
            </wp:positionV>
            <wp:extent cx="7629525" cy="107632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35859" w14:textId="7BEFDAFA" w:rsidR="001D5F86" w:rsidRPr="00AB63F4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pacing w:val="28"/>
          <w:sz w:val="56"/>
          <w:szCs w:val="56"/>
        </w:rPr>
      </w:pPr>
    </w:p>
    <w:p w14:paraId="3FC114B1" w14:textId="2CFB0E9B" w:rsidR="001D5F86" w:rsidRPr="00AB63F4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pacing w:val="28"/>
          <w:sz w:val="56"/>
          <w:szCs w:val="56"/>
        </w:rPr>
      </w:pPr>
    </w:p>
    <w:p w14:paraId="6D439347" w14:textId="28C65B26" w:rsidR="001D5F86" w:rsidRPr="00AB63F4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pacing w:val="28"/>
          <w:sz w:val="56"/>
          <w:szCs w:val="56"/>
        </w:rPr>
      </w:pPr>
    </w:p>
    <w:p w14:paraId="4F17EFD1" w14:textId="05F01449" w:rsidR="001D5F86" w:rsidRPr="00AB63F4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pacing w:val="28"/>
          <w:sz w:val="56"/>
          <w:szCs w:val="56"/>
        </w:rPr>
      </w:pPr>
    </w:p>
    <w:p w14:paraId="6457F28D" w14:textId="77777777" w:rsidR="001D5F86" w:rsidRPr="00AB63F4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pacing w:val="28"/>
          <w:sz w:val="56"/>
          <w:szCs w:val="56"/>
        </w:rPr>
      </w:pPr>
    </w:p>
    <w:p w14:paraId="215DCFD7" w14:textId="77777777" w:rsidR="000733FD" w:rsidRDefault="000733FD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</w:rPr>
      </w:pPr>
    </w:p>
    <w:p w14:paraId="21ED5AA8" w14:textId="3CA1AC5A" w:rsidR="000648A8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</w:rPr>
      </w:pPr>
      <w:r w:rsidRPr="009649CF">
        <w:rPr>
          <w:rFonts w:ascii="TH SarabunPSK" w:hAnsi="TH SarabunPSK" w:cs="TH SarabunPSK"/>
          <w:b/>
          <w:bCs/>
          <w:color w:val="FFFFFF" w:themeColor="background1"/>
          <w:sz w:val="56"/>
          <w:szCs w:val="56"/>
          <w:cs/>
        </w:rPr>
        <w:t xml:space="preserve">ภาคผนวก </w:t>
      </w:r>
    </w:p>
    <w:p w14:paraId="1CE34461" w14:textId="2828024F" w:rsidR="001D5F86" w:rsidRPr="009649CF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</w:rPr>
      </w:pPr>
      <w:r w:rsidRPr="009649CF">
        <w:rPr>
          <w:rFonts w:ascii="TH SarabunPSK" w:hAnsi="TH SarabunPSK" w:cs="TH SarabunPSK" w:hint="cs"/>
          <w:b/>
          <w:bCs/>
          <w:color w:val="FFFFFF" w:themeColor="background1"/>
          <w:sz w:val="56"/>
          <w:szCs w:val="56"/>
          <w:cs/>
        </w:rPr>
        <w:t>แบบฟอร์มการสมัคร</w:t>
      </w:r>
    </w:p>
    <w:p w14:paraId="55C30791" w14:textId="3B56E231" w:rsidR="001D5F86" w:rsidRPr="009649CF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  <w:cs/>
        </w:rPr>
      </w:pPr>
      <w:r w:rsidRPr="009649CF">
        <w:rPr>
          <w:rFonts w:ascii="TH SarabunPSK" w:hAnsi="TH SarabunPSK" w:cs="TH SarabunPSK" w:hint="cs"/>
          <w:b/>
          <w:bCs/>
          <w:color w:val="FFFFFF" w:themeColor="background1"/>
          <w:sz w:val="56"/>
          <w:szCs w:val="56"/>
          <w:cs/>
        </w:rPr>
        <w:t>รางวัลการบริหารราชการแบบมีส่วนร่วม</w:t>
      </w:r>
    </w:p>
    <w:p w14:paraId="437E1E4A" w14:textId="77777777" w:rsidR="001D5F86" w:rsidRPr="00AB63F4" w:rsidRDefault="001D5F86" w:rsidP="00DB5809">
      <w:pPr>
        <w:rPr>
          <w:rFonts w:ascii="TH SarabunPSK" w:hAnsi="TH SarabunPSK" w:cs="TH SarabunPSK"/>
          <w:color w:val="000000" w:themeColor="text1"/>
          <w:sz w:val="56"/>
          <w:szCs w:val="56"/>
          <w:cs/>
        </w:rPr>
      </w:pPr>
    </w:p>
    <w:p w14:paraId="7B4A7886" w14:textId="77777777" w:rsidR="001D5F86" w:rsidRPr="00AB63F4" w:rsidRDefault="001D5F86" w:rsidP="00DB5809">
      <w:pPr>
        <w:rPr>
          <w:rFonts w:ascii="TH SarabunPSK" w:hAnsi="TH SarabunPSK" w:cs="TH SarabunPSK"/>
          <w:color w:val="000000" w:themeColor="text1"/>
          <w:sz w:val="56"/>
          <w:szCs w:val="56"/>
          <w:cs/>
        </w:rPr>
      </w:pPr>
    </w:p>
    <w:p w14:paraId="2F270CAE" w14:textId="77777777" w:rsidR="001D5F86" w:rsidRPr="00AB63F4" w:rsidRDefault="001D5F86" w:rsidP="00DB5809">
      <w:pPr>
        <w:rPr>
          <w:rFonts w:ascii="TH SarabunPSK" w:hAnsi="TH SarabunPSK" w:cs="TH SarabunPSK"/>
          <w:color w:val="000000" w:themeColor="text1"/>
          <w:sz w:val="56"/>
          <w:szCs w:val="56"/>
          <w:cs/>
        </w:rPr>
      </w:pPr>
    </w:p>
    <w:p w14:paraId="0B69DA78" w14:textId="77777777" w:rsidR="001D5F86" w:rsidRPr="00AB63F4" w:rsidRDefault="001D5F86" w:rsidP="00DB5809">
      <w:pPr>
        <w:rPr>
          <w:rFonts w:ascii="TH SarabunPSK" w:hAnsi="TH SarabunPSK" w:cs="TH SarabunPSK"/>
          <w:color w:val="000000" w:themeColor="text1"/>
          <w:sz w:val="56"/>
          <w:szCs w:val="56"/>
          <w:cs/>
        </w:rPr>
      </w:pPr>
    </w:p>
    <w:p w14:paraId="46347617" w14:textId="77777777" w:rsidR="001D5F86" w:rsidRPr="00AB63F4" w:rsidRDefault="001D5F86" w:rsidP="00DB5809">
      <w:pPr>
        <w:rPr>
          <w:rFonts w:ascii="TH SarabunPSK" w:hAnsi="TH SarabunPSK" w:cs="TH SarabunPSK"/>
          <w:color w:val="000000" w:themeColor="text1"/>
          <w:sz w:val="56"/>
          <w:szCs w:val="56"/>
          <w:cs/>
        </w:rPr>
      </w:pPr>
    </w:p>
    <w:p w14:paraId="3E26A264" w14:textId="77777777" w:rsidR="001D5F86" w:rsidRPr="00AB63F4" w:rsidRDefault="001D5F86" w:rsidP="00DB5809">
      <w:pPr>
        <w:rPr>
          <w:rFonts w:ascii="TH SarabunPSK" w:hAnsi="TH SarabunPSK" w:cs="TH SarabunPSK"/>
          <w:color w:val="000000" w:themeColor="text1"/>
          <w:sz w:val="56"/>
          <w:szCs w:val="56"/>
          <w:cs/>
        </w:rPr>
      </w:pPr>
    </w:p>
    <w:p w14:paraId="12E980FB" w14:textId="30A35C0C" w:rsidR="001C2E4D" w:rsidRDefault="001C2E4D" w:rsidP="00DB5809">
      <w:pPr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10236217" w14:textId="3876C4A1" w:rsidR="00E93185" w:rsidRDefault="00E93185" w:rsidP="00DB5809">
      <w:pPr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3F6217C6" w14:textId="0EADE6D4" w:rsidR="00E93185" w:rsidRDefault="00E93185" w:rsidP="00DB5809">
      <w:pPr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407D0E95" w14:textId="18A5537B" w:rsidR="00E93185" w:rsidRDefault="00E93185" w:rsidP="00DB5809">
      <w:pPr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198057FF" w14:textId="6BBCA1F5" w:rsidR="00E93185" w:rsidRDefault="00E93185" w:rsidP="00DB5809">
      <w:pPr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48716C09" w14:textId="424A6AEA" w:rsidR="00E93185" w:rsidRDefault="00E93185" w:rsidP="00DB5809">
      <w:pPr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28CA4BFC" w14:textId="77777777" w:rsidR="00E93185" w:rsidRPr="00E93185" w:rsidRDefault="00E93185" w:rsidP="00E931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318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แบบฟอร์มการสมัครรางวัลการบริหารราชการแบบมีส่วนร่วม</w:t>
      </w:r>
    </w:p>
    <w:p w14:paraId="73D1BBCA" w14:textId="77777777" w:rsidR="00E93185" w:rsidRPr="00E93185" w:rsidRDefault="00E93185" w:rsidP="00E9318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93185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 พ.ศ. 256</w:t>
      </w:r>
      <w:r w:rsidRPr="00E93185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501E2BE5" w14:textId="77777777" w:rsidR="00E93185" w:rsidRPr="00E93185" w:rsidRDefault="00E93185" w:rsidP="00E931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318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ประเภทรางวัลเปิดใจใกล้ชิดประชาชน </w:t>
      </w:r>
      <w:r w:rsidRPr="00E93185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E93185">
        <w:rPr>
          <w:rFonts w:ascii="TH SarabunPSK" w:hAnsi="TH SarabunPSK" w:cs="TH SarabunPSK"/>
          <w:b/>
          <w:bCs/>
          <w:sz w:val="40"/>
          <w:szCs w:val="40"/>
        </w:rPr>
        <w:t>Open Governance</w:t>
      </w:r>
      <w:r w:rsidRPr="00E93185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464E5956" w14:textId="5F2C12C4" w:rsidR="002D2F78" w:rsidRPr="00E93185" w:rsidRDefault="00B42C6A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5F069" wp14:editId="18475BDD">
                <wp:simplePos x="0" y="0"/>
                <wp:positionH relativeFrom="column">
                  <wp:posOffset>42545</wp:posOffset>
                </wp:positionH>
                <wp:positionV relativeFrom="paragraph">
                  <wp:posOffset>280035</wp:posOffset>
                </wp:positionV>
                <wp:extent cx="5913120" cy="1562100"/>
                <wp:effectExtent l="0" t="0" r="1143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562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C5BD9" w14:textId="73D2015E" w:rsidR="009649CF" w:rsidRPr="005E6DEA" w:rsidRDefault="009649CF" w:rsidP="009529E2">
                            <w:pPr>
                              <w:spacing w:before="1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1" w:name="_Hlk57292900"/>
                            <w:r w:rsidRPr="005E6DE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รางวัลที่มอบให้กับหน่วยงานของรัฐ ที่เป็นการส่งเสริมการเปิดระบบราชการให้ประชาชนเข้ามามีส่วนร่วม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ในระดับการให้ข้อมูล (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Inform) </w:t>
                            </w:r>
                            <w:r w:rsidRPr="005E6DEA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 w:themeColor="text1"/>
                                <w:spacing w:val="-6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และระดับการปรึกษาหารือ (</w:t>
                            </w:r>
                            <w:r w:rsidRPr="005E6DEA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 w:themeColor="text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>Consult</w:t>
                            </w:r>
                            <w:r w:rsidRPr="005E6DE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โดยประชาชนสามารถเข้าถึงข้อมูลดังกล่าวได้อย่างเป็นระบบและต่อเนื่อง บนฐานความรับผิดชอบและสามารถตรวจสอบได้ (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Accountability) </w:t>
                            </w:r>
                            <w:r w:rsidRPr="005E6DE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นำไปสู่การมีส่วนร่วม (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Engaged) </w:t>
                            </w:r>
                            <w:r w:rsidRPr="005E6DE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เกิดการเปลี่ยนแปลงหรือผลสำเร็จในการบริหารราชการขององค์กรอย่างเป็นรูปธรรม</w:t>
                            </w:r>
                          </w:p>
                          <w:bookmarkEnd w:id="1"/>
                          <w:p w14:paraId="495D2EC9" w14:textId="77777777" w:rsidR="009649CF" w:rsidRPr="005E6DEA" w:rsidRDefault="009649CF" w:rsidP="009649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5F069" id="Rounded Rectangle 4" o:spid="_x0000_s1026" style="position:absolute;left:0;text-align:left;margin-left:3.35pt;margin-top:22.05pt;width:465.6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" filled="f" strokecolor="#243f60 [1604]" strokeweight="2pt">
                <v:textbox>
                  <w:txbxContent>
                    <w:p w14:paraId="120C5BD9" w14:textId="73D2015E" w:rsidR="009649CF" w:rsidRPr="005E6DEA" w:rsidRDefault="009649CF" w:rsidP="009529E2">
                      <w:pPr>
                        <w:spacing w:before="1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bookmarkStart w:id="2" w:name="_Hlk57292900"/>
                      <w:r w:rsidRPr="005E6DE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รางวัลที่มอบให้กับหน่วยงานของรัฐ ที่เป็นการส่งเสริมการเปิดระบบราชการให้ประชาชนเข้ามามีส่วนร่วม</w:t>
                      </w:r>
                      <w:r w:rsidRPr="005E6DE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ในระดับการให้ข้อมูล (</w:t>
                      </w:r>
                      <w:r w:rsidRPr="005E6DE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Inform) </w:t>
                      </w:r>
                      <w:r w:rsidRPr="005E6DEA">
                        <w:rPr>
                          <w:rFonts w:ascii="TH SarabunPSK" w:eastAsia="Tahoma" w:hAnsi="TH SarabunPSK" w:cs="TH SarabunPSK"/>
                          <w:b/>
                          <w:bCs/>
                          <w:color w:val="000000" w:themeColor="text1"/>
                          <w:spacing w:val="-6"/>
                          <w:kern w:val="24"/>
                          <w:sz w:val="32"/>
                          <w:szCs w:val="32"/>
                          <w:cs/>
                        </w:rPr>
                        <w:t>และระดับการปรึกษาหารือ (</w:t>
                      </w:r>
                      <w:r w:rsidRPr="005E6DEA">
                        <w:rPr>
                          <w:rFonts w:ascii="TH SarabunPSK" w:eastAsia="Tahoma" w:hAnsi="TH SarabunPSK" w:cs="TH SarabunPSK"/>
                          <w:b/>
                          <w:bCs/>
                          <w:color w:val="000000" w:themeColor="text1"/>
                          <w:spacing w:val="-6"/>
                          <w:kern w:val="24"/>
                          <w:sz w:val="32"/>
                          <w:szCs w:val="32"/>
                        </w:rPr>
                        <w:t>Consult</w:t>
                      </w:r>
                      <w:r w:rsidRPr="005E6DEA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E6DE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โดยประชาชนสามารถเข้าถึงข้อมูลดังกล่าวได้อย่างเป็นระบบและต่อเนื่อง บนฐานความรับผิดชอบและสามารถตรวจสอบได้ (</w:t>
                      </w:r>
                      <w:r w:rsidRPr="005E6DE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Accountability) </w:t>
                      </w:r>
                      <w:r w:rsidRPr="005E6DEA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</w:t>
                      </w:r>
                      <w:r w:rsidRPr="005E6DE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นำไปสู่การมีส่วนร่วม (</w:t>
                      </w:r>
                      <w:r w:rsidRPr="005E6DE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Engaged) </w:t>
                      </w:r>
                      <w:r w:rsidRPr="005E6DE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เกิดการเปลี่ยนแปลงหรือผลสำเร็จในการบริหารราชการขององค์กรอย่างเป็นรูปธรรม</w:t>
                      </w:r>
                    </w:p>
                    <w:bookmarkEnd w:id="2"/>
                    <w:p w14:paraId="495D2EC9" w14:textId="77777777" w:rsidR="009649CF" w:rsidRPr="005E6DEA" w:rsidRDefault="009649CF" w:rsidP="009649C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C603B2" w14:textId="1013B5A4" w:rsidR="002D2F78" w:rsidRDefault="002D2F78" w:rsidP="00DB580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5889A22" w14:textId="7D1A6071" w:rsidR="002D2F78" w:rsidRDefault="002D2F78" w:rsidP="00DB580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C3DF207" w14:textId="77777777" w:rsidR="00CD1592" w:rsidRDefault="00CD1592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326F2372" w14:textId="77777777" w:rsidR="009649CF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2A25164E" w14:textId="77777777" w:rsidR="009649CF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752A2DD1" w14:textId="77777777" w:rsidR="009649CF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4C5743C0" w14:textId="77777777" w:rsidR="009649CF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2581C46D" w14:textId="3268F1F3" w:rsidR="005429CA" w:rsidRDefault="005429CA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คำชี้แจง</w:t>
      </w:r>
    </w:p>
    <w:p w14:paraId="7E59452A" w14:textId="77777777" w:rsidR="005429CA" w:rsidRPr="00AB63F4" w:rsidRDefault="005429CA" w:rsidP="00DB580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B63F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หน่วยงานที่สมัครขอรับรางวัลฯ</w:t>
      </w:r>
    </w:p>
    <w:p w14:paraId="00BD4D21" w14:textId="34EB50D6" w:rsidR="00A175CC" w:rsidRPr="00AB63F4" w:rsidRDefault="00A175CC" w:rsidP="00DB5809">
      <w:pPr>
        <w:tabs>
          <w:tab w:val="left" w:pos="709"/>
          <w:tab w:val="left" w:pos="1064"/>
        </w:tabs>
        <w:spacing w:before="120" w:after="120"/>
        <w:ind w:firstLine="706"/>
        <w:jc w:val="thaiDistribute"/>
        <w:rPr>
          <w:rFonts w:ascii="TH SarabunPSK" w:eastAsia="Tahoma" w:hAnsi="TH SarabunPSK" w:cs="TH SarabunPSK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AB63F4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หน่วยงานของรัฐ</w:t>
      </w:r>
      <w:r w:rsidRPr="00AB63F4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ได้แก่ </w:t>
      </w:r>
      <w:r w:rsidR="00BC1CA7" w:rsidRPr="00EB161E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ส่วนราชการ</w:t>
      </w:r>
      <w:r w:rsidR="00B42C6A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ระดับกรม</w:t>
      </w:r>
      <w:r w:rsidR="00B42C6A">
        <w:rPr>
          <w:rFonts w:ascii="TH SarabunPSK" w:eastAsiaTheme="minorHAnsi" w:hAnsi="TH SarabunPSK" w:cs="TH SarabunPSK"/>
          <w:spacing w:val="-4"/>
          <w:sz w:val="32"/>
          <w:szCs w:val="32"/>
        </w:rPr>
        <w:t>/</w:t>
      </w:r>
      <w:r w:rsidR="00B42C6A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เทียบเท่า</w:t>
      </w:r>
      <w:r w:rsidR="00BC1CA7" w:rsidRPr="00EB161E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จังหวัด องค์การมหาชน รัฐวิสาหกิจ </w:t>
      </w:r>
      <w:r w:rsidR="00BC1CA7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หน่วยงานอิสระของรัฐ</w:t>
      </w:r>
      <w:r w:rsidR="00BC1CA7" w:rsidRPr="00EB161E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สถาบันอุดมศึกษา </w:t>
      </w:r>
      <w:r w:rsidR="00BC1CA7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และ</w:t>
      </w:r>
      <w:r w:rsidR="00BC1CA7" w:rsidRPr="00F35E02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องค์กรปกครองส่วนท้องถิ่น</w:t>
      </w:r>
    </w:p>
    <w:p w14:paraId="75A7A7D8" w14:textId="3276C42E" w:rsidR="005429CA" w:rsidRPr="00AB63F4" w:rsidRDefault="005429CA" w:rsidP="00DB5809">
      <w:pPr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6"/>
          <w:szCs w:val="36"/>
        </w:rPr>
      </w:pPr>
      <w:r w:rsidRPr="00AB63F4">
        <w:rPr>
          <w:rFonts w:ascii="TH SarabunPSK" w:hAnsi="TH SarabunPSK" w:cs="TH SarabunPSK" w:hint="cs"/>
          <w:b/>
          <w:bCs/>
          <w:color w:val="000000" w:themeColor="text1"/>
          <w:spacing w:val="-4"/>
          <w:sz w:val="36"/>
          <w:szCs w:val="36"/>
          <w:cs/>
        </w:rPr>
        <w:t>เงื่อนไขของผลงานที่ส่งสมัคร</w:t>
      </w:r>
    </w:p>
    <w:p w14:paraId="3BDF0C25" w14:textId="10E43D1C" w:rsidR="005429CA" w:rsidRPr="00AB63F4" w:rsidRDefault="005429CA" w:rsidP="00973F6B">
      <w:pPr>
        <w:spacing w:before="120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Pr="00AB63F4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กรุณาทำเครื่องหมาย </w:t>
      </w:r>
      <w:r w:rsidRPr="00AB63F4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</w:rPr>
        <w:sym w:font="Wingdings 2" w:char="F052"/>
      </w:r>
      <w:r w:rsidRPr="00AB63F4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 ลงในช่องที่ตรงกับความจริงเกี่ยวกับผลสำเร็จจากการเปิดระบบราชการ </w:t>
      </w:r>
    </w:p>
    <w:p w14:paraId="76E1B8E3" w14:textId="77777777" w:rsidR="005429CA" w:rsidRPr="00AB63F4" w:rsidRDefault="005429CA" w:rsidP="00DB5809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เป็นนโยบายสำคัญของรัฐบาล/มติคณะรัฐมนตรี หรือเป็นอำนาจหน้าที่</w:t>
      </w:r>
      <w:r w:rsidRPr="00AB63F4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/</w:t>
      </w: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ภารกิจหลักขององค์กร หรือสอดคล้องตามแผนพัฒนาจังหวัดหรือกลุ่มจังหวัด</w:t>
      </w:r>
    </w:p>
    <w:p w14:paraId="4C7EC750" w14:textId="2D7D960E" w:rsidR="005429CA" w:rsidRPr="00AB63F4" w:rsidRDefault="005429CA" w:rsidP="00DB5809">
      <w:pPr>
        <w:spacing w:before="120" w:after="120"/>
        <w:ind w:firstLine="720"/>
        <w:jc w:val="thaiDistribute"/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</w:rPr>
      </w:pP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เป็น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การดำเนินงานในภาพรวมขององค์กร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 xml:space="preserve"> (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ส่วนราชการ จังหวัด องค์การมหาชน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)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br/>
        <w:t>ที่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เปิดให้ประชาชนเข้ามามีส่วนร่วม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ในระดับการให้ข้อมูล (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</w:rPr>
        <w:t xml:space="preserve">Inform) 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และระดับการปรึกษาหารือ (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</w:rPr>
        <w:t xml:space="preserve">Consult) 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ซึ่งแสดงให้เห็นว่าองค์กรเป็นราชการระบบเปิด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 xml:space="preserve"> (1 หน่วยงานสามารถส่งสมัครได้เพียง 1 </w:t>
      </w:r>
      <w:r w:rsidR="00EE3393" w:rsidRPr="009529E2">
        <w:rPr>
          <w:rFonts w:ascii="TH SarabunPSK" w:eastAsia="Tahoma" w:hAnsi="TH SarabunPSK" w:cs="TH SarabunPSK" w:hint="cs"/>
          <w:spacing w:val="-8"/>
          <w:kern w:val="24"/>
          <w:sz w:val="32"/>
          <w:szCs w:val="32"/>
          <w:cs/>
        </w:rPr>
        <w:t>ผลงาน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เท่านั้น)</w:t>
      </w:r>
    </w:p>
    <w:p w14:paraId="36B122CD" w14:textId="77777777" w:rsidR="005429CA" w:rsidRPr="00AB63F4" w:rsidRDefault="005429CA" w:rsidP="00DB5809">
      <w:pPr>
        <w:spacing w:before="120" w:after="120"/>
        <w:ind w:firstLine="720"/>
        <w:jc w:val="thaiDistribute"/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</w:rPr>
      </w:pP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</w:rPr>
        <w:sym w:font="Wingdings 2" w:char="F0A3"/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 xml:space="preserve"> มีการ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ดำเนิน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งาน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มาแล้ว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 xml:space="preserve"> 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</w:rPr>
        <w:t xml:space="preserve">1 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 xml:space="preserve">- 3 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 xml:space="preserve">ปี 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อย่างต่อเนื่องและ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ปัจจุบันยังมีการดำเนินงานอยู่</w:t>
      </w:r>
    </w:p>
    <w:p w14:paraId="4490EB0A" w14:textId="77777777" w:rsidR="005429CA" w:rsidRPr="00AB63F4" w:rsidRDefault="005429CA" w:rsidP="00DB5809">
      <w:pPr>
        <w:spacing w:before="120" w:after="120"/>
        <w:ind w:firstLine="720"/>
        <w:jc w:val="thaiDistribute"/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</w:pP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ผล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สำเร็จจากเปิดระบบราชการ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ที่เสนอมา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เป็นตัวอย่าง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ต้อง</w:t>
      </w:r>
      <w:r w:rsidRPr="00AB63F4">
        <w:rPr>
          <w:rFonts w:ascii="TH SarabunPSK" w:eastAsia="Tahoma" w:hAnsi="TH SarabunPSK" w:cs="TH SarabunPSK" w:hint="cs"/>
          <w:color w:val="000000" w:themeColor="text1"/>
          <w:spacing w:val="-8"/>
          <w:kern w:val="24"/>
          <w:sz w:val="32"/>
          <w:szCs w:val="32"/>
          <w:cs/>
        </w:rPr>
        <w:t>เกิดผลสำเร็จ</w:t>
      </w:r>
      <w:r w:rsidRPr="00AB63F4">
        <w:rPr>
          <w:rFonts w:ascii="TH SarabunPSK" w:eastAsia="Tahoma" w:hAnsi="TH SarabunPSK" w:cs="TH SarabunPSK"/>
          <w:color w:val="000000" w:themeColor="text1"/>
          <w:spacing w:val="-8"/>
          <w:kern w:val="24"/>
          <w:sz w:val="32"/>
          <w:szCs w:val="32"/>
          <w:cs/>
        </w:rPr>
        <w:t>อย่างเป็นรูปธรรมชัดเจน</w:t>
      </w:r>
    </w:p>
    <w:p w14:paraId="6A3774EB" w14:textId="77777777" w:rsidR="00A159D9" w:rsidRPr="00AB63F4" w:rsidRDefault="005429CA" w:rsidP="00A159D9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เป็นหน่วยงานที่เคยได้รับรางวัลฯ ประเภทรางวัลเปิดใจใกล้ชิดประชาช</w:t>
      </w:r>
      <w:r w:rsidR="00A159D9"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น</w:t>
      </w:r>
    </w:p>
    <w:p w14:paraId="6A8816B3" w14:textId="0E9AF80F" w:rsidR="00A159D9" w:rsidRPr="00AB63F4" w:rsidRDefault="00A159D9" w:rsidP="00A159D9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</w:t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ระดับดีเด่น</w:t>
      </w:r>
      <w:r w:rsidR="002D2F7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ปีที่ได้รับรางวัล....</w:t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</w:t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ระดับดี</w:t>
      </w:r>
      <w:r w:rsidR="002D2F7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ปีที่ได้รับรางวัล......</w:t>
      </w:r>
      <w:r w:rsidR="00BC1CA7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...</w:t>
      </w:r>
      <w:r w:rsidR="002D2F7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="002D2F78"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</w:t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ระดับชมเชย</w:t>
      </w:r>
      <w:r w:rsidR="002D2F78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2D2F7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ปีที่ได้รับรางวัล...... </w:t>
      </w:r>
      <w:r w:rsidR="002D2F78"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</w:t>
      </w:r>
    </w:p>
    <w:p w14:paraId="70F93834" w14:textId="7BF65C0C" w:rsidR="00A159D9" w:rsidRDefault="00A159D9" w:rsidP="00A159D9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</w:rPr>
        <w:sym w:font="Wingdings 2" w:char="F0A3"/>
      </w:r>
      <w:r w:rsidRPr="00AB63F4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เป็นหน่วยงานที่ไม่เคยได้รับรางวัลฯ ประเภทรางวัลเปิดใจใกล้ชิดประชาชน</w:t>
      </w:r>
    </w:p>
    <w:p w14:paraId="4CCAF0BA" w14:textId="2081FE8B" w:rsidR="001C2E4D" w:rsidRDefault="001C2E4D" w:rsidP="00A159D9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p w14:paraId="226F1EE7" w14:textId="77777777" w:rsidR="000733FD" w:rsidRPr="00756ED7" w:rsidRDefault="000733FD" w:rsidP="000733FD">
      <w:pPr>
        <w:shd w:val="clear" w:color="auto" w:fill="92CDDC" w:themeFill="accent5" w:themeFillTint="99"/>
        <w:autoSpaceDE w:val="0"/>
        <w:autoSpaceDN w:val="0"/>
        <w:adjustRightInd w:val="0"/>
        <w:ind w:hanging="14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ข้อมูลของหน่วยงานที่สมัครขอรับรางวัล</w:t>
      </w:r>
    </w:p>
    <w:p w14:paraId="28B24EAD" w14:textId="3CB8BC9C" w:rsidR="003E2ED6" w:rsidRPr="00AB63F4" w:rsidRDefault="003E2ED6" w:rsidP="003E2ED6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70" w:right="-224" w:hanging="284"/>
        <w:rPr>
          <w:rFonts w:ascii="TH SarabunPSK" w:hAnsi="TH SarabunPSK" w:cs="TH SarabunPSK"/>
          <w:i/>
          <w:iCs/>
          <w:color w:val="000000" w:themeColor="text1"/>
          <w:sz w:val="28"/>
          <w:u w:val="dotted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ชื่อหน่วยงาน 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dotted"/>
          <w:cs/>
        </w:rPr>
        <w:tab/>
      </w:r>
      <w:r w:rsidR="002A4643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2A4643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B810575" w14:textId="22154153" w:rsidR="003E2ED6" w:rsidRPr="00AB63F4" w:rsidRDefault="003E2ED6" w:rsidP="003E2ED6">
      <w:pPr>
        <w:autoSpaceDE w:val="0"/>
        <w:autoSpaceDN w:val="0"/>
        <w:adjustRightInd w:val="0"/>
        <w:ind w:left="1008" w:firstLine="1152"/>
        <w:rPr>
          <w:rFonts w:ascii="TH SarabunPSK" w:hAnsi="TH SarabunPSK" w:cs="TH SarabunPSK"/>
          <w:i/>
          <w:iCs/>
          <w:color w:val="000000" w:themeColor="text1"/>
          <w:sz w:val="28"/>
        </w:rPr>
      </w:pPr>
      <w:bookmarkStart w:id="3" w:name="_Hlk22492704"/>
      <w:r w:rsidRPr="00AB63F4">
        <w:rPr>
          <w:rFonts w:ascii="TH SarabunPSK" w:hAnsi="TH SarabunPSK" w:cs="TH SarabunPSK"/>
          <w:i/>
          <w:iCs/>
          <w:color w:val="000000" w:themeColor="text1"/>
          <w:sz w:val="28"/>
        </w:rPr>
        <w:t>(</w:t>
      </w:r>
      <w:r w:rsidRPr="00AB63F4">
        <w:rPr>
          <w:rFonts w:ascii="TH SarabunPSK" w:hAnsi="TH SarabunPSK" w:cs="TH SarabunPSK" w:hint="cs"/>
          <w:i/>
          <w:iCs/>
          <w:color w:val="000000" w:themeColor="text1"/>
          <w:sz w:val="28"/>
          <w:cs/>
        </w:rPr>
        <w:t>ชื่อกรม ชื่อจังหวัด ชื่อองค์การมหาชน เป็นต้น</w:t>
      </w:r>
      <w:r w:rsidRPr="00AB63F4">
        <w:rPr>
          <w:rFonts w:ascii="TH SarabunPSK" w:hAnsi="TH SarabunPSK" w:cs="TH SarabunPSK"/>
          <w:i/>
          <w:iCs/>
          <w:color w:val="000000" w:themeColor="text1"/>
          <w:sz w:val="28"/>
        </w:rPr>
        <w:t>)</w:t>
      </w:r>
    </w:p>
    <w:bookmarkEnd w:id="3"/>
    <w:p w14:paraId="7FBB45B2" w14:textId="63BBF2A0" w:rsidR="003E2ED6" w:rsidRPr="00AB63F4" w:rsidRDefault="003E2ED6" w:rsidP="003E2ED6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88" w:right="-187" w:hanging="288"/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หน่วยงานที่รับผิดชอบผลงาน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64C32C41" w14:textId="77777777" w:rsidR="003E2ED6" w:rsidRPr="00AB63F4" w:rsidRDefault="003E2ED6" w:rsidP="003E2ED6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88" w:hanging="288"/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ผู้ประสานงาน </w:t>
      </w:r>
      <w:r w:rsidRPr="00AB63F4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(อย่างน้อย 2 คน)</w:t>
      </w:r>
    </w:p>
    <w:p w14:paraId="2E859DDE" w14:textId="0F734567" w:rsidR="003E2ED6" w:rsidRPr="00AB63F4" w:rsidRDefault="003E2ED6" w:rsidP="003E2ED6">
      <w:pPr>
        <w:spacing w:before="120"/>
        <w:ind w:left="630" w:right="-191" w:hanging="346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3.1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ชื่อ-นามสกุล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70628D6" w14:textId="458FF888" w:rsidR="003E2ED6" w:rsidRPr="00AB63F4" w:rsidRDefault="003E2ED6" w:rsidP="003E2ED6">
      <w:pPr>
        <w:spacing w:before="120"/>
        <w:ind w:left="630" w:right="-191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ตำแหน่ง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225975C2" w14:textId="25710281" w:rsidR="003E2ED6" w:rsidRPr="00AB63F4" w:rsidRDefault="003E2ED6" w:rsidP="003E2ED6">
      <w:pPr>
        <w:spacing w:before="120"/>
        <w:ind w:left="709" w:right="-101" w:hanging="79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สำนัก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</w:rPr>
        <w:t>/</w:t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กอง</w:t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D07490D" w14:textId="42BB8828" w:rsidR="003E2ED6" w:rsidRPr="00AB63F4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เบอร์โทรศัพท์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เบอร์โทรสาร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7B8A4CB0" w14:textId="5AC78621" w:rsidR="003E2ED6" w:rsidRPr="00AB63F4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โทรศัพท์มือถือ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</w:rPr>
        <w:t xml:space="preserve">e-mail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03ACFB65" w14:textId="2527A5A7" w:rsidR="003E2ED6" w:rsidRPr="00AB63F4" w:rsidRDefault="003E2ED6" w:rsidP="003E2ED6">
      <w:pPr>
        <w:spacing w:before="240"/>
        <w:ind w:left="720" w:right="-187" w:hanging="432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B63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.2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ชื่อ-นามสกุล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1E35041F" w14:textId="76713384" w:rsidR="003E2ED6" w:rsidRPr="00AB63F4" w:rsidRDefault="003E2ED6" w:rsidP="003E2ED6">
      <w:pPr>
        <w:spacing w:before="120"/>
        <w:ind w:right="-187" w:firstLine="634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ตำแหน่ง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72EBD61A" w14:textId="49C45971" w:rsidR="003E2ED6" w:rsidRPr="00AB63F4" w:rsidRDefault="003E2ED6" w:rsidP="003E2ED6">
      <w:pPr>
        <w:spacing w:before="120"/>
        <w:ind w:left="709" w:right="-191" w:hanging="79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สำนัก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</w:rPr>
        <w:t>/</w:t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กอง </w:t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C81902A" w14:textId="6DCE9563" w:rsidR="003E2ED6" w:rsidRPr="00AB63F4" w:rsidRDefault="003E2ED6" w:rsidP="003E2ED6">
      <w:pPr>
        <w:spacing w:before="120"/>
        <w:ind w:left="709" w:right="-191" w:hanging="79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เบอร์โทรศัพท์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เบอร์โทรสาร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71848AAC" w14:textId="4CB36E17" w:rsidR="003E2ED6" w:rsidRPr="00AB63F4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โทรศัพท์มือถือ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</w:rPr>
        <w:t xml:space="preserve">e-mail </w:t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AB63F4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04C8EC83" w14:textId="77777777" w:rsidR="003E2ED6" w:rsidRPr="00AB63F4" w:rsidRDefault="003E2ED6" w:rsidP="003E2ED6">
      <w:pPr>
        <w:spacing w:before="60"/>
        <w:ind w:left="426" w:right="-191" w:firstLine="283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</w:p>
    <w:p w14:paraId="2B26132A" w14:textId="77777777" w:rsidR="003E2ED6" w:rsidRPr="00AB63F4" w:rsidRDefault="003E2ED6" w:rsidP="003E2ED6">
      <w:pPr>
        <w:spacing w:before="60"/>
        <w:ind w:right="-191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หมายเหตุ เพื่อประโยชน์ในการติดต่อกลับ กรุณากรอกข้อมูลผู้ประสานงานให้ครบถ้วน </w:t>
      </w:r>
    </w:p>
    <w:p w14:paraId="4E5B7737" w14:textId="77777777" w:rsidR="006E1ADC" w:rsidRPr="00AB63F4" w:rsidRDefault="006E1ADC" w:rsidP="00DB5809">
      <w:pPr>
        <w:tabs>
          <w:tab w:val="left" w:pos="270"/>
          <w:tab w:val="left" w:pos="5467"/>
        </w:tabs>
        <w:spacing w:before="120" w:after="120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5F952E5" w14:textId="77777777" w:rsidR="006E1ADC" w:rsidRDefault="006E1ADC" w:rsidP="00DB5809">
      <w:pPr>
        <w:spacing w:before="120" w:after="120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AB63F4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br w:type="page"/>
      </w:r>
    </w:p>
    <w:p w14:paraId="6D5F4AEA" w14:textId="7BC9D935" w:rsidR="00CD1592" w:rsidRPr="00AB63F4" w:rsidRDefault="00CD1592" w:rsidP="00CD1592">
      <w:pPr>
        <w:shd w:val="clear" w:color="auto" w:fill="92CDDC" w:themeFill="accent5" w:themeFillTint="99"/>
        <w:spacing w:beforeLines="60" w:before="144" w:afterLines="60" w:after="144"/>
        <w:jc w:val="center"/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</w:pPr>
      <w:r>
        <w:rPr>
          <w:rFonts w:ascii="TH SarabunPSK Bold" w:hAnsi="TH SarabunPSK Bold" w:cs="TH SarabunPSK" w:hint="cs"/>
          <w:b/>
          <w:bCs/>
          <w:color w:val="000000" w:themeColor="text1"/>
          <w:sz w:val="38"/>
          <w:szCs w:val="36"/>
          <w:cs/>
        </w:rPr>
        <w:lastRenderedPageBreak/>
        <w:t>รายงาน</w:t>
      </w:r>
      <w:r w:rsidRPr="00AB63F4"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  <w:t>ผลการดำเนินการเปิดระบบราชการให้ประชาชนเข้ามามีส่วนร่วม</w:t>
      </w:r>
    </w:p>
    <w:p w14:paraId="49CAA4C6" w14:textId="7D2D4E11" w:rsidR="002F02FC" w:rsidRPr="008C320A" w:rsidRDefault="002F02FC" w:rsidP="002F02FC">
      <w:pPr>
        <w:spacing w:beforeLines="60" w:before="144" w:afterLines="60" w:after="144"/>
        <w:jc w:val="center"/>
        <w:rPr>
          <w:rFonts w:ascii="TH SarabunPSK" w:hAnsi="TH SarabunPSK" w:cs="TH SarabunPSK"/>
          <w:color w:val="000000" w:themeColor="text1"/>
          <w:spacing w:val="-4"/>
          <w:sz w:val="28"/>
          <w:cs/>
        </w:rPr>
      </w:pPr>
      <w:r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>ความยาวต้องไม่เกิน</w:t>
      </w:r>
      <w:r w:rsidRPr="00AB63F4">
        <w:rPr>
          <w:rFonts w:ascii="TH SarabunPSK" w:hAnsi="TH SarabunPSK" w:cs="TH SarabunPSK"/>
          <w:color w:val="000000" w:themeColor="text1"/>
          <w:spacing w:val="-4"/>
          <w:sz w:val="28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 xml:space="preserve">10 </w:t>
      </w:r>
      <w:r w:rsidRPr="00AB63F4">
        <w:rPr>
          <w:rFonts w:ascii="TH SarabunPSK" w:hAnsi="TH SarabunPSK" w:cs="TH SarabunPSK"/>
          <w:color w:val="000000" w:themeColor="text1"/>
          <w:spacing w:val="-4"/>
          <w:sz w:val="28"/>
          <w:cs/>
        </w:rPr>
        <w:t xml:space="preserve">หน้ากระดาษ </w:t>
      </w:r>
      <w:r w:rsidRPr="00AB63F4">
        <w:rPr>
          <w:rFonts w:ascii="TH SarabunPSK" w:hAnsi="TH SarabunPSK" w:cs="TH SarabunPSK"/>
          <w:color w:val="000000" w:themeColor="text1"/>
          <w:spacing w:val="-4"/>
          <w:sz w:val="28"/>
        </w:rPr>
        <w:t>A</w:t>
      </w:r>
      <w:r w:rsidRPr="00AB63F4">
        <w:rPr>
          <w:rFonts w:ascii="TH SarabunPSK" w:hAnsi="TH SarabunPSK" w:cs="TH SarabunPSK"/>
          <w:color w:val="000000" w:themeColor="text1"/>
          <w:spacing w:val="-4"/>
          <w:sz w:val="28"/>
          <w:cs/>
        </w:rPr>
        <w:t xml:space="preserve">4 รวมเอกสารแนบ โดยต้องใช้ตัวอักษร </w:t>
      </w:r>
      <w:r w:rsidRPr="00AB63F4"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TH </w:t>
      </w:r>
      <w:proofErr w:type="spellStart"/>
      <w:r w:rsidRPr="00AB63F4">
        <w:rPr>
          <w:rFonts w:ascii="TH SarabunPSK" w:hAnsi="TH SarabunPSK" w:cs="TH SarabunPSK"/>
          <w:color w:val="000000" w:themeColor="text1"/>
          <w:spacing w:val="-4"/>
          <w:sz w:val="28"/>
        </w:rPr>
        <w:t>SarabunPSK</w:t>
      </w:r>
      <w:proofErr w:type="spellEnd"/>
      <w:r w:rsidRPr="00AB63F4"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 </w:t>
      </w:r>
      <w:r w:rsidRPr="00AB63F4">
        <w:rPr>
          <w:rFonts w:ascii="TH SarabunPSK" w:hAnsi="TH SarabunPSK" w:cs="TH SarabunPSK"/>
          <w:color w:val="000000" w:themeColor="text1"/>
          <w:spacing w:val="-4"/>
          <w:sz w:val="28"/>
          <w:cs/>
        </w:rPr>
        <w:t>ขนาด 16</w:t>
      </w:r>
      <w:r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 </w:t>
      </w:r>
      <w:r>
        <w:rPr>
          <w:rFonts w:ascii="TH SarabunPSK" w:hAnsi="TH SarabunPSK" w:cs="TH SarabunPSK"/>
          <w:color w:val="000000" w:themeColor="text1"/>
          <w:spacing w:val="-4"/>
          <w:sz w:val="28"/>
        </w:rPr>
        <w:br/>
        <w:t>(</w:t>
      </w:r>
      <w:r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>โปรดศึกษาเกณฑ์การพิจารณาประกอบการตอบคำถาม)</w:t>
      </w:r>
    </w:p>
    <w:p w14:paraId="1739DE86" w14:textId="77777777" w:rsidR="00CD1592" w:rsidRPr="00AB63F4" w:rsidRDefault="00CD1592" w:rsidP="00DB5809">
      <w:pPr>
        <w:spacing w:before="120" w:after="120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</w:p>
    <w:p w14:paraId="49A7F37B" w14:textId="099EBD2B" w:rsidR="00EE3393" w:rsidRPr="00AB63F4" w:rsidRDefault="00CD1592" w:rsidP="00CD1592">
      <w:pPr>
        <w:shd w:val="clear" w:color="auto" w:fill="D9D9D9" w:themeFill="background1" w:themeFillShade="D9"/>
        <w:spacing w:beforeLines="60" w:before="144" w:afterLines="60" w:after="14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1 </w:t>
      </w:r>
      <w:r w:rsidR="00EE339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บทสรุปผู้บริหาร (</w:t>
      </w:r>
      <w:r w:rsidR="00EE339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Executive Summary</w:t>
      </w:r>
      <w:r w:rsidR="00EE339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="00F61A4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67DD1670" w14:textId="4572A448" w:rsidR="00EE3393" w:rsidRDefault="00CD1592" w:rsidP="00F61A40">
      <w:pPr>
        <w:spacing w:beforeLines="60" w:before="144" w:afterLines="60" w:after="144"/>
        <w:jc w:val="center"/>
        <w:rPr>
          <w:rFonts w:ascii="TH SarabunPSK" w:hAnsi="TH SarabunPSK" w:cs="TH SarabunPSK"/>
          <w:color w:val="000000" w:themeColor="text1"/>
          <w:spacing w:val="-4"/>
          <w:sz w:val="28"/>
        </w:rPr>
      </w:pPr>
      <w:r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>สรุปผลการดำเนินการ</w:t>
      </w:r>
      <w:r w:rsidR="001C4B94"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>ในภาพรวม</w:t>
      </w:r>
      <w:r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 xml:space="preserve"> (ที่มาของปัญหา การดำเนินการ ความสำเร็จของการดำเนินการโดยย่อ) </w:t>
      </w:r>
      <w:r w:rsidR="00F61A40">
        <w:rPr>
          <w:rFonts w:ascii="TH SarabunPSK" w:hAnsi="TH SarabunPSK" w:cs="TH SarabunPSK" w:hint="cs"/>
          <w:color w:val="000000" w:themeColor="text1"/>
          <w:spacing w:val="-4"/>
          <w:sz w:val="28"/>
          <w:cs/>
        </w:rPr>
        <w:t xml:space="preserve">ความยาวไม่เกิน 1 หน้า </w:t>
      </w:r>
      <w:r w:rsidR="00F61A40"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A 4  </w:t>
      </w:r>
      <w:r w:rsidR="00F61A40" w:rsidRPr="00AB63F4">
        <w:rPr>
          <w:rFonts w:ascii="TH SarabunPSK" w:hAnsi="TH SarabunPSK" w:cs="TH SarabunPSK"/>
          <w:color w:val="000000" w:themeColor="text1"/>
          <w:spacing w:val="-4"/>
          <w:sz w:val="28"/>
          <w:cs/>
        </w:rPr>
        <w:t xml:space="preserve">โดยต้องใช้ตัวอักษร </w:t>
      </w:r>
      <w:r w:rsidR="00F61A40" w:rsidRPr="00AB63F4"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TH </w:t>
      </w:r>
      <w:proofErr w:type="spellStart"/>
      <w:r w:rsidR="00F61A40" w:rsidRPr="00AB63F4">
        <w:rPr>
          <w:rFonts w:ascii="TH SarabunPSK" w:hAnsi="TH SarabunPSK" w:cs="TH SarabunPSK"/>
          <w:color w:val="000000" w:themeColor="text1"/>
          <w:spacing w:val="-4"/>
          <w:sz w:val="28"/>
        </w:rPr>
        <w:t>SarabunPSK</w:t>
      </w:r>
      <w:proofErr w:type="spellEnd"/>
      <w:r w:rsidR="00F61A40" w:rsidRPr="00AB63F4"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 </w:t>
      </w:r>
      <w:r w:rsidR="00F61A40" w:rsidRPr="00AB63F4">
        <w:rPr>
          <w:rFonts w:ascii="TH SarabunPSK" w:hAnsi="TH SarabunPSK" w:cs="TH SarabunPSK"/>
          <w:color w:val="000000" w:themeColor="text1"/>
          <w:spacing w:val="-4"/>
          <w:sz w:val="28"/>
          <w:cs/>
        </w:rPr>
        <w:t>ขนาด 16</w:t>
      </w:r>
      <w:r w:rsidR="00F61A40">
        <w:rPr>
          <w:rFonts w:ascii="TH SarabunPSK" w:hAnsi="TH SarabunPSK" w:cs="TH SarabunPSK"/>
          <w:color w:val="000000" w:themeColor="text1"/>
          <w:spacing w:val="-4"/>
          <w:sz w:val="28"/>
        </w:rPr>
        <w:t xml:space="preserve"> </w:t>
      </w:r>
    </w:p>
    <w:p w14:paraId="69EA1B4B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525EE54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B34DD71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68A5EC48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406663F7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315E475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493C606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42099B8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1B5CA88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6627C76E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F1AA2E6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BE82686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41ABBC4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40A24D48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D7B9F65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A9EB02B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4D95097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FF58B26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9E7DF8F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F7857FA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6D3E24B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99D343B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EE9A53C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474B48F" w14:textId="77777777" w:rsidR="00BC1CA7" w:rsidRPr="00AB63F4" w:rsidRDefault="00BC1CA7" w:rsidP="00BC1CA7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16DEB96" w14:textId="0C3F898D" w:rsidR="00EE3393" w:rsidRDefault="00EE3393" w:rsidP="00EE3393">
      <w:pPr>
        <w:spacing w:beforeLines="60" w:before="144" w:afterLines="60" w:after="144"/>
        <w:rPr>
          <w:rFonts w:ascii="TH SarabunPSK" w:hAnsi="TH SarabunPSK" w:cs="TH SarabunPSK"/>
          <w:color w:val="000000" w:themeColor="text1"/>
          <w:spacing w:val="-4"/>
          <w:sz w:val="28"/>
        </w:rPr>
      </w:pPr>
    </w:p>
    <w:p w14:paraId="7C8C9127" w14:textId="77777777" w:rsidR="00BC1CA7" w:rsidRDefault="00BC1CA7" w:rsidP="00EE3393">
      <w:pPr>
        <w:spacing w:beforeLines="60" w:before="144" w:afterLines="60" w:after="144"/>
        <w:rPr>
          <w:rFonts w:ascii="TH SarabunPSK" w:hAnsi="TH SarabunPSK" w:cs="TH SarabunPSK"/>
          <w:color w:val="000000" w:themeColor="text1"/>
          <w:spacing w:val="-4"/>
          <w:sz w:val="28"/>
        </w:rPr>
      </w:pPr>
    </w:p>
    <w:p w14:paraId="30C2B000" w14:textId="0755FC45" w:rsidR="00EE3393" w:rsidRPr="00AB63F4" w:rsidRDefault="002F02FC" w:rsidP="002F02FC">
      <w:pPr>
        <w:shd w:val="clear" w:color="auto" w:fill="92CDDC" w:themeFill="accent5" w:themeFillTint="99"/>
        <w:spacing w:beforeLines="60" w:before="144" w:afterLines="60" w:after="144"/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</w:pPr>
      <w:r>
        <w:rPr>
          <w:rFonts w:ascii="TH SarabunPSK Bold" w:hAnsi="TH SarabunPSK Bold" w:cs="TH SarabunPSK" w:hint="cs"/>
          <w:b/>
          <w:bCs/>
          <w:color w:val="000000" w:themeColor="text1"/>
          <w:sz w:val="38"/>
          <w:szCs w:val="36"/>
          <w:cs/>
        </w:rPr>
        <w:lastRenderedPageBreak/>
        <w:t xml:space="preserve">ส่วนที่ 2 </w:t>
      </w:r>
      <w:r w:rsidR="00EE6932">
        <w:rPr>
          <w:rFonts w:ascii="TH SarabunPSK Bold" w:hAnsi="TH SarabunPSK Bold" w:cs="TH SarabunPSK" w:hint="cs"/>
          <w:b/>
          <w:bCs/>
          <w:color w:val="000000" w:themeColor="text1"/>
          <w:sz w:val="38"/>
          <w:szCs w:val="36"/>
          <w:cs/>
        </w:rPr>
        <w:t>สรุป</w:t>
      </w:r>
      <w:r w:rsidR="00EE3393" w:rsidRPr="00AB63F4"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  <w:t>ผลการดำเนินการ</w:t>
      </w:r>
    </w:p>
    <w:p w14:paraId="6B144183" w14:textId="676F8788" w:rsidR="006E1ADC" w:rsidRPr="00AB63F4" w:rsidRDefault="006E1ADC" w:rsidP="00B52A94">
      <w:pPr>
        <w:shd w:val="clear" w:color="auto" w:fill="D9D9D9" w:themeFill="background1" w:themeFillShade="D9"/>
        <w:spacing w:beforeLines="60" w:before="144" w:afterLines="60" w:after="14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มิติที่ 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960BBE"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ความสำคัญของปัญหาและความสามารถองค์กร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="00960BBE"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 คะแนน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) 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24388824" w14:textId="45999044" w:rsidR="007E4BE5" w:rsidRPr="00AB63F4" w:rsidRDefault="005E4DA9" w:rsidP="00DB5809">
      <w:pPr>
        <w:tabs>
          <w:tab w:val="left" w:pos="360"/>
        </w:tabs>
        <w:spacing w:beforeLines="60" w:before="144" w:afterLines="60" w:after="144"/>
        <w:ind w:left="274" w:hanging="274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1.1 </w:t>
      </w:r>
      <w:r w:rsidR="00E10919" w:rsidRPr="00AB63F4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ความเป็นมาและความสำคัญของปัญหา</w:t>
      </w:r>
      <w:r w:rsidR="007E4BE5" w:rsidRPr="00AB63F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</w:p>
    <w:p w14:paraId="4F9C9393" w14:textId="1A16ED78" w:rsidR="005D4166" w:rsidRPr="00AB63F4" w:rsidRDefault="007E4BE5" w:rsidP="001642E8">
      <w:pPr>
        <w:ind w:left="567" w:hanging="2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1</w:t>
      </w:r>
      <w:r w:rsidR="00E10919" w:rsidRPr="00AB63F4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.</w:t>
      </w:r>
      <w:r w:rsidRPr="00AB63F4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8C320A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อธิบายความสำคัญในการเปิดระบบราชการเพื่อส่งเสริมศักยภาพการดำเนินงานตามพันธกิจหลักของหน่วยงานและการแก้ไขปัญหาต่าง</w:t>
      </w:r>
      <w:r w:rsidR="006B1155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8C320A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ๆ</w:t>
      </w:r>
      <w:r w:rsidR="008C320A">
        <w:rPr>
          <w:rFonts w:ascii="TH SarabunPSK" w:eastAsia="Calibri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="008C320A" w:rsidRPr="006B1155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(การเปิดระบบราชการ หมายถึง การให้ข้อมูลข่าวสาร การรับฟังความคิดเห็น และการให้ประชาชนเข้ามาตรวจสอบการทำงานภาครัฐ) </w:t>
      </w:r>
    </w:p>
    <w:p w14:paraId="309502B2" w14:textId="74B964C8" w:rsidR="005D4166" w:rsidRPr="00AB63F4" w:rsidRDefault="006E1ADC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25FAC30" w14:textId="77777777" w:rsidR="001642E8" w:rsidRPr="00AB63F4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5088193" w14:textId="02049C63" w:rsidR="001642E8" w:rsidRPr="00AB63F4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30DD477" w14:textId="3F606AEF" w:rsidR="0021310C" w:rsidRPr="006B1155" w:rsidRDefault="007E4BE5" w:rsidP="0021310C">
      <w:pPr>
        <w:ind w:left="567" w:hanging="2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63F4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2 </w:t>
      </w:r>
      <w:r w:rsidR="008C320A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การเปิดระบบราชการของหน่วยงาน</w:t>
      </w:r>
      <w:r w:rsidR="0021310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มีขอบเขต ส่ง</w:t>
      </w:r>
      <w:r w:rsidR="0021310C" w:rsidRPr="00756ED7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ผลกระทบ</w:t>
      </w:r>
      <w:r w:rsidR="008C320A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หรือประโยชน์ต่อประชาชนหรือผู้รับบริการกลุ่มใดบ้างอย่างไร </w:t>
      </w:r>
      <w:r w:rsidR="0021310C" w:rsidRPr="006B115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โปรดอธิบายข้อมูลประกอบ รวมทั้งระบุ </w:t>
      </w:r>
      <w:r w:rsidR="0021310C" w:rsidRPr="006B1155">
        <w:rPr>
          <w:rFonts w:ascii="TH SarabunIT๙" w:hAnsi="TH SarabunIT๙" w:cs="TH SarabunIT๙"/>
          <w:spacing w:val="-6"/>
          <w:sz w:val="32"/>
          <w:szCs w:val="32"/>
          <w:cs/>
        </w:rPr>
        <w:t>ประชาชนหรือผู้รับบริการกลุ่มใดบ้างที่ได้รับผลกระทบ</w:t>
      </w:r>
      <w:r w:rsidR="0021310C" w:rsidRPr="006B1155">
        <w:rPr>
          <w:rFonts w:ascii="TH SarabunIT๙" w:hAnsi="TH SarabunIT๙" w:cs="TH SarabunIT๙" w:hint="cs"/>
          <w:spacing w:val="-6"/>
          <w:sz w:val="32"/>
          <w:szCs w:val="32"/>
          <w:cs/>
        </w:rPr>
        <w:t>/ประโยชน์</w:t>
      </w:r>
      <w:r w:rsidR="0021310C" w:rsidRPr="006B1155">
        <w:rPr>
          <w:rFonts w:ascii="TH SarabunPSK" w:hAnsi="TH SarabunPSK" w:cs="TH SarabunPSK"/>
          <w:sz w:val="32"/>
          <w:szCs w:val="32"/>
        </w:rPr>
        <w:t xml:space="preserve"> </w:t>
      </w:r>
      <w:r w:rsidR="0021310C" w:rsidRPr="006B1155">
        <w:rPr>
          <w:rFonts w:ascii="TH SarabunPSK" w:hAnsi="TH SarabunPSK" w:cs="TH SarabunPSK" w:hint="cs"/>
          <w:sz w:val="32"/>
          <w:szCs w:val="32"/>
          <w:cs/>
        </w:rPr>
        <w:t>(เป็นใคร จำนวนเท่าไร)</w:t>
      </w:r>
    </w:p>
    <w:p w14:paraId="6DA0664E" w14:textId="77777777" w:rsidR="001642E8" w:rsidRPr="00AB63F4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D81B769" w14:textId="003322DA" w:rsidR="001642E8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034F241" w14:textId="77777777" w:rsidR="008D1D39" w:rsidRDefault="008D1D39" w:rsidP="008D1D39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39B01E4" w14:textId="18AAE27D" w:rsidR="002F5ED7" w:rsidRPr="00AB63F4" w:rsidRDefault="002F5ED7" w:rsidP="002F5ED7">
      <w:pPr>
        <w:ind w:left="567" w:hanging="29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B63F4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3.</w:t>
      </w:r>
      <w:r w:rsidR="007E4BE5" w:rsidRPr="00AB63F4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หน่วยงานมีนโยบาย</w:t>
      </w:r>
      <w:r w:rsidR="006B322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การเปิดระบบราชการอย่างไร</w:t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เพื่อแก้ไขปัญหา/สร้างโอกาส/วางรากฐานการพัฒนาการเปิดระบบราชการ</w:t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</w:p>
    <w:p w14:paraId="1592E8C3" w14:textId="77777777" w:rsidR="001642E8" w:rsidRPr="00AB63F4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FF83FFF" w14:textId="77777777" w:rsidR="001642E8" w:rsidRPr="00AB63F4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1BBE8F3" w14:textId="77777777" w:rsidR="001642E8" w:rsidRPr="00AB63F4" w:rsidRDefault="001642E8" w:rsidP="001642E8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A5222B2" w14:textId="17640880" w:rsidR="000B6741" w:rsidRPr="00AB63F4" w:rsidRDefault="002F5ED7" w:rsidP="000B6741">
      <w:pPr>
        <w:ind w:left="360" w:right="-14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4. 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หน่วยงานมีการดำเนินการอย่างไรเพื่อนำนโยบายไปสู่การปฏิบัติอ</w:t>
      </w:r>
      <w:r w:rsidR="000B6741"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ย่างเป็นรูปธรรม (อธิบายในประเด็</w:t>
      </w:r>
      <w:r w:rsidR="000B6741" w:rsidRPr="00AB63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 </w:t>
      </w:r>
      <w:r w:rsidR="000B6741"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B6741" w:rsidRPr="00AB63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ต่อไปนี้ 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การสื่อสารถ่ายทอดนโยบาย 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การสร้างวัฒนธรรม 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การกำหนดผู้รับผิดชอบ ระบบติดตาม</w:t>
      </w:r>
      <w:r w:rsidR="000B6741" w:rsidRPr="00AB63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B6741"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B6741" w:rsidRPr="00AB63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ประเมินผล </w:t>
      </w:r>
      <w:r w:rsidR="00FE289D" w:rsidRPr="00AB63F4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การจัดสรรทรัพยากรที่สำคัญอย่างเพียงพอให้สอดคล้องกับภารกิจ</w:t>
      </w:r>
      <w:r w:rsidR="006B32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="000B6741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C09DFD4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3A6C241" w14:textId="4288FF8D" w:rsidR="006B3225" w:rsidRPr="00AB63F4" w:rsidRDefault="000B6741" w:rsidP="00B42C6A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DB5E0DC" w14:textId="74526B45" w:rsidR="00C53884" w:rsidRPr="00AB63F4" w:rsidRDefault="006E1ADC" w:rsidP="00DB5809">
      <w:pPr>
        <w:shd w:val="clear" w:color="auto" w:fill="D9D9D9" w:themeFill="background1" w:themeFillShade="D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มิติที่ 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การเปิดระบบราชการ </w:t>
      </w:r>
      <w:r w:rsidR="002F5ED7"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="0013542F"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 คะแนน)</w:t>
      </w:r>
    </w:p>
    <w:p w14:paraId="0C9C3D0D" w14:textId="57310279" w:rsidR="006E1ADC" w:rsidRPr="00AB63F4" w:rsidRDefault="007E4BE5" w:rsidP="00DB5809">
      <w:pPr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2.</w:t>
      </w:r>
      <w:r w:rsidR="005E4DA9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1</w:t>
      </w:r>
      <w:r w:rsidRPr="00AB63F4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การเปิดเผยข้อมูลข่าวสารที่มีประสิทธิภาพ</w:t>
      </w:r>
      <w:r w:rsidR="006E1ADC" w:rsidRPr="00AB63F4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</w:p>
    <w:p w14:paraId="542533BB" w14:textId="77777777" w:rsidR="004838E4" w:rsidRDefault="00B52A94" w:rsidP="00BC1CA7">
      <w:pPr>
        <w:ind w:left="426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5</w:t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 มีกระบวนการหรือวิธีการอย่างไร ในการจัดทำ</w:t>
      </w:r>
      <w:r w:rsidR="0096060E" w:rsidRPr="006B115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ฐาน</w:t>
      </w:r>
      <w:r w:rsidRPr="006B115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ข้อมูล</w:t>
      </w:r>
      <w:r w:rsidR="0096060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และการเปิดเผยข้อมูลสารสนเทศ</w:t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ที่แสดงให้เห็นว่ามี</w:t>
      </w:r>
      <w:r w:rsidR="004838E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</w:t>
      </w:r>
    </w:p>
    <w:p w14:paraId="09412128" w14:textId="77777777" w:rsidR="004838E4" w:rsidRDefault="004838E4" w:rsidP="00BC1CA7">
      <w:pPr>
        <w:ind w:left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</w:t>
      </w:r>
      <w:r w:rsidR="00B52A94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ความถูกต้อง ครบถ้วน</w:t>
      </w:r>
      <w:r w:rsidR="0096060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และทันสมัย</w:t>
      </w:r>
      <w:r w:rsidR="00B52A94"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96060E" w:rsidRPr="006B115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รวมทั้งได้คำนึงถึงความเท่าเทียมในสังคม</w:t>
      </w:r>
      <w:r w:rsidR="0096060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FE289D" w:rsidRPr="006B1155">
        <w:rPr>
          <w:rFonts w:ascii="TH SarabunPSK" w:hAnsi="TH SarabunPSK" w:cs="TH SarabunPSK"/>
          <w:spacing w:val="-6"/>
          <w:sz w:val="32"/>
          <w:szCs w:val="32"/>
          <w:cs/>
        </w:rPr>
        <w:t>(อธิบาย</w:t>
      </w:r>
      <w:r w:rsidR="005E4DA9" w:rsidRPr="006B1155">
        <w:rPr>
          <w:rFonts w:ascii="TH SarabunPSK" w:hAnsi="TH SarabunPSK" w:cs="TH SarabunPSK" w:hint="cs"/>
          <w:spacing w:val="-6"/>
          <w:sz w:val="32"/>
          <w:szCs w:val="32"/>
          <w:cs/>
        </w:rPr>
        <w:t>ให้ครอบคลุมตาม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</w:p>
    <w:p w14:paraId="5E1E9C66" w14:textId="6B567FAC" w:rsidR="006A431D" w:rsidRPr="005E4DA9" w:rsidRDefault="004838E4" w:rsidP="00BC1CA7">
      <w:pPr>
        <w:ind w:left="426"/>
        <w:jc w:val="thaiDistribute"/>
        <w:rPr>
          <w:rFonts w:ascii="TH SarabunPSK" w:hAnsi="TH SarabunPSK" w:cs="TH SarabunPSK"/>
          <w:color w:val="FF0000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="005E4DA9" w:rsidRPr="006B11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หลักเกณฑ์การประเมิน </w:t>
      </w:r>
      <w:r w:rsidR="00291684" w:rsidRPr="006B1155">
        <w:rPr>
          <w:rFonts w:ascii="TH SarabunPSK" w:hAnsi="TH SarabunPSK" w:cs="TH SarabunPSK" w:hint="cs"/>
          <w:spacing w:val="-6"/>
          <w:sz w:val="32"/>
          <w:szCs w:val="32"/>
          <w:cs/>
        </w:rPr>
        <w:t>ข้อ 5</w:t>
      </w:r>
      <w:r w:rsidR="005E4DA9" w:rsidRPr="006B11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หน้า 1</w:t>
      </w:r>
      <w:r w:rsidR="00B42C6A">
        <w:rPr>
          <w:rFonts w:ascii="TH SarabunPSK" w:hAnsi="TH SarabunPSK" w:cs="TH SarabunPSK"/>
          <w:spacing w:val="-6"/>
          <w:sz w:val="32"/>
          <w:szCs w:val="32"/>
        </w:rPr>
        <w:t>2</w:t>
      </w:r>
      <w:r w:rsidR="00B52A94" w:rsidRPr="006B1155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B52A94" w:rsidRPr="005E4DA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</w:p>
    <w:p w14:paraId="730DA45A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6D67038F" w14:textId="6071BFE3" w:rsidR="000B6741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6DB5D1B" w14:textId="7AE7632E" w:rsidR="00551238" w:rsidRPr="00AB63F4" w:rsidRDefault="00551238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551238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6D7B77A7" w14:textId="60D673EC" w:rsidR="00B52A94" w:rsidRPr="00AB63F4" w:rsidRDefault="00B52A94" w:rsidP="00291684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lastRenderedPageBreak/>
        <w:t>กรณีที่หน่วยงานเคยได้รับรางวัลประเภทเปิดใจใกล้ชิดประชาชนมาแล้วให้แสดงการพัฒนาการเปิดเผยข้อมูลข่าวสารที่พัฒนาเพิ่มข</w:t>
      </w:r>
      <w:r w:rsidR="00EC0597" w:rsidRPr="00AB63F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ึ้นจากเดิมอย่างไร</w:t>
      </w:r>
    </w:p>
    <w:p w14:paraId="3FE1DEDE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72FC5C3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EC29EE2" w14:textId="77777777" w:rsidR="000B6741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E38ADC8" w14:textId="2A954864" w:rsidR="005E4DA9" w:rsidRPr="005E4DA9" w:rsidRDefault="005E4DA9" w:rsidP="00551238">
      <w:pPr>
        <w:ind w:right="-14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</w:pPr>
      <w:r w:rsidRPr="005E4DA9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2.2 </w:t>
      </w:r>
      <w:r w:rsidRPr="005E4DA9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การรับฟังความคิดเห็นหรือการโต้ตอบกลับผู้รับบริการ</w:t>
      </w:r>
    </w:p>
    <w:p w14:paraId="2924E9BA" w14:textId="77777777" w:rsidR="008D1D39" w:rsidRDefault="00551238" w:rsidP="008D1D39">
      <w:pPr>
        <w:ind w:left="426" w:hanging="426"/>
        <w:jc w:val="thaiDistribute"/>
        <w:rPr>
          <w:rFonts w:ascii="TH Sarabun New" w:hAnsi="TH Sarabun New" w:cs="TH Sarabun New"/>
          <w:b/>
          <w:bCs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   </w:t>
      </w:r>
      <w:r w:rsidR="0029168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6</w:t>
      </w:r>
      <w:r w:rsidR="003F4313" w:rsidRPr="005E4DA9">
        <w:rPr>
          <w:rFonts w:ascii="TH Sarabun New" w:hAnsi="TH Sarabun New" w:cs="TH Sarabun New"/>
          <w:b/>
          <w:bCs/>
          <w:color w:val="000000" w:themeColor="text1"/>
          <w:spacing w:val="-6"/>
          <w:sz w:val="32"/>
          <w:szCs w:val="32"/>
        </w:rPr>
        <w:t xml:space="preserve">. </w:t>
      </w:r>
      <w:r w:rsidR="00B52A94" w:rsidRPr="005E4DA9">
        <w:rPr>
          <w:rFonts w:ascii="TH Sarabun New" w:hAnsi="TH Sarabun New" w:cs="TH Sarabun New"/>
          <w:b/>
          <w:bCs/>
          <w:color w:val="000000" w:themeColor="text1"/>
          <w:spacing w:val="-6"/>
          <w:sz w:val="32"/>
          <w:szCs w:val="32"/>
          <w:cs/>
        </w:rPr>
        <w:t xml:space="preserve">มีระบบหรือวิธีการในการรับฟังความคิดเห็นที่มีประสิทธิภาพ และประสิทธิผลอย่างไร </w:t>
      </w:r>
      <w:r w:rsidR="00D554FA" w:rsidRPr="00C33CE4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>และระบบดังกล่าวได้</w:t>
      </w:r>
      <w:r w:rsidR="008D1D39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7E138643" w14:textId="77777777" w:rsidR="008D1D39" w:rsidRDefault="008D1D39" w:rsidP="008D1D39">
      <w:pPr>
        <w:ind w:left="426" w:hanging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        </w:t>
      </w:r>
      <w:r w:rsidR="00D554FA" w:rsidRPr="00C33CE4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>ออกแบบโดยคำนึงถึงความเท่าเทียมในสังคมอย่างไร</w:t>
      </w:r>
      <w:r w:rsidR="00D554F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="005E4DA9" w:rsidRPr="00C33CE4">
        <w:rPr>
          <w:rFonts w:ascii="TH SarabunPSK" w:hAnsi="TH SarabunPSK" w:cs="TH SarabunPSK"/>
          <w:spacing w:val="-6"/>
          <w:sz w:val="32"/>
          <w:szCs w:val="32"/>
          <w:cs/>
        </w:rPr>
        <w:t>(อธิบาย</w:t>
      </w:r>
      <w:r w:rsidR="005E4DA9" w:rsidRPr="00C33C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ให้ครอบคลุมตามหลักเกณฑ์การประเมิน </w:t>
      </w:r>
      <w:r w:rsidR="00291684" w:rsidRPr="00C33C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ข้อ 6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5581CF94" w14:textId="6D73B3F4" w:rsidR="00B52A94" w:rsidRPr="00B0217F" w:rsidRDefault="008D1D39" w:rsidP="008D1D39">
      <w:pPr>
        <w:ind w:left="426" w:hanging="426"/>
        <w:jc w:val="thaiDistribute"/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 xml:space="preserve">        </w:t>
      </w:r>
      <w:r w:rsidR="005E4DA9" w:rsidRPr="00C33CE4">
        <w:rPr>
          <w:rFonts w:ascii="TH SarabunPSK" w:hAnsi="TH SarabunPSK" w:cs="TH SarabunPSK" w:hint="cs"/>
          <w:spacing w:val="-6"/>
          <w:sz w:val="32"/>
          <w:szCs w:val="32"/>
          <w:cs/>
        </w:rPr>
        <w:t>หน้า 1</w:t>
      </w:r>
      <w:r w:rsidR="00551238">
        <w:rPr>
          <w:rFonts w:ascii="TH SarabunPSK" w:hAnsi="TH SarabunPSK" w:cs="TH SarabunPSK"/>
          <w:spacing w:val="-6"/>
          <w:sz w:val="32"/>
          <w:szCs w:val="32"/>
        </w:rPr>
        <w:t>2</w:t>
      </w:r>
      <w:r w:rsidR="005E4DA9" w:rsidRPr="00C33C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-1</w:t>
      </w:r>
      <w:r w:rsidR="00551238">
        <w:rPr>
          <w:rFonts w:ascii="TH SarabunPSK" w:hAnsi="TH SarabunPSK" w:cs="TH SarabunPSK"/>
          <w:spacing w:val="-6"/>
          <w:sz w:val="32"/>
          <w:szCs w:val="32"/>
        </w:rPr>
        <w:t>3</w:t>
      </w:r>
      <w:r w:rsidR="005E4DA9" w:rsidRPr="00C33CE4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5E4DA9" w:rsidRPr="005E4DA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B52A94" w:rsidRPr="00AB63F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</w:p>
    <w:p w14:paraId="29368402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B73115A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86D6E40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05843A7" w14:textId="6DD643CD" w:rsidR="00F04804" w:rsidRPr="00AB63F4" w:rsidRDefault="00F04804" w:rsidP="00291684">
      <w:pPr>
        <w:shd w:val="clear" w:color="auto" w:fill="EEECE1" w:themeFill="background2"/>
        <w:ind w:left="284" w:hanging="284"/>
        <w:jc w:val="center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 w:rsidRPr="0029168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กรณีที่หน่วยงานเคยได้รับรางวัลประเภทเปิดใจใกล้ชิดประชาชนมาแล้วให้แสดงการพัฒนาการรับฟังความคิดเห็นหรือการโต้ตอบกับผู้รับบริการ </w:t>
      </w:r>
      <w:r w:rsidR="00EC0597" w:rsidRPr="0029168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ที่พัฒนาเพิ่มขึ้นจากเดิมอย่างไร</w:t>
      </w:r>
    </w:p>
    <w:p w14:paraId="192B952C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8067FA4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6C5B9B6E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CFDFA2A" w14:textId="0CE7C900" w:rsidR="006E1ADC" w:rsidRPr="00AB63F4" w:rsidRDefault="006E1ADC" w:rsidP="00DB5809">
      <w:pPr>
        <w:shd w:val="clear" w:color="auto" w:fill="D9D9D9" w:themeFill="background1" w:themeFillShade="D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มิติที่ 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3: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916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ผลผลิต/ผลลัพธ์/ผลกระทบ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="0013542F"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 คะแนน)</w:t>
      </w:r>
    </w:p>
    <w:p w14:paraId="2188AFF7" w14:textId="7EF76F9F" w:rsidR="0013542F" w:rsidRPr="008D1D39" w:rsidRDefault="00291684" w:rsidP="008D1D39">
      <w:pPr>
        <w:ind w:left="567" w:hanging="425"/>
        <w:jc w:val="thaiDistribute"/>
        <w:rPr>
          <w:rFonts w:ascii="TH SarabunPSK" w:eastAsia="Calibri" w:hAnsi="TH SarabunPSK" w:cs="TH SarabunPSK"/>
          <w:b/>
          <w:bCs/>
          <w:color w:val="000000" w:themeColor="text1"/>
          <w:spacing w:val="-6"/>
          <w:sz w:val="32"/>
          <w:szCs w:val="32"/>
          <w:cs/>
        </w:rPr>
      </w:pPr>
      <w:r w:rsidRPr="008D1D39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  7</w:t>
      </w:r>
      <w:r w:rsidR="0013542F" w:rsidRPr="008D1D39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. ผลผลิต</w:t>
      </w:r>
      <w:r w:rsidRPr="008D1D39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/</w:t>
      </w:r>
      <w:r w:rsidR="0013542F" w:rsidRPr="008D1D39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ผลลัพธ์ </w:t>
      </w:r>
      <w:r w:rsidRPr="008D1D39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ที่สำคัญจากการเปิดระบบราชการ</w:t>
      </w:r>
      <w:r w:rsidR="00DC429E" w:rsidRPr="008D1D39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คืออะไร </w:t>
      </w:r>
      <w:r w:rsidR="0013542F" w:rsidRPr="008D1D39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อธิบายให้ชัดเจนในเชิงสถิติ </w:t>
      </w:r>
      <w:r w:rsidR="00DC429E" w:rsidRPr="008D1D39">
        <w:rPr>
          <w:rFonts w:ascii="TH SarabunPSK" w:eastAsia="Calibri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รวมทั้งแสดงตัวชี้วัดที่วัดความสำเร็จของการดำเนินการ</w:t>
      </w:r>
      <w:r w:rsidR="00506623" w:rsidRPr="008D1D39">
        <w:rPr>
          <w:rFonts w:ascii="TH SarabunPSK" w:eastAsia="Calibri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พร้อมยกตัวอย่าง</w:t>
      </w:r>
    </w:p>
    <w:p w14:paraId="1166B789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C9BBDE4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6DD0935D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41E936EA" w14:textId="79BEE36D" w:rsidR="0013542F" w:rsidRPr="002F02FC" w:rsidRDefault="0013542F" w:rsidP="00110E4E">
      <w:pPr>
        <w:tabs>
          <w:tab w:val="left" w:pos="284"/>
        </w:tabs>
        <w:ind w:left="567" w:hanging="567"/>
        <w:jc w:val="thaiDistribute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</w:pPr>
      <w:r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  </w:t>
      </w:r>
      <w:r w:rsidR="00291684"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="00291684"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8</w:t>
      </w:r>
      <w:r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. </w:t>
      </w:r>
      <w:r w:rsidR="00506623" w:rsidRPr="002F02FC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การเปิดระบบราชการของหน่วยงาน</w:t>
      </w:r>
      <w:r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มีประโยชน์</w:t>
      </w:r>
      <w:r w:rsidR="00506623" w:rsidRPr="002F02FC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ที่สำคัญ</w:t>
      </w:r>
      <w:r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ต่อองค์กร ประชาชน ผู้รับบริการ ผู้มีส่วนได้ส่วนเสีย</w:t>
      </w:r>
      <w:r w:rsidR="00DC429E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คืออะไร</w:t>
      </w:r>
      <w:r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อธิบายให้ชัดเจนเชิง</w:t>
      </w:r>
      <w:r w:rsidR="00491DF8" w:rsidRPr="002F02F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สถิติ </w:t>
      </w:r>
      <w:r w:rsidR="00506623" w:rsidRPr="002F02FC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พร้อมยกตัวอย่าง</w:t>
      </w:r>
    </w:p>
    <w:p w14:paraId="75B2582F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5EDF796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EDE25E4" w14:textId="69AD4E3E" w:rsidR="0013542F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41BDD0C7" w14:textId="36A83DA7" w:rsidR="0013542F" w:rsidRPr="00506623" w:rsidRDefault="0013542F" w:rsidP="00506623">
      <w:pPr>
        <w:shd w:val="clear" w:color="auto" w:fill="EEECE1" w:themeFill="background2"/>
        <w:ind w:left="709" w:hanging="425"/>
        <w:jc w:val="center"/>
        <w:rPr>
          <w:rFonts w:asciiTheme="minorHAnsi" w:hAnsiTheme="minorHAnsi" w:cs="TH SarabunPSK"/>
          <w:b/>
          <w:bCs/>
          <w:color w:val="000000" w:themeColor="text1"/>
          <w:sz w:val="32"/>
          <w:szCs w:val="32"/>
          <w:cs/>
        </w:rPr>
      </w:pPr>
      <w:r w:rsidRPr="00506623">
        <w:rPr>
          <w:rFonts w:ascii="TH SarabunPSK Bold" w:hAnsi="TH SarabunPSK Bold" w:cs="TH SarabunPSK"/>
          <w:b/>
          <w:bCs/>
          <w:color w:val="000000" w:themeColor="text1"/>
          <w:sz w:val="32"/>
          <w:szCs w:val="32"/>
          <w:cs/>
        </w:rPr>
        <w:t xml:space="preserve">กรณีที่หน่วยงานเคยได้รับรางวัลประเภทเปิดใจใกล้ชิดประชาชนมาแล้วเปรียบเทียบให้เห็นผลผลิต </w:t>
      </w:r>
      <w:r w:rsidR="00E338A2" w:rsidRPr="00506623">
        <w:rPr>
          <w:rFonts w:ascii="TH SarabunPSK Bold" w:hAnsi="TH SarabunPSK Bold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06623">
        <w:rPr>
          <w:rFonts w:ascii="TH SarabunPSK Bold" w:hAnsi="TH SarabunPSK Bold" w:cs="TH SarabunPSK"/>
          <w:b/>
          <w:bCs/>
          <w:color w:val="000000" w:themeColor="text1"/>
          <w:sz w:val="32"/>
          <w:szCs w:val="32"/>
          <w:cs/>
        </w:rPr>
        <w:t xml:space="preserve">ผลลัพธ์ ผลกระทบและประโยชน์ของการเปิดระบบราชการที่ดีขึ้นจากที่ได้รับรางวัลอย่างไร </w:t>
      </w:r>
      <w:r w:rsidR="00506623">
        <w:rPr>
          <w:rFonts w:ascii="TH SarabunPSK Bold" w:hAnsi="TH SarabunPSK Bold" w:cs="TH SarabunPSK"/>
          <w:b/>
          <w:bCs/>
          <w:color w:val="000000" w:themeColor="text1"/>
          <w:sz w:val="32"/>
          <w:szCs w:val="32"/>
          <w:cs/>
        </w:rPr>
        <w:br/>
      </w:r>
      <w:r w:rsidRPr="00506623">
        <w:rPr>
          <w:rFonts w:ascii="TH SarabunPSK Bold" w:hAnsi="TH SarabunPSK Bold" w:cs="TH SarabunPSK"/>
          <w:b/>
          <w:bCs/>
          <w:color w:val="000000" w:themeColor="text1"/>
          <w:sz w:val="32"/>
          <w:szCs w:val="32"/>
          <w:cs/>
        </w:rPr>
        <w:t>อธิบายให้ชัดเจนในเชิงสถิติ</w:t>
      </w:r>
      <w:r w:rsidR="00506623">
        <w:rPr>
          <w:rFonts w:asciiTheme="minorHAnsi" w:hAnsiTheme="minorHAnsi" w:cs="TH SarabunPSK"/>
          <w:b/>
          <w:bCs/>
          <w:color w:val="000000" w:themeColor="text1"/>
          <w:sz w:val="32"/>
          <w:szCs w:val="32"/>
        </w:rPr>
        <w:t xml:space="preserve"> </w:t>
      </w:r>
      <w:r w:rsidR="00506623">
        <w:rPr>
          <w:rFonts w:asciiTheme="minorHAnsi" w:hAnsiTheme="minorHAnsi" w:cs="TH SarabunPSK" w:hint="cs"/>
          <w:b/>
          <w:bCs/>
          <w:color w:val="000000" w:themeColor="text1"/>
          <w:sz w:val="32"/>
          <w:szCs w:val="32"/>
          <w:cs/>
        </w:rPr>
        <w:t>พร้อมยกตัวอย่าง</w:t>
      </w:r>
    </w:p>
    <w:p w14:paraId="389F9F4E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5EAF33B3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025F34FF" w14:textId="4A2F4049" w:rsidR="000B6741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lastRenderedPageBreak/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1C20411" w14:textId="77777777" w:rsidR="00BC1CA7" w:rsidRPr="00AB63F4" w:rsidRDefault="00BC1CA7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</w:p>
    <w:p w14:paraId="5309829D" w14:textId="400B0FF5" w:rsidR="0013542F" w:rsidRPr="00AB63F4" w:rsidRDefault="0013542F" w:rsidP="0013542F">
      <w:pPr>
        <w:shd w:val="clear" w:color="auto" w:fill="D9D9D9" w:themeFill="background1" w:themeFillShade="D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มิติที่ 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4: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ความยั่งยืน (</w:t>
      </w:r>
      <w:r w:rsidRPr="00AB63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AB63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 คะแนน)</w:t>
      </w:r>
    </w:p>
    <w:p w14:paraId="3DD1F549" w14:textId="77777777" w:rsidR="008D1D39" w:rsidRDefault="00506623" w:rsidP="001A0974">
      <w:pPr>
        <w:ind w:left="284" w:hanging="142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 w:rsidRPr="001A0974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9</w:t>
      </w:r>
      <w:r w:rsidR="0013542F" w:rsidRPr="001A097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. </w:t>
      </w:r>
      <w:r w:rsidR="001A0974" w:rsidRPr="001A0974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หน่วยงานมีการสรุปบทเรียน และ</w:t>
      </w:r>
      <w:r w:rsidR="0013542F" w:rsidRPr="001A097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ถ่ายทอดบทเรียนไปสู่สาธารณะเพื่อพัฒนาการดำเน</w:t>
      </w:r>
      <w:r w:rsidR="00E338A2" w:rsidRPr="001A097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ินการให้มีประสิทธิภาพ</w:t>
      </w:r>
      <w:r w:rsidR="008D1D39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</w:p>
    <w:p w14:paraId="53DC144F" w14:textId="56D1F746" w:rsidR="001A0974" w:rsidRDefault="008D1D39" w:rsidP="001A0974">
      <w:pPr>
        <w:ind w:left="284" w:hanging="142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    </w:t>
      </w:r>
      <w:r w:rsidR="001A0974" w:rsidRPr="001A0974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อย่างไร</w:t>
      </w:r>
    </w:p>
    <w:p w14:paraId="7B8F338A" w14:textId="77777777" w:rsidR="008D1D39" w:rsidRPr="00AB63F4" w:rsidRDefault="008D1D39" w:rsidP="008D1D39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FB928D3" w14:textId="77777777" w:rsidR="008D1D39" w:rsidRPr="00AB63F4" w:rsidRDefault="008D1D39" w:rsidP="008D1D39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3D5FEB83" w14:textId="77777777" w:rsidR="008D1D39" w:rsidRPr="00AB63F4" w:rsidRDefault="008D1D39" w:rsidP="008D1D39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A715BC6" w14:textId="3BBC07D1" w:rsidR="0013542F" w:rsidRPr="002F02FC" w:rsidRDefault="001A0974" w:rsidP="001A0974">
      <w:pPr>
        <w:ind w:left="284" w:hanging="142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 w:rsidRPr="002F02FC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10. หน่วยงานมีแผนในการขยายผลการเปิดระบบราชการอย่างไรเพื่อให้เกิดความยั่งยืน </w:t>
      </w:r>
    </w:p>
    <w:p w14:paraId="1980BB62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7AA1608A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1C0178FC" w14:textId="77777777" w:rsidR="000B6741" w:rsidRPr="00AB63F4" w:rsidRDefault="000B6741" w:rsidP="000B6741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  <w:r w:rsidRPr="00AB63F4"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  <w:tab/>
      </w:r>
    </w:p>
    <w:p w14:paraId="2A952CB0" w14:textId="77777777" w:rsidR="0013542F" w:rsidRPr="008D1D39" w:rsidRDefault="0013542F" w:rsidP="00DB5809">
      <w:pPr>
        <w:ind w:left="360" w:right="-14"/>
        <w:jc w:val="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  <w:u w:val="dotted"/>
        </w:rPr>
      </w:pPr>
    </w:p>
    <w:p w14:paraId="181F6ACA" w14:textId="77777777" w:rsidR="00247D5A" w:rsidRPr="00AB63F4" w:rsidRDefault="00247D5A" w:rsidP="00DB580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61C735" w14:textId="0E4CD4C6" w:rsidR="00571F15" w:rsidRPr="00AB63F4" w:rsidRDefault="006E1ADC" w:rsidP="00DB580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AB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AC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AD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AE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AF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B0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B1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B2"/>
      </w:r>
      <w:r w:rsidRPr="00AB63F4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B3"/>
      </w:r>
      <w:bookmarkEnd w:id="0"/>
    </w:p>
    <w:sectPr w:rsidR="00571F15" w:rsidRPr="00AB63F4" w:rsidSect="00307303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7" w:h="16840" w:code="9"/>
      <w:pgMar w:top="2268" w:right="1134" w:bottom="1701" w:left="1418" w:header="0" w:footer="357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C2C0B" w14:textId="77777777" w:rsidR="00955723" w:rsidRDefault="00955723" w:rsidP="00641F30">
      <w:r>
        <w:separator/>
      </w:r>
    </w:p>
  </w:endnote>
  <w:endnote w:type="continuationSeparator" w:id="0">
    <w:p w14:paraId="6E8DBBCC" w14:textId="77777777" w:rsidR="00955723" w:rsidRDefault="00955723" w:rsidP="0064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hicago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171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5461D9" w14:textId="00953807" w:rsidR="007A5F30" w:rsidRDefault="007A5F30" w:rsidP="007A5F30">
        <w:pPr>
          <w:jc w:val="center"/>
          <w:rPr>
            <w:rFonts w:ascii="TH SarabunPSK" w:hAnsi="TH SarabunPSK" w:cs="TH SarabunPSK"/>
            <w:b/>
            <w:bCs/>
            <w:sz w:val="28"/>
          </w:rPr>
        </w:pPr>
        <w:r w:rsidRPr="008072AF">
          <w:rPr>
            <w:rFonts w:ascii="Chicago" w:hAnsi="Chicago"/>
            <w:noProof/>
            <w:sz w:val="22"/>
            <w:szCs w:val="24"/>
          </w:rPr>
          <w:drawing>
            <wp:anchor distT="0" distB="0" distL="114300" distR="114300" simplePos="0" relativeHeight="251693056" behindDoc="1" locked="0" layoutInCell="1" allowOverlap="1" wp14:anchorId="1DF334E2" wp14:editId="317CFE54">
              <wp:simplePos x="0" y="0"/>
              <wp:positionH relativeFrom="column">
                <wp:posOffset>-739140</wp:posOffset>
              </wp:positionH>
              <wp:positionV relativeFrom="paragraph">
                <wp:posOffset>249555</wp:posOffset>
              </wp:positionV>
              <wp:extent cx="7778765" cy="734400"/>
              <wp:effectExtent l="0" t="0" r="0" b="8890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 flipV="1">
                        <a:off x="0" y="0"/>
                        <a:ext cx="7778765" cy="73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B1155">
          <w:rPr>
            <w:rFonts w:ascii="TH SarabunPSK" w:hAnsi="TH SarabunPSK" w:cs="TH SarabunPSK"/>
            <w:b/>
            <w:bCs/>
            <w:sz w:val="28"/>
          </w:rPr>
          <w:t xml:space="preserve"> </w:t>
        </w:r>
        <w:r w:rsidRPr="000648A8">
          <w:rPr>
            <w:rFonts w:ascii="TH SarabunPSK" w:hAnsi="TH SarabunPSK" w:cs="TH SarabunPSK"/>
            <w:b/>
            <w:bCs/>
            <w:sz w:val="28"/>
            <w:cs/>
          </w:rPr>
          <w:t>แบบฟอร์มการสมัครรางวัลฯ ประเภทรางวัลเปิดใจใกล้ชิดประชาชน (</w:t>
        </w:r>
        <w:r w:rsidRPr="000648A8">
          <w:rPr>
            <w:rFonts w:ascii="TH SarabunPSK" w:hAnsi="TH SarabunPSK" w:cs="TH SarabunPSK"/>
            <w:b/>
            <w:bCs/>
            <w:sz w:val="28"/>
          </w:rPr>
          <w:t>Open Governance)</w:t>
        </w:r>
      </w:p>
      <w:p w14:paraId="0C6AD311" w14:textId="505C978F" w:rsidR="008072AF" w:rsidRPr="008072AF" w:rsidRDefault="007A5F30" w:rsidP="007A5F30">
        <w:pPr>
          <w:tabs>
            <w:tab w:val="left" w:pos="7380"/>
          </w:tabs>
          <w:rPr>
            <w:rFonts w:ascii="TH SarabunPSK" w:hAnsi="TH SarabunPSK" w:cs="TH SarabunPSK"/>
            <w:b/>
            <w:bCs/>
            <w:sz w:val="28"/>
          </w:rPr>
        </w:pPr>
        <w:r>
          <w:rPr>
            <w:rFonts w:ascii="TH SarabunPSK" w:hAnsi="TH SarabunPSK" w:cs="TH SarabunPSK"/>
            <w:b/>
            <w:bCs/>
            <w:sz w:val="28"/>
          </w:rPr>
          <w:tab/>
        </w:r>
      </w:p>
      <w:p w14:paraId="51BEE6BC" w14:textId="06AC114B" w:rsidR="00C76CCC" w:rsidRDefault="00C76CCC" w:rsidP="000421AA">
        <w:pPr>
          <w:pStyle w:val="a7"/>
          <w:tabs>
            <w:tab w:val="clear" w:pos="4153"/>
            <w:tab w:val="clear" w:pos="8306"/>
            <w:tab w:val="left" w:pos="8370"/>
          </w:tabs>
        </w:pPr>
        <w:r w:rsidRPr="008072AF">
          <w:rPr>
            <w:rFonts w:ascii="Chicago" w:hAnsi="Chicago"/>
            <w:sz w:val="22"/>
            <w:szCs w:val="24"/>
          </w:rPr>
          <w:fldChar w:fldCharType="begin"/>
        </w:r>
        <w:r w:rsidRPr="008072AF">
          <w:rPr>
            <w:rFonts w:ascii="Chicago" w:hAnsi="Chicago"/>
            <w:sz w:val="22"/>
            <w:szCs w:val="24"/>
          </w:rPr>
          <w:instrText xml:space="preserve"> PAGE   \* MERGEFORMAT </w:instrText>
        </w:r>
        <w:r w:rsidRPr="008072AF">
          <w:rPr>
            <w:rFonts w:ascii="Chicago" w:hAnsi="Chicago"/>
            <w:sz w:val="22"/>
            <w:szCs w:val="24"/>
          </w:rPr>
          <w:fldChar w:fldCharType="separate"/>
        </w:r>
        <w:r w:rsidR="0096060E">
          <w:rPr>
            <w:rFonts w:ascii="Chicago" w:hAnsi="Chicago"/>
            <w:noProof/>
            <w:sz w:val="22"/>
            <w:szCs w:val="24"/>
          </w:rPr>
          <w:t>30</w:t>
        </w:r>
        <w:r w:rsidRPr="008072AF">
          <w:rPr>
            <w:rFonts w:ascii="Chicago" w:hAnsi="Chicago"/>
            <w:noProof/>
            <w:sz w:val="22"/>
            <w:szCs w:val="24"/>
          </w:rPr>
          <w:fldChar w:fldCharType="end"/>
        </w:r>
        <w:r w:rsidR="000421AA">
          <w:rPr>
            <w:noProof/>
          </w:rPr>
          <w:tab/>
        </w:r>
      </w:p>
    </w:sdtContent>
  </w:sdt>
  <w:p w14:paraId="7DB57FDB" w14:textId="3787E681" w:rsidR="00F90AE1" w:rsidRDefault="007A5F30" w:rsidP="007A5F30">
    <w:pPr>
      <w:tabs>
        <w:tab w:val="left" w:pos="642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1778156"/>
      <w:docPartObj>
        <w:docPartGallery w:val="Page Numbers (Bottom of Page)"/>
        <w:docPartUnique/>
      </w:docPartObj>
    </w:sdtPr>
    <w:sdtEndPr/>
    <w:sdtContent>
      <w:p w14:paraId="0E801F3B" w14:textId="4653F9E6" w:rsidR="008072AF" w:rsidRDefault="000648A8" w:rsidP="000648A8">
        <w:pPr>
          <w:jc w:val="center"/>
          <w:rPr>
            <w:rFonts w:ascii="TH SarabunPSK" w:hAnsi="TH SarabunPSK" w:cs="TH SarabunPSK"/>
            <w:b/>
            <w:bCs/>
            <w:sz w:val="28"/>
          </w:rPr>
        </w:pPr>
        <w:r w:rsidRPr="008072AF">
          <w:rPr>
            <w:rFonts w:ascii="Chicago" w:hAnsi="Chicago"/>
            <w:noProof/>
            <w:sz w:val="22"/>
            <w:szCs w:val="24"/>
          </w:rPr>
          <w:drawing>
            <wp:anchor distT="0" distB="0" distL="114300" distR="114300" simplePos="0" relativeHeight="251695104" behindDoc="1" locked="0" layoutInCell="1" allowOverlap="1" wp14:anchorId="047A7A2A" wp14:editId="168C05D8">
              <wp:simplePos x="0" y="0"/>
              <wp:positionH relativeFrom="column">
                <wp:posOffset>-938530</wp:posOffset>
              </wp:positionH>
              <wp:positionV relativeFrom="paragraph">
                <wp:posOffset>240665</wp:posOffset>
              </wp:positionV>
              <wp:extent cx="7566025" cy="735965"/>
              <wp:effectExtent l="0" t="0" r="0" b="6985"/>
              <wp:wrapNone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6025" cy="7359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33CE4">
          <w:rPr>
            <w:rFonts w:ascii="TH SarabunPSK" w:hAnsi="TH SarabunPSK" w:cs="TH SarabunPSK"/>
            <w:b/>
            <w:bCs/>
            <w:sz w:val="28"/>
          </w:rPr>
          <w:t xml:space="preserve"> </w:t>
        </w:r>
        <w:r w:rsidRPr="000648A8">
          <w:rPr>
            <w:rFonts w:ascii="TH SarabunPSK" w:hAnsi="TH SarabunPSK" w:cs="TH SarabunPSK"/>
            <w:b/>
            <w:bCs/>
            <w:sz w:val="28"/>
            <w:cs/>
          </w:rPr>
          <w:t>แบบฟอร์มการสมัครรางวัลฯ ประเภทรางวัลเปิดใจใกล้ชิดประชาชน (</w:t>
        </w:r>
        <w:r w:rsidRPr="000648A8">
          <w:rPr>
            <w:rFonts w:ascii="TH SarabunPSK" w:hAnsi="TH SarabunPSK" w:cs="TH SarabunPSK"/>
            <w:b/>
            <w:bCs/>
            <w:sz w:val="28"/>
          </w:rPr>
          <w:t>Open Governance)</w:t>
        </w:r>
      </w:p>
      <w:p w14:paraId="1B482252" w14:textId="69370061" w:rsidR="008072AF" w:rsidRPr="008072AF" w:rsidRDefault="008072AF" w:rsidP="008072AF">
        <w:pPr>
          <w:jc w:val="center"/>
          <w:rPr>
            <w:rFonts w:ascii="TH SarabunPSK" w:hAnsi="TH SarabunPSK" w:cs="TH SarabunPSK"/>
            <w:b/>
            <w:bCs/>
            <w:sz w:val="28"/>
          </w:rPr>
        </w:pPr>
      </w:p>
      <w:p w14:paraId="24DB38F6" w14:textId="73CF8AA5" w:rsidR="00547258" w:rsidRDefault="00547258">
        <w:pPr>
          <w:pStyle w:val="a7"/>
          <w:jc w:val="right"/>
        </w:pPr>
        <w:r w:rsidRPr="008072AF">
          <w:rPr>
            <w:rFonts w:ascii="Chicago" w:hAnsi="Chicago"/>
            <w:sz w:val="22"/>
            <w:szCs w:val="24"/>
          </w:rPr>
          <w:fldChar w:fldCharType="begin"/>
        </w:r>
        <w:r w:rsidRPr="008072AF">
          <w:rPr>
            <w:rFonts w:ascii="Chicago" w:hAnsi="Chicago"/>
            <w:sz w:val="22"/>
            <w:szCs w:val="24"/>
          </w:rPr>
          <w:instrText xml:space="preserve"> PAGE   \* MERGEFORMAT </w:instrText>
        </w:r>
        <w:r w:rsidRPr="008072AF">
          <w:rPr>
            <w:rFonts w:ascii="Chicago" w:hAnsi="Chicago"/>
            <w:sz w:val="22"/>
            <w:szCs w:val="24"/>
          </w:rPr>
          <w:fldChar w:fldCharType="separate"/>
        </w:r>
        <w:r w:rsidR="0096060E">
          <w:rPr>
            <w:rFonts w:ascii="Chicago" w:hAnsi="Chicago"/>
            <w:noProof/>
            <w:sz w:val="22"/>
            <w:szCs w:val="24"/>
          </w:rPr>
          <w:t>29</w:t>
        </w:r>
        <w:r w:rsidRPr="008072AF">
          <w:rPr>
            <w:rFonts w:ascii="Chicago" w:hAnsi="Chicago"/>
            <w:noProof/>
            <w:sz w:val="22"/>
            <w:szCs w:val="24"/>
          </w:rPr>
          <w:fldChar w:fldCharType="end"/>
        </w:r>
      </w:p>
    </w:sdtContent>
  </w:sdt>
  <w:p w14:paraId="298DEA5F" w14:textId="122017BB" w:rsidR="005B6367" w:rsidRDefault="000421AA" w:rsidP="000421AA">
    <w:pPr>
      <w:pStyle w:val="a7"/>
      <w:tabs>
        <w:tab w:val="left" w:pos="727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9403B" w14:textId="25A42D32" w:rsidR="008072AF" w:rsidRPr="008072AF" w:rsidRDefault="008072AF" w:rsidP="008072AF">
    <w:pPr>
      <w:jc w:val="center"/>
      <w:rPr>
        <w:rFonts w:ascii="TH SarabunPSK" w:hAnsi="TH SarabunPSK" w:cs="TH SarabunPSK"/>
        <w:b/>
        <w:bCs/>
        <w:sz w:val="28"/>
      </w:rPr>
    </w:pPr>
    <w:r w:rsidRPr="008072AF">
      <w:rPr>
        <w:rFonts w:ascii="TH SarabunPSK" w:hAnsi="TH SarabunPSK" w:cs="TH SarabunPSK" w:hint="cs"/>
        <w:b/>
        <w:bCs/>
        <w:sz w:val="28"/>
        <w:cs/>
      </w:rPr>
      <w:t>แ</w:t>
    </w:r>
    <w:r>
      <w:rPr>
        <w:rFonts w:ascii="TH SarabunPSK" w:hAnsi="TH SarabunPSK" w:cs="TH SarabunPSK" w:hint="cs"/>
        <w:b/>
        <w:bCs/>
        <w:sz w:val="28"/>
        <w:cs/>
      </w:rPr>
      <w:t>บบฟอร์มการสมัคร</w:t>
    </w:r>
    <w:r w:rsidRPr="008072AF">
      <w:rPr>
        <w:rFonts w:ascii="TH SarabunPSK" w:hAnsi="TH SarabunPSK" w:cs="TH SarabunPSK" w:hint="cs"/>
        <w:b/>
        <w:bCs/>
        <w:sz w:val="28"/>
        <w:cs/>
      </w:rPr>
      <w:t>รา</w:t>
    </w:r>
    <w:r>
      <w:rPr>
        <w:rFonts w:ascii="TH SarabunPSK" w:hAnsi="TH SarabunPSK" w:cs="TH SarabunPSK" w:hint="cs"/>
        <w:b/>
        <w:bCs/>
        <w:sz w:val="28"/>
        <w:cs/>
      </w:rPr>
      <w:t>ง</w:t>
    </w:r>
    <w:r w:rsidRPr="008072AF">
      <w:rPr>
        <w:rFonts w:ascii="TH SarabunPSK" w:hAnsi="TH SarabunPSK" w:cs="TH SarabunPSK" w:hint="cs"/>
        <w:b/>
        <w:bCs/>
        <w:sz w:val="28"/>
        <w:cs/>
      </w:rPr>
      <w:t>วัล</w:t>
    </w:r>
    <w:r>
      <w:rPr>
        <w:rFonts w:ascii="TH SarabunPSK" w:hAnsi="TH SarabunPSK" w:cs="TH SarabunPSK" w:hint="cs"/>
        <w:b/>
        <w:bCs/>
        <w:sz w:val="28"/>
        <w:cs/>
      </w:rPr>
      <w:t xml:space="preserve">ฯ </w:t>
    </w:r>
    <w:r w:rsidRPr="008072AF">
      <w:rPr>
        <w:rFonts w:ascii="TH SarabunPSK" w:hAnsi="TH SarabunPSK" w:cs="TH SarabunPSK" w:hint="cs"/>
        <w:b/>
        <w:bCs/>
        <w:sz w:val="28"/>
        <w:cs/>
      </w:rPr>
      <w:t xml:space="preserve">ประเภทรางวัลเปิดใจใกล้ชิดประชาชน </w:t>
    </w:r>
    <w:r w:rsidRPr="008072AF">
      <w:rPr>
        <w:rFonts w:ascii="TH SarabunPSK" w:hAnsi="TH SarabunPSK" w:cs="TH SarabunPSK"/>
        <w:b/>
        <w:bCs/>
        <w:sz w:val="28"/>
        <w:cs/>
      </w:rPr>
      <w:t>(</w:t>
    </w:r>
    <w:r w:rsidRPr="008072AF">
      <w:rPr>
        <w:rFonts w:ascii="TH SarabunPSK" w:hAnsi="TH SarabunPSK" w:cs="TH SarabunPSK"/>
        <w:b/>
        <w:bCs/>
        <w:sz w:val="28"/>
      </w:rPr>
      <w:t>Open Governance</w:t>
    </w:r>
    <w:r w:rsidRPr="008072AF">
      <w:rPr>
        <w:rFonts w:ascii="TH SarabunPSK" w:hAnsi="TH SarabunPSK" w:cs="TH SarabunPSK"/>
        <w:b/>
        <w:bCs/>
        <w:sz w:val="28"/>
        <w:cs/>
      </w:rPr>
      <w:t>)</w:t>
    </w:r>
  </w:p>
  <w:p w14:paraId="3E1F9A8F" w14:textId="77777777" w:rsidR="008072AF" w:rsidRDefault="008072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A487A" w14:textId="77777777" w:rsidR="00955723" w:rsidRDefault="00955723" w:rsidP="00641F30">
      <w:r>
        <w:separator/>
      </w:r>
    </w:p>
  </w:footnote>
  <w:footnote w:type="continuationSeparator" w:id="0">
    <w:p w14:paraId="4309B21E" w14:textId="77777777" w:rsidR="00955723" w:rsidRDefault="00955723" w:rsidP="00641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4974" w14:textId="1D0FAC92" w:rsidR="00C76CCC" w:rsidRDefault="00C76CCC">
    <w:pPr>
      <w:pStyle w:val="a5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D5C2664" wp14:editId="745C711C">
          <wp:simplePos x="0" y="0"/>
          <wp:positionH relativeFrom="column">
            <wp:posOffset>-690880</wp:posOffset>
          </wp:positionH>
          <wp:positionV relativeFrom="paragraph">
            <wp:posOffset>-22302</wp:posOffset>
          </wp:positionV>
          <wp:extent cx="7517765" cy="1203960"/>
          <wp:effectExtent l="0" t="0" r="6985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765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985" w14:textId="7DDA3E4E" w:rsidR="005B6367" w:rsidRPr="00EC6E58" w:rsidRDefault="00C76CCC" w:rsidP="00EC6E58">
    <w:pPr>
      <w:pStyle w:val="a5"/>
    </w:pPr>
    <w:r>
      <w:rPr>
        <w:rFonts w:ascii="TH SarabunPSK" w:hAnsi="TH SarabunPSK" w:cs="TH SarabunPSK"/>
        <w:noProof/>
        <w:sz w:val="28"/>
      </w:rPr>
      <w:drawing>
        <wp:anchor distT="0" distB="0" distL="114300" distR="114300" simplePos="0" relativeHeight="251699200" behindDoc="0" locked="0" layoutInCell="1" allowOverlap="1" wp14:anchorId="3895357D" wp14:editId="5D0B3DFA">
          <wp:simplePos x="0" y="0"/>
          <wp:positionH relativeFrom="column">
            <wp:posOffset>-847090</wp:posOffset>
          </wp:positionH>
          <wp:positionV relativeFrom="paragraph">
            <wp:posOffset>7810</wp:posOffset>
          </wp:positionV>
          <wp:extent cx="7566660" cy="1104900"/>
          <wp:effectExtent l="0" t="0" r="0" b="0"/>
          <wp:wrapNone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BD703B" w14:textId="77777777" w:rsidR="00F90AE1" w:rsidRDefault="00F90A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810"/>
    <w:multiLevelType w:val="multilevel"/>
    <w:tmpl w:val="991443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1" w15:restartNumberingAfterBreak="0">
    <w:nsid w:val="0951179F"/>
    <w:multiLevelType w:val="hybridMultilevel"/>
    <w:tmpl w:val="DEAE5FD2"/>
    <w:lvl w:ilvl="0" w:tplc="D6028372">
      <w:start w:val="184"/>
      <w:numFmt w:val="bullet"/>
      <w:lvlText w:val="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9D9044AE">
      <w:start w:val="1"/>
      <w:numFmt w:val="bullet"/>
      <w:lvlText w:val="●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993ABF9A">
      <w:start w:val="184"/>
      <w:numFmt w:val="bullet"/>
      <w:lvlText w:val="□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B445DC4"/>
    <w:multiLevelType w:val="hybridMultilevel"/>
    <w:tmpl w:val="07CED29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627100B"/>
    <w:multiLevelType w:val="multilevel"/>
    <w:tmpl w:val="3A1A6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00" w:hanging="1800"/>
      </w:pPr>
      <w:rPr>
        <w:rFonts w:hint="default"/>
      </w:rPr>
    </w:lvl>
  </w:abstractNum>
  <w:abstractNum w:abstractNumId="4" w15:restartNumberingAfterBreak="0">
    <w:nsid w:val="1900386E"/>
    <w:multiLevelType w:val="hybridMultilevel"/>
    <w:tmpl w:val="34528376"/>
    <w:lvl w:ilvl="0" w:tplc="46F0EC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E903057"/>
    <w:multiLevelType w:val="hybridMultilevel"/>
    <w:tmpl w:val="919C93C8"/>
    <w:lvl w:ilvl="0" w:tplc="701AF97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728F8"/>
    <w:multiLevelType w:val="hybridMultilevel"/>
    <w:tmpl w:val="BC78D4F4"/>
    <w:lvl w:ilvl="0" w:tplc="255CA4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80F88"/>
    <w:multiLevelType w:val="multilevel"/>
    <w:tmpl w:val="1A5EE3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5F31EE5"/>
    <w:multiLevelType w:val="hybridMultilevel"/>
    <w:tmpl w:val="7A708220"/>
    <w:lvl w:ilvl="0" w:tplc="AD1ED276">
      <w:start w:val="1"/>
      <w:numFmt w:val="decimal"/>
      <w:lvlText w:val="%1)"/>
      <w:lvlJc w:val="left"/>
      <w:pPr>
        <w:ind w:left="2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4" w:hanging="360"/>
      </w:pPr>
    </w:lvl>
    <w:lvl w:ilvl="2" w:tplc="0409001B" w:tentative="1">
      <w:start w:val="1"/>
      <w:numFmt w:val="lowerRoman"/>
      <w:lvlText w:val="%3."/>
      <w:lvlJc w:val="right"/>
      <w:pPr>
        <w:ind w:left="3474" w:hanging="180"/>
      </w:pPr>
    </w:lvl>
    <w:lvl w:ilvl="3" w:tplc="0409000F" w:tentative="1">
      <w:start w:val="1"/>
      <w:numFmt w:val="decimal"/>
      <w:lvlText w:val="%4."/>
      <w:lvlJc w:val="left"/>
      <w:pPr>
        <w:ind w:left="4194" w:hanging="360"/>
      </w:pPr>
    </w:lvl>
    <w:lvl w:ilvl="4" w:tplc="04090019" w:tentative="1">
      <w:start w:val="1"/>
      <w:numFmt w:val="lowerLetter"/>
      <w:lvlText w:val="%5."/>
      <w:lvlJc w:val="left"/>
      <w:pPr>
        <w:ind w:left="4914" w:hanging="360"/>
      </w:pPr>
    </w:lvl>
    <w:lvl w:ilvl="5" w:tplc="0409001B" w:tentative="1">
      <w:start w:val="1"/>
      <w:numFmt w:val="lowerRoman"/>
      <w:lvlText w:val="%6."/>
      <w:lvlJc w:val="right"/>
      <w:pPr>
        <w:ind w:left="5634" w:hanging="180"/>
      </w:pPr>
    </w:lvl>
    <w:lvl w:ilvl="6" w:tplc="0409000F" w:tentative="1">
      <w:start w:val="1"/>
      <w:numFmt w:val="decimal"/>
      <w:lvlText w:val="%7."/>
      <w:lvlJc w:val="left"/>
      <w:pPr>
        <w:ind w:left="6354" w:hanging="360"/>
      </w:pPr>
    </w:lvl>
    <w:lvl w:ilvl="7" w:tplc="04090019" w:tentative="1">
      <w:start w:val="1"/>
      <w:numFmt w:val="lowerLetter"/>
      <w:lvlText w:val="%8."/>
      <w:lvlJc w:val="left"/>
      <w:pPr>
        <w:ind w:left="7074" w:hanging="360"/>
      </w:pPr>
    </w:lvl>
    <w:lvl w:ilvl="8" w:tplc="0409001B" w:tentative="1">
      <w:start w:val="1"/>
      <w:numFmt w:val="lowerRoman"/>
      <w:lvlText w:val="%9."/>
      <w:lvlJc w:val="right"/>
      <w:pPr>
        <w:ind w:left="7794" w:hanging="180"/>
      </w:pPr>
    </w:lvl>
  </w:abstractNum>
  <w:abstractNum w:abstractNumId="9" w15:restartNumberingAfterBreak="0">
    <w:nsid w:val="2E6926A9"/>
    <w:multiLevelType w:val="hybridMultilevel"/>
    <w:tmpl w:val="2348DFA2"/>
    <w:lvl w:ilvl="0" w:tplc="FA38F608">
      <w:start w:val="1"/>
      <w:numFmt w:val="decimal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79D3821"/>
    <w:multiLevelType w:val="hybridMultilevel"/>
    <w:tmpl w:val="2E54D2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9E1BD9"/>
    <w:multiLevelType w:val="hybridMultilevel"/>
    <w:tmpl w:val="3026965A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14947EF"/>
    <w:multiLevelType w:val="hybridMultilevel"/>
    <w:tmpl w:val="D60C2636"/>
    <w:lvl w:ilvl="0" w:tplc="2FCE6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5A3401C"/>
    <w:multiLevelType w:val="hybridMultilevel"/>
    <w:tmpl w:val="67FE0FB4"/>
    <w:lvl w:ilvl="0" w:tplc="C19636C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4C8E2D08"/>
    <w:multiLevelType w:val="multilevel"/>
    <w:tmpl w:val="81CA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900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  <w:color w:val="auto"/>
      </w:rPr>
    </w:lvl>
  </w:abstractNum>
  <w:abstractNum w:abstractNumId="15" w15:restartNumberingAfterBreak="0">
    <w:nsid w:val="4EBB2563"/>
    <w:multiLevelType w:val="hybridMultilevel"/>
    <w:tmpl w:val="07FC9D30"/>
    <w:lvl w:ilvl="0" w:tplc="E9588B1A">
      <w:start w:val="1"/>
      <w:numFmt w:val="decimal"/>
      <w:lvlText w:val="%1)"/>
      <w:lvlJc w:val="left"/>
      <w:pPr>
        <w:ind w:left="1211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53495B35"/>
    <w:multiLevelType w:val="hybridMultilevel"/>
    <w:tmpl w:val="7DCC72F6"/>
    <w:lvl w:ilvl="0" w:tplc="46F0EC6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56401BE3"/>
    <w:multiLevelType w:val="hybridMultilevel"/>
    <w:tmpl w:val="15140BC8"/>
    <w:lvl w:ilvl="0" w:tplc="04090005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1" w:hanging="360"/>
      </w:pPr>
      <w:rPr>
        <w:rFonts w:ascii="Wingdings" w:hAnsi="Wingdings" w:hint="default"/>
      </w:rPr>
    </w:lvl>
  </w:abstractNum>
  <w:abstractNum w:abstractNumId="18" w15:restartNumberingAfterBreak="0">
    <w:nsid w:val="5BA05685"/>
    <w:multiLevelType w:val="hybridMultilevel"/>
    <w:tmpl w:val="469E837C"/>
    <w:lvl w:ilvl="0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D5906C80">
      <w:start w:val="184"/>
      <w:numFmt w:val="bullet"/>
      <w:lvlText w:val="□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  <w:color w:val="auto"/>
        <w:lang w:bidi="th-TH"/>
      </w:rPr>
    </w:lvl>
    <w:lvl w:ilvl="3" w:tplc="993ABF9A">
      <w:start w:val="184"/>
      <w:numFmt w:val="bullet"/>
      <w:lvlText w:val="□"/>
      <w:lvlJc w:val="left"/>
      <w:pPr>
        <w:ind w:left="3240" w:hanging="360"/>
      </w:pPr>
      <w:rPr>
        <w:rFonts w:ascii="Courier New" w:hAnsi="Courier New" w:hint="default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FD3AD7"/>
    <w:multiLevelType w:val="hybridMultilevel"/>
    <w:tmpl w:val="212A9500"/>
    <w:lvl w:ilvl="0" w:tplc="13C030A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 w15:restartNumberingAfterBreak="0">
    <w:nsid w:val="5ED677E6"/>
    <w:multiLevelType w:val="multilevel"/>
    <w:tmpl w:val="150858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61181A90"/>
    <w:multiLevelType w:val="hybridMultilevel"/>
    <w:tmpl w:val="BA8631BC"/>
    <w:lvl w:ilvl="0" w:tplc="C1CC62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C0D0F80"/>
    <w:multiLevelType w:val="hybridMultilevel"/>
    <w:tmpl w:val="AB849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A1C51"/>
    <w:multiLevelType w:val="hybridMultilevel"/>
    <w:tmpl w:val="CB2AAC4E"/>
    <w:lvl w:ilvl="0" w:tplc="C604394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77087"/>
    <w:multiLevelType w:val="multilevel"/>
    <w:tmpl w:val="6DCE16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25" w15:restartNumberingAfterBreak="0">
    <w:nsid w:val="7FF10D8E"/>
    <w:multiLevelType w:val="hybridMultilevel"/>
    <w:tmpl w:val="4E3E2590"/>
    <w:lvl w:ilvl="0" w:tplc="821E40C0">
      <w:start w:val="1"/>
      <w:numFmt w:val="decimal"/>
      <w:lvlText w:val="%1."/>
      <w:lvlJc w:val="left"/>
      <w:pPr>
        <w:ind w:left="1440" w:hanging="360"/>
      </w:pPr>
      <w:rPr>
        <w:rFonts w:ascii="TH SarabunPSK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4"/>
  </w:num>
  <w:num w:numId="4">
    <w:abstractNumId w:val="6"/>
  </w:num>
  <w:num w:numId="5">
    <w:abstractNumId w:val="18"/>
  </w:num>
  <w:num w:numId="6">
    <w:abstractNumId w:val="12"/>
  </w:num>
  <w:num w:numId="7">
    <w:abstractNumId w:val="15"/>
  </w:num>
  <w:num w:numId="8">
    <w:abstractNumId w:val="22"/>
  </w:num>
  <w:num w:numId="9">
    <w:abstractNumId w:val="17"/>
  </w:num>
  <w:num w:numId="10">
    <w:abstractNumId w:val="11"/>
  </w:num>
  <w:num w:numId="11">
    <w:abstractNumId w:val="25"/>
  </w:num>
  <w:num w:numId="12">
    <w:abstractNumId w:val="2"/>
  </w:num>
  <w:num w:numId="13">
    <w:abstractNumId w:val="16"/>
  </w:num>
  <w:num w:numId="14">
    <w:abstractNumId w:val="0"/>
  </w:num>
  <w:num w:numId="15">
    <w:abstractNumId w:val="20"/>
  </w:num>
  <w:num w:numId="16">
    <w:abstractNumId w:val="8"/>
  </w:num>
  <w:num w:numId="17">
    <w:abstractNumId w:val="4"/>
  </w:num>
  <w:num w:numId="18">
    <w:abstractNumId w:val="3"/>
  </w:num>
  <w:num w:numId="19">
    <w:abstractNumId w:val="7"/>
  </w:num>
  <w:num w:numId="20">
    <w:abstractNumId w:val="19"/>
  </w:num>
  <w:num w:numId="21">
    <w:abstractNumId w:val="21"/>
  </w:num>
  <w:num w:numId="22">
    <w:abstractNumId w:val="10"/>
  </w:num>
  <w:num w:numId="23">
    <w:abstractNumId w:val="23"/>
  </w:num>
  <w:num w:numId="24">
    <w:abstractNumId w:val="9"/>
  </w:num>
  <w:num w:numId="25">
    <w:abstractNumId w:val="1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896"/>
    <w:rsid w:val="000056B0"/>
    <w:rsid w:val="000100F4"/>
    <w:rsid w:val="000134BA"/>
    <w:rsid w:val="00013BB5"/>
    <w:rsid w:val="00021884"/>
    <w:rsid w:val="00033465"/>
    <w:rsid w:val="00034D14"/>
    <w:rsid w:val="0004086D"/>
    <w:rsid w:val="000421AA"/>
    <w:rsid w:val="000426D3"/>
    <w:rsid w:val="00046E00"/>
    <w:rsid w:val="00050339"/>
    <w:rsid w:val="000509EE"/>
    <w:rsid w:val="00052AC1"/>
    <w:rsid w:val="00053954"/>
    <w:rsid w:val="00057FB1"/>
    <w:rsid w:val="00060CB3"/>
    <w:rsid w:val="00061906"/>
    <w:rsid w:val="000648A8"/>
    <w:rsid w:val="000710AF"/>
    <w:rsid w:val="00071299"/>
    <w:rsid w:val="000733FD"/>
    <w:rsid w:val="00076C08"/>
    <w:rsid w:val="00080BA6"/>
    <w:rsid w:val="00092BAC"/>
    <w:rsid w:val="000948FF"/>
    <w:rsid w:val="000A32D0"/>
    <w:rsid w:val="000A36D9"/>
    <w:rsid w:val="000A5802"/>
    <w:rsid w:val="000A6645"/>
    <w:rsid w:val="000A79F2"/>
    <w:rsid w:val="000B429E"/>
    <w:rsid w:val="000B6741"/>
    <w:rsid w:val="000C097A"/>
    <w:rsid w:val="000C2458"/>
    <w:rsid w:val="000C3EB8"/>
    <w:rsid w:val="000C42A3"/>
    <w:rsid w:val="000C72E8"/>
    <w:rsid w:val="000D00ED"/>
    <w:rsid w:val="000D6B68"/>
    <w:rsid w:val="000E2775"/>
    <w:rsid w:val="000E5CB9"/>
    <w:rsid w:val="000F11E7"/>
    <w:rsid w:val="000F13C4"/>
    <w:rsid w:val="000F3CBB"/>
    <w:rsid w:val="000F5393"/>
    <w:rsid w:val="00100339"/>
    <w:rsid w:val="00100766"/>
    <w:rsid w:val="00103CAD"/>
    <w:rsid w:val="00107EA6"/>
    <w:rsid w:val="00110E4E"/>
    <w:rsid w:val="00111018"/>
    <w:rsid w:val="001270FB"/>
    <w:rsid w:val="001310DF"/>
    <w:rsid w:val="001326B1"/>
    <w:rsid w:val="00132884"/>
    <w:rsid w:val="0013542F"/>
    <w:rsid w:val="001370D6"/>
    <w:rsid w:val="00145ED0"/>
    <w:rsid w:val="00150496"/>
    <w:rsid w:val="00156EC7"/>
    <w:rsid w:val="001642E8"/>
    <w:rsid w:val="00173955"/>
    <w:rsid w:val="00174570"/>
    <w:rsid w:val="001767BB"/>
    <w:rsid w:val="001835BD"/>
    <w:rsid w:val="0018470B"/>
    <w:rsid w:val="00184BAA"/>
    <w:rsid w:val="001908E0"/>
    <w:rsid w:val="001955CF"/>
    <w:rsid w:val="001A0974"/>
    <w:rsid w:val="001A2FB1"/>
    <w:rsid w:val="001B3870"/>
    <w:rsid w:val="001B71E0"/>
    <w:rsid w:val="001C2E4D"/>
    <w:rsid w:val="001C4B94"/>
    <w:rsid w:val="001C4D88"/>
    <w:rsid w:val="001C7689"/>
    <w:rsid w:val="001D5E94"/>
    <w:rsid w:val="001D5F86"/>
    <w:rsid w:val="001E0B93"/>
    <w:rsid w:val="001E373C"/>
    <w:rsid w:val="001E4933"/>
    <w:rsid w:val="001E4FE0"/>
    <w:rsid w:val="001E58BD"/>
    <w:rsid w:val="001F1060"/>
    <w:rsid w:val="001F122F"/>
    <w:rsid w:val="001F2CB6"/>
    <w:rsid w:val="001F319E"/>
    <w:rsid w:val="001F64E2"/>
    <w:rsid w:val="00203270"/>
    <w:rsid w:val="0020450F"/>
    <w:rsid w:val="002067D5"/>
    <w:rsid w:val="0021241B"/>
    <w:rsid w:val="00212E88"/>
    <w:rsid w:val="0021310C"/>
    <w:rsid w:val="00213230"/>
    <w:rsid w:val="0021582F"/>
    <w:rsid w:val="00221572"/>
    <w:rsid w:val="00221F6A"/>
    <w:rsid w:val="00225DE8"/>
    <w:rsid w:val="00235177"/>
    <w:rsid w:val="0024506E"/>
    <w:rsid w:val="00246728"/>
    <w:rsid w:val="00246F66"/>
    <w:rsid w:val="002476A2"/>
    <w:rsid w:val="00247D5A"/>
    <w:rsid w:val="00260F2C"/>
    <w:rsid w:val="00263634"/>
    <w:rsid w:val="0026583B"/>
    <w:rsid w:val="002710E5"/>
    <w:rsid w:val="00276911"/>
    <w:rsid w:val="002770E4"/>
    <w:rsid w:val="00277D26"/>
    <w:rsid w:val="00283539"/>
    <w:rsid w:val="00285EFD"/>
    <w:rsid w:val="00291684"/>
    <w:rsid w:val="00292CD3"/>
    <w:rsid w:val="0029343B"/>
    <w:rsid w:val="002942CC"/>
    <w:rsid w:val="00297229"/>
    <w:rsid w:val="002A1EDD"/>
    <w:rsid w:val="002A2E4F"/>
    <w:rsid w:val="002A463E"/>
    <w:rsid w:val="002A4643"/>
    <w:rsid w:val="002A6FFC"/>
    <w:rsid w:val="002A72C0"/>
    <w:rsid w:val="002B0E48"/>
    <w:rsid w:val="002C442B"/>
    <w:rsid w:val="002C5AF5"/>
    <w:rsid w:val="002D2D2E"/>
    <w:rsid w:val="002D2F78"/>
    <w:rsid w:val="002D463C"/>
    <w:rsid w:val="002E3326"/>
    <w:rsid w:val="002E5053"/>
    <w:rsid w:val="002F02FC"/>
    <w:rsid w:val="002F08D3"/>
    <w:rsid w:val="002F546F"/>
    <w:rsid w:val="002F5ED7"/>
    <w:rsid w:val="002F6514"/>
    <w:rsid w:val="002F78E3"/>
    <w:rsid w:val="002F7EEB"/>
    <w:rsid w:val="00307303"/>
    <w:rsid w:val="0031458E"/>
    <w:rsid w:val="0031463E"/>
    <w:rsid w:val="003148F6"/>
    <w:rsid w:val="00314D9C"/>
    <w:rsid w:val="003172DD"/>
    <w:rsid w:val="00321C44"/>
    <w:rsid w:val="00324546"/>
    <w:rsid w:val="00325BD1"/>
    <w:rsid w:val="00325FFC"/>
    <w:rsid w:val="00330DC2"/>
    <w:rsid w:val="00333AC2"/>
    <w:rsid w:val="003470CA"/>
    <w:rsid w:val="00355B8E"/>
    <w:rsid w:val="00365573"/>
    <w:rsid w:val="00376499"/>
    <w:rsid w:val="00377C87"/>
    <w:rsid w:val="00380E5D"/>
    <w:rsid w:val="00381079"/>
    <w:rsid w:val="00384E4A"/>
    <w:rsid w:val="003856F1"/>
    <w:rsid w:val="00391A71"/>
    <w:rsid w:val="003A65C4"/>
    <w:rsid w:val="003B4446"/>
    <w:rsid w:val="003C1B2D"/>
    <w:rsid w:val="003C24C6"/>
    <w:rsid w:val="003C2F02"/>
    <w:rsid w:val="003C41F6"/>
    <w:rsid w:val="003C4C49"/>
    <w:rsid w:val="003C704D"/>
    <w:rsid w:val="003C7E7F"/>
    <w:rsid w:val="003E0E5E"/>
    <w:rsid w:val="003E2918"/>
    <w:rsid w:val="003E2ED6"/>
    <w:rsid w:val="003E2F9A"/>
    <w:rsid w:val="003E42F9"/>
    <w:rsid w:val="003F4313"/>
    <w:rsid w:val="003F6699"/>
    <w:rsid w:val="00402872"/>
    <w:rsid w:val="00403B34"/>
    <w:rsid w:val="00411D84"/>
    <w:rsid w:val="0041213C"/>
    <w:rsid w:val="00415259"/>
    <w:rsid w:val="00417179"/>
    <w:rsid w:val="004177BC"/>
    <w:rsid w:val="00420872"/>
    <w:rsid w:val="00426D4B"/>
    <w:rsid w:val="00433007"/>
    <w:rsid w:val="0043433D"/>
    <w:rsid w:val="00437552"/>
    <w:rsid w:val="0044492B"/>
    <w:rsid w:val="00445476"/>
    <w:rsid w:val="00447F2F"/>
    <w:rsid w:val="00452C69"/>
    <w:rsid w:val="00465133"/>
    <w:rsid w:val="00474206"/>
    <w:rsid w:val="00474F90"/>
    <w:rsid w:val="00475624"/>
    <w:rsid w:val="00480879"/>
    <w:rsid w:val="004838E4"/>
    <w:rsid w:val="00491DF8"/>
    <w:rsid w:val="00491E85"/>
    <w:rsid w:val="004964E3"/>
    <w:rsid w:val="004977EB"/>
    <w:rsid w:val="00497F87"/>
    <w:rsid w:val="004A539A"/>
    <w:rsid w:val="004A5DF7"/>
    <w:rsid w:val="004B5243"/>
    <w:rsid w:val="004B6E8E"/>
    <w:rsid w:val="004B6F74"/>
    <w:rsid w:val="004B7408"/>
    <w:rsid w:val="004D2981"/>
    <w:rsid w:val="004D3C91"/>
    <w:rsid w:val="004D5651"/>
    <w:rsid w:val="004D6231"/>
    <w:rsid w:val="004D74D2"/>
    <w:rsid w:val="004E2950"/>
    <w:rsid w:val="004E40D5"/>
    <w:rsid w:val="004E4AF7"/>
    <w:rsid w:val="00502663"/>
    <w:rsid w:val="00504D04"/>
    <w:rsid w:val="00506623"/>
    <w:rsid w:val="005076DA"/>
    <w:rsid w:val="0051007A"/>
    <w:rsid w:val="00510A41"/>
    <w:rsid w:val="00512715"/>
    <w:rsid w:val="005170F8"/>
    <w:rsid w:val="00522454"/>
    <w:rsid w:val="00525B13"/>
    <w:rsid w:val="00525BE1"/>
    <w:rsid w:val="00527325"/>
    <w:rsid w:val="005320C6"/>
    <w:rsid w:val="005338E6"/>
    <w:rsid w:val="00534C07"/>
    <w:rsid w:val="00535600"/>
    <w:rsid w:val="005409ED"/>
    <w:rsid w:val="005429CA"/>
    <w:rsid w:val="00542EE9"/>
    <w:rsid w:val="0054626C"/>
    <w:rsid w:val="00547258"/>
    <w:rsid w:val="00551238"/>
    <w:rsid w:val="00552CC7"/>
    <w:rsid w:val="00560DF7"/>
    <w:rsid w:val="00560FB3"/>
    <w:rsid w:val="00562D31"/>
    <w:rsid w:val="00570526"/>
    <w:rsid w:val="00571255"/>
    <w:rsid w:val="00571F15"/>
    <w:rsid w:val="00573122"/>
    <w:rsid w:val="00577609"/>
    <w:rsid w:val="00585809"/>
    <w:rsid w:val="0058588D"/>
    <w:rsid w:val="0058608C"/>
    <w:rsid w:val="00593663"/>
    <w:rsid w:val="005945F9"/>
    <w:rsid w:val="00595079"/>
    <w:rsid w:val="005A3C9D"/>
    <w:rsid w:val="005B0B22"/>
    <w:rsid w:val="005B1590"/>
    <w:rsid w:val="005B2E20"/>
    <w:rsid w:val="005B504F"/>
    <w:rsid w:val="005B51C7"/>
    <w:rsid w:val="005B6367"/>
    <w:rsid w:val="005C3223"/>
    <w:rsid w:val="005C5B6E"/>
    <w:rsid w:val="005C7644"/>
    <w:rsid w:val="005D01A6"/>
    <w:rsid w:val="005D4166"/>
    <w:rsid w:val="005E019A"/>
    <w:rsid w:val="005E31B5"/>
    <w:rsid w:val="005E4DA9"/>
    <w:rsid w:val="005E66EC"/>
    <w:rsid w:val="005E6DEA"/>
    <w:rsid w:val="005F0368"/>
    <w:rsid w:val="005F165B"/>
    <w:rsid w:val="0060045A"/>
    <w:rsid w:val="006009F5"/>
    <w:rsid w:val="0060253B"/>
    <w:rsid w:val="00606006"/>
    <w:rsid w:val="0061146D"/>
    <w:rsid w:val="0061512E"/>
    <w:rsid w:val="006241D9"/>
    <w:rsid w:val="006265FD"/>
    <w:rsid w:val="006268E8"/>
    <w:rsid w:val="00627EBF"/>
    <w:rsid w:val="00634248"/>
    <w:rsid w:val="00641C1B"/>
    <w:rsid w:val="00641F30"/>
    <w:rsid w:val="00643FEC"/>
    <w:rsid w:val="006537EB"/>
    <w:rsid w:val="00654B28"/>
    <w:rsid w:val="00661E47"/>
    <w:rsid w:val="00662120"/>
    <w:rsid w:val="00662655"/>
    <w:rsid w:val="00663CD2"/>
    <w:rsid w:val="00666042"/>
    <w:rsid w:val="006703E3"/>
    <w:rsid w:val="00675FA5"/>
    <w:rsid w:val="00683202"/>
    <w:rsid w:val="0068513E"/>
    <w:rsid w:val="0068525E"/>
    <w:rsid w:val="00687DF2"/>
    <w:rsid w:val="00690A23"/>
    <w:rsid w:val="00693957"/>
    <w:rsid w:val="00695A11"/>
    <w:rsid w:val="00695ED0"/>
    <w:rsid w:val="00697AEE"/>
    <w:rsid w:val="006A431D"/>
    <w:rsid w:val="006A5B6E"/>
    <w:rsid w:val="006A6ADA"/>
    <w:rsid w:val="006B1155"/>
    <w:rsid w:val="006B1E5F"/>
    <w:rsid w:val="006B3225"/>
    <w:rsid w:val="006C0B33"/>
    <w:rsid w:val="006C0B80"/>
    <w:rsid w:val="006C1054"/>
    <w:rsid w:val="006C283B"/>
    <w:rsid w:val="006C384D"/>
    <w:rsid w:val="006D2F00"/>
    <w:rsid w:val="006D3DC8"/>
    <w:rsid w:val="006D3F95"/>
    <w:rsid w:val="006E048F"/>
    <w:rsid w:val="006E1ADC"/>
    <w:rsid w:val="006E2D05"/>
    <w:rsid w:val="006E2FE5"/>
    <w:rsid w:val="006E41C4"/>
    <w:rsid w:val="006E52FD"/>
    <w:rsid w:val="006F37CE"/>
    <w:rsid w:val="006F6F15"/>
    <w:rsid w:val="00700E9C"/>
    <w:rsid w:val="00704D3F"/>
    <w:rsid w:val="00705B05"/>
    <w:rsid w:val="00706349"/>
    <w:rsid w:val="00711810"/>
    <w:rsid w:val="00716D6E"/>
    <w:rsid w:val="007211A1"/>
    <w:rsid w:val="00725C95"/>
    <w:rsid w:val="0072717F"/>
    <w:rsid w:val="007317AD"/>
    <w:rsid w:val="00734C4C"/>
    <w:rsid w:val="00737F6D"/>
    <w:rsid w:val="00740416"/>
    <w:rsid w:val="00742B93"/>
    <w:rsid w:val="007609D1"/>
    <w:rsid w:val="00764F00"/>
    <w:rsid w:val="00767164"/>
    <w:rsid w:val="00771564"/>
    <w:rsid w:val="0077205B"/>
    <w:rsid w:val="007801B2"/>
    <w:rsid w:val="007810BA"/>
    <w:rsid w:val="00781736"/>
    <w:rsid w:val="00785032"/>
    <w:rsid w:val="00791987"/>
    <w:rsid w:val="00795D16"/>
    <w:rsid w:val="007A023B"/>
    <w:rsid w:val="007A03D2"/>
    <w:rsid w:val="007A10DC"/>
    <w:rsid w:val="007A1F31"/>
    <w:rsid w:val="007A2777"/>
    <w:rsid w:val="007A5F30"/>
    <w:rsid w:val="007B2A7E"/>
    <w:rsid w:val="007B50DD"/>
    <w:rsid w:val="007B78C5"/>
    <w:rsid w:val="007C0BE4"/>
    <w:rsid w:val="007C3402"/>
    <w:rsid w:val="007D3EFF"/>
    <w:rsid w:val="007D5382"/>
    <w:rsid w:val="007D70C0"/>
    <w:rsid w:val="007E1101"/>
    <w:rsid w:val="007E36C8"/>
    <w:rsid w:val="007E4BE5"/>
    <w:rsid w:val="007E7CFE"/>
    <w:rsid w:val="007F3AF3"/>
    <w:rsid w:val="007F6096"/>
    <w:rsid w:val="007F6E6E"/>
    <w:rsid w:val="007F704A"/>
    <w:rsid w:val="008001C9"/>
    <w:rsid w:val="0080034A"/>
    <w:rsid w:val="00803832"/>
    <w:rsid w:val="008060FC"/>
    <w:rsid w:val="008072AF"/>
    <w:rsid w:val="00815405"/>
    <w:rsid w:val="00816D6F"/>
    <w:rsid w:val="00817F89"/>
    <w:rsid w:val="00822B99"/>
    <w:rsid w:val="008266B2"/>
    <w:rsid w:val="00826911"/>
    <w:rsid w:val="0082717E"/>
    <w:rsid w:val="0083454E"/>
    <w:rsid w:val="00835923"/>
    <w:rsid w:val="00840729"/>
    <w:rsid w:val="008430BB"/>
    <w:rsid w:val="00846FF0"/>
    <w:rsid w:val="00847456"/>
    <w:rsid w:val="00852B80"/>
    <w:rsid w:val="00852DCC"/>
    <w:rsid w:val="00854726"/>
    <w:rsid w:val="00857001"/>
    <w:rsid w:val="00861EA5"/>
    <w:rsid w:val="0086344D"/>
    <w:rsid w:val="00864613"/>
    <w:rsid w:val="00865F14"/>
    <w:rsid w:val="00866AD4"/>
    <w:rsid w:val="008672E1"/>
    <w:rsid w:val="0087318E"/>
    <w:rsid w:val="00877B9F"/>
    <w:rsid w:val="00880785"/>
    <w:rsid w:val="00880E34"/>
    <w:rsid w:val="0088622E"/>
    <w:rsid w:val="00895234"/>
    <w:rsid w:val="008954B8"/>
    <w:rsid w:val="008979D7"/>
    <w:rsid w:val="008A017C"/>
    <w:rsid w:val="008A3E52"/>
    <w:rsid w:val="008A4069"/>
    <w:rsid w:val="008A7F03"/>
    <w:rsid w:val="008B0AA9"/>
    <w:rsid w:val="008B41B2"/>
    <w:rsid w:val="008B56A6"/>
    <w:rsid w:val="008B6DE2"/>
    <w:rsid w:val="008B7419"/>
    <w:rsid w:val="008B7EF5"/>
    <w:rsid w:val="008C320A"/>
    <w:rsid w:val="008C3437"/>
    <w:rsid w:val="008C3D7A"/>
    <w:rsid w:val="008D1D39"/>
    <w:rsid w:val="008D514F"/>
    <w:rsid w:val="008D78AF"/>
    <w:rsid w:val="008D7A9D"/>
    <w:rsid w:val="008E1910"/>
    <w:rsid w:val="008E73A3"/>
    <w:rsid w:val="00901E90"/>
    <w:rsid w:val="009041FA"/>
    <w:rsid w:val="00913685"/>
    <w:rsid w:val="00913E28"/>
    <w:rsid w:val="00916DD3"/>
    <w:rsid w:val="0091704F"/>
    <w:rsid w:val="00921596"/>
    <w:rsid w:val="00932217"/>
    <w:rsid w:val="009346E9"/>
    <w:rsid w:val="009359EC"/>
    <w:rsid w:val="00941480"/>
    <w:rsid w:val="00941B56"/>
    <w:rsid w:val="00945936"/>
    <w:rsid w:val="00945F2C"/>
    <w:rsid w:val="009529E2"/>
    <w:rsid w:val="00952D63"/>
    <w:rsid w:val="0095413E"/>
    <w:rsid w:val="00954A16"/>
    <w:rsid w:val="00955723"/>
    <w:rsid w:val="00955839"/>
    <w:rsid w:val="0095676B"/>
    <w:rsid w:val="009604F2"/>
    <w:rsid w:val="0096060E"/>
    <w:rsid w:val="00960BBE"/>
    <w:rsid w:val="009615BB"/>
    <w:rsid w:val="009649CF"/>
    <w:rsid w:val="00964C3E"/>
    <w:rsid w:val="00970D17"/>
    <w:rsid w:val="00972E80"/>
    <w:rsid w:val="00973F6B"/>
    <w:rsid w:val="009749CD"/>
    <w:rsid w:val="009762FD"/>
    <w:rsid w:val="00984D84"/>
    <w:rsid w:val="00984FF0"/>
    <w:rsid w:val="00985592"/>
    <w:rsid w:val="00994A8E"/>
    <w:rsid w:val="00997C13"/>
    <w:rsid w:val="009A1D31"/>
    <w:rsid w:val="009A1EC4"/>
    <w:rsid w:val="009A2BA1"/>
    <w:rsid w:val="009A42B5"/>
    <w:rsid w:val="009B02A7"/>
    <w:rsid w:val="009B61E1"/>
    <w:rsid w:val="009B6B8A"/>
    <w:rsid w:val="009B7104"/>
    <w:rsid w:val="009B7A6F"/>
    <w:rsid w:val="009C3D4E"/>
    <w:rsid w:val="009C7184"/>
    <w:rsid w:val="009D2342"/>
    <w:rsid w:val="009D2E83"/>
    <w:rsid w:val="009F0542"/>
    <w:rsid w:val="009F0AE9"/>
    <w:rsid w:val="009F5C7A"/>
    <w:rsid w:val="00A028E8"/>
    <w:rsid w:val="00A10518"/>
    <w:rsid w:val="00A159D9"/>
    <w:rsid w:val="00A16D2E"/>
    <w:rsid w:val="00A175CC"/>
    <w:rsid w:val="00A23791"/>
    <w:rsid w:val="00A23B0A"/>
    <w:rsid w:val="00A24480"/>
    <w:rsid w:val="00A24ADE"/>
    <w:rsid w:val="00A24C50"/>
    <w:rsid w:val="00A26509"/>
    <w:rsid w:val="00A34270"/>
    <w:rsid w:val="00A34507"/>
    <w:rsid w:val="00A400B7"/>
    <w:rsid w:val="00A46BBC"/>
    <w:rsid w:val="00A47C6A"/>
    <w:rsid w:val="00A47D0E"/>
    <w:rsid w:val="00A5088D"/>
    <w:rsid w:val="00A51398"/>
    <w:rsid w:val="00A52F39"/>
    <w:rsid w:val="00A53937"/>
    <w:rsid w:val="00A5396E"/>
    <w:rsid w:val="00A543F9"/>
    <w:rsid w:val="00A5612E"/>
    <w:rsid w:val="00A57DB5"/>
    <w:rsid w:val="00A62E41"/>
    <w:rsid w:val="00A70993"/>
    <w:rsid w:val="00A7164C"/>
    <w:rsid w:val="00A720B7"/>
    <w:rsid w:val="00A7459F"/>
    <w:rsid w:val="00A82096"/>
    <w:rsid w:val="00A847B6"/>
    <w:rsid w:val="00A84E62"/>
    <w:rsid w:val="00A853BA"/>
    <w:rsid w:val="00A855ED"/>
    <w:rsid w:val="00A85918"/>
    <w:rsid w:val="00A85ADE"/>
    <w:rsid w:val="00A91CC8"/>
    <w:rsid w:val="00A93240"/>
    <w:rsid w:val="00A93FEF"/>
    <w:rsid w:val="00A96DE4"/>
    <w:rsid w:val="00A97EBF"/>
    <w:rsid w:val="00AA0554"/>
    <w:rsid w:val="00AA593F"/>
    <w:rsid w:val="00AB004F"/>
    <w:rsid w:val="00AB4791"/>
    <w:rsid w:val="00AB57A6"/>
    <w:rsid w:val="00AB63F4"/>
    <w:rsid w:val="00AB644F"/>
    <w:rsid w:val="00AC0849"/>
    <w:rsid w:val="00AD6325"/>
    <w:rsid w:val="00AE0B77"/>
    <w:rsid w:val="00AE2EFA"/>
    <w:rsid w:val="00AE401F"/>
    <w:rsid w:val="00AE600D"/>
    <w:rsid w:val="00AE6288"/>
    <w:rsid w:val="00AE66CD"/>
    <w:rsid w:val="00AF1844"/>
    <w:rsid w:val="00B0205B"/>
    <w:rsid w:val="00B0217F"/>
    <w:rsid w:val="00B06A0C"/>
    <w:rsid w:val="00B117F7"/>
    <w:rsid w:val="00B22896"/>
    <w:rsid w:val="00B23B67"/>
    <w:rsid w:val="00B24538"/>
    <w:rsid w:val="00B27206"/>
    <w:rsid w:val="00B303B4"/>
    <w:rsid w:val="00B32B15"/>
    <w:rsid w:val="00B41F7A"/>
    <w:rsid w:val="00B42C6A"/>
    <w:rsid w:val="00B457BE"/>
    <w:rsid w:val="00B52A94"/>
    <w:rsid w:val="00B53B17"/>
    <w:rsid w:val="00B549AC"/>
    <w:rsid w:val="00B63583"/>
    <w:rsid w:val="00B66183"/>
    <w:rsid w:val="00B725BC"/>
    <w:rsid w:val="00B744A8"/>
    <w:rsid w:val="00B921AC"/>
    <w:rsid w:val="00B95C4A"/>
    <w:rsid w:val="00BA021F"/>
    <w:rsid w:val="00BA7C62"/>
    <w:rsid w:val="00BB6B33"/>
    <w:rsid w:val="00BB75CC"/>
    <w:rsid w:val="00BC1B73"/>
    <w:rsid w:val="00BC1CA7"/>
    <w:rsid w:val="00BC4E8F"/>
    <w:rsid w:val="00BC54C8"/>
    <w:rsid w:val="00BC59C5"/>
    <w:rsid w:val="00BC59DD"/>
    <w:rsid w:val="00BD674F"/>
    <w:rsid w:val="00BD6A37"/>
    <w:rsid w:val="00BE26A7"/>
    <w:rsid w:val="00BE36EA"/>
    <w:rsid w:val="00BF30B8"/>
    <w:rsid w:val="00BF3E65"/>
    <w:rsid w:val="00C012CB"/>
    <w:rsid w:val="00C024B9"/>
    <w:rsid w:val="00C05A3E"/>
    <w:rsid w:val="00C06949"/>
    <w:rsid w:val="00C06EC0"/>
    <w:rsid w:val="00C10A0C"/>
    <w:rsid w:val="00C119AA"/>
    <w:rsid w:val="00C11CB2"/>
    <w:rsid w:val="00C14700"/>
    <w:rsid w:val="00C27926"/>
    <w:rsid w:val="00C31341"/>
    <w:rsid w:val="00C32A3E"/>
    <w:rsid w:val="00C32F4B"/>
    <w:rsid w:val="00C33CE4"/>
    <w:rsid w:val="00C34156"/>
    <w:rsid w:val="00C345D5"/>
    <w:rsid w:val="00C452BD"/>
    <w:rsid w:val="00C50FC1"/>
    <w:rsid w:val="00C51D84"/>
    <w:rsid w:val="00C53884"/>
    <w:rsid w:val="00C558AE"/>
    <w:rsid w:val="00C57A4A"/>
    <w:rsid w:val="00C603CA"/>
    <w:rsid w:val="00C666F4"/>
    <w:rsid w:val="00C740C3"/>
    <w:rsid w:val="00C76CCC"/>
    <w:rsid w:val="00C77D44"/>
    <w:rsid w:val="00C806FC"/>
    <w:rsid w:val="00C820B6"/>
    <w:rsid w:val="00C825C7"/>
    <w:rsid w:val="00C82E0F"/>
    <w:rsid w:val="00C83252"/>
    <w:rsid w:val="00C85427"/>
    <w:rsid w:val="00C85D2F"/>
    <w:rsid w:val="00C92BD1"/>
    <w:rsid w:val="00C976A1"/>
    <w:rsid w:val="00CA057B"/>
    <w:rsid w:val="00CA41CF"/>
    <w:rsid w:val="00CA6A6A"/>
    <w:rsid w:val="00CB16AF"/>
    <w:rsid w:val="00CB6987"/>
    <w:rsid w:val="00CB7C5B"/>
    <w:rsid w:val="00CC2BC0"/>
    <w:rsid w:val="00CD03FD"/>
    <w:rsid w:val="00CD0A9E"/>
    <w:rsid w:val="00CD1592"/>
    <w:rsid w:val="00CE5DE8"/>
    <w:rsid w:val="00CF1219"/>
    <w:rsid w:val="00CF1494"/>
    <w:rsid w:val="00CF5EA7"/>
    <w:rsid w:val="00D02959"/>
    <w:rsid w:val="00D1255E"/>
    <w:rsid w:val="00D165BE"/>
    <w:rsid w:val="00D16F6B"/>
    <w:rsid w:val="00D20C0A"/>
    <w:rsid w:val="00D23379"/>
    <w:rsid w:val="00D24203"/>
    <w:rsid w:val="00D25BDF"/>
    <w:rsid w:val="00D25C8B"/>
    <w:rsid w:val="00D32181"/>
    <w:rsid w:val="00D32EF2"/>
    <w:rsid w:val="00D337C3"/>
    <w:rsid w:val="00D36F65"/>
    <w:rsid w:val="00D37E28"/>
    <w:rsid w:val="00D42ECD"/>
    <w:rsid w:val="00D45AF3"/>
    <w:rsid w:val="00D46509"/>
    <w:rsid w:val="00D5317E"/>
    <w:rsid w:val="00D551C1"/>
    <w:rsid w:val="00D55387"/>
    <w:rsid w:val="00D554FA"/>
    <w:rsid w:val="00D60256"/>
    <w:rsid w:val="00D60562"/>
    <w:rsid w:val="00D618A0"/>
    <w:rsid w:val="00D620CF"/>
    <w:rsid w:val="00D6305A"/>
    <w:rsid w:val="00D63393"/>
    <w:rsid w:val="00D7140E"/>
    <w:rsid w:val="00D77B8F"/>
    <w:rsid w:val="00DA015E"/>
    <w:rsid w:val="00DA0769"/>
    <w:rsid w:val="00DA1CFE"/>
    <w:rsid w:val="00DB05B5"/>
    <w:rsid w:val="00DB1113"/>
    <w:rsid w:val="00DB4E4E"/>
    <w:rsid w:val="00DB5809"/>
    <w:rsid w:val="00DB7212"/>
    <w:rsid w:val="00DC0E04"/>
    <w:rsid w:val="00DC173C"/>
    <w:rsid w:val="00DC429E"/>
    <w:rsid w:val="00DC4BFD"/>
    <w:rsid w:val="00DD2A92"/>
    <w:rsid w:val="00DD356C"/>
    <w:rsid w:val="00DD719D"/>
    <w:rsid w:val="00DE3EA9"/>
    <w:rsid w:val="00DE539E"/>
    <w:rsid w:val="00DE7A20"/>
    <w:rsid w:val="00DF0357"/>
    <w:rsid w:val="00DF29AE"/>
    <w:rsid w:val="00DF35A4"/>
    <w:rsid w:val="00DF361F"/>
    <w:rsid w:val="00DF3855"/>
    <w:rsid w:val="00DF5094"/>
    <w:rsid w:val="00DF69EA"/>
    <w:rsid w:val="00E00C34"/>
    <w:rsid w:val="00E07B65"/>
    <w:rsid w:val="00E103D5"/>
    <w:rsid w:val="00E10919"/>
    <w:rsid w:val="00E10F70"/>
    <w:rsid w:val="00E11013"/>
    <w:rsid w:val="00E1155D"/>
    <w:rsid w:val="00E14C5D"/>
    <w:rsid w:val="00E15483"/>
    <w:rsid w:val="00E161A9"/>
    <w:rsid w:val="00E2799A"/>
    <w:rsid w:val="00E305BB"/>
    <w:rsid w:val="00E32343"/>
    <w:rsid w:val="00E338A2"/>
    <w:rsid w:val="00E33AC6"/>
    <w:rsid w:val="00E47203"/>
    <w:rsid w:val="00E50385"/>
    <w:rsid w:val="00E5325E"/>
    <w:rsid w:val="00E63CD2"/>
    <w:rsid w:val="00E662E0"/>
    <w:rsid w:val="00E72C7C"/>
    <w:rsid w:val="00E769DE"/>
    <w:rsid w:val="00E8050D"/>
    <w:rsid w:val="00E80624"/>
    <w:rsid w:val="00E93185"/>
    <w:rsid w:val="00E95E43"/>
    <w:rsid w:val="00E96027"/>
    <w:rsid w:val="00EA089E"/>
    <w:rsid w:val="00EA4331"/>
    <w:rsid w:val="00EB01EF"/>
    <w:rsid w:val="00EB1ECD"/>
    <w:rsid w:val="00EB285A"/>
    <w:rsid w:val="00EB5ED1"/>
    <w:rsid w:val="00EB6308"/>
    <w:rsid w:val="00EB6808"/>
    <w:rsid w:val="00EC0597"/>
    <w:rsid w:val="00EC1D16"/>
    <w:rsid w:val="00EC32AD"/>
    <w:rsid w:val="00EC6E58"/>
    <w:rsid w:val="00EE3393"/>
    <w:rsid w:val="00EE6932"/>
    <w:rsid w:val="00F00937"/>
    <w:rsid w:val="00F02495"/>
    <w:rsid w:val="00F04804"/>
    <w:rsid w:val="00F07B0F"/>
    <w:rsid w:val="00F21624"/>
    <w:rsid w:val="00F257C6"/>
    <w:rsid w:val="00F327BD"/>
    <w:rsid w:val="00F32DC1"/>
    <w:rsid w:val="00F334E5"/>
    <w:rsid w:val="00F36711"/>
    <w:rsid w:val="00F41183"/>
    <w:rsid w:val="00F423A2"/>
    <w:rsid w:val="00F47CC1"/>
    <w:rsid w:val="00F61A40"/>
    <w:rsid w:val="00F659A6"/>
    <w:rsid w:val="00F66954"/>
    <w:rsid w:val="00F704B1"/>
    <w:rsid w:val="00F73307"/>
    <w:rsid w:val="00F814F1"/>
    <w:rsid w:val="00F832A4"/>
    <w:rsid w:val="00F85820"/>
    <w:rsid w:val="00F86AEC"/>
    <w:rsid w:val="00F90AE1"/>
    <w:rsid w:val="00F9168C"/>
    <w:rsid w:val="00F97363"/>
    <w:rsid w:val="00FA3F89"/>
    <w:rsid w:val="00FB2D2D"/>
    <w:rsid w:val="00FB56B6"/>
    <w:rsid w:val="00FB705D"/>
    <w:rsid w:val="00FD088A"/>
    <w:rsid w:val="00FD264A"/>
    <w:rsid w:val="00FD34E0"/>
    <w:rsid w:val="00FE0C2E"/>
    <w:rsid w:val="00FE1372"/>
    <w:rsid w:val="00FE15BD"/>
    <w:rsid w:val="00FE289D"/>
    <w:rsid w:val="00FE42A4"/>
    <w:rsid w:val="00FE5B39"/>
    <w:rsid w:val="00FE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F433C"/>
  <w15:docId w15:val="{C70613A6-45D6-4D56-B34C-DAA0CA10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8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228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FE15BD"/>
    <w:pPr>
      <w:ind w:left="720"/>
    </w:pPr>
    <w:rPr>
      <w:rFonts w:ascii="EucrosiaUPC" w:eastAsia="Cordia New" w:hAnsi="EucrosiaUPC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22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tyle921">
    <w:name w:val="style921"/>
    <w:basedOn w:val="a0"/>
    <w:rsid w:val="00B22896"/>
    <w:rPr>
      <w:color w:val="CC3333"/>
    </w:rPr>
  </w:style>
  <w:style w:type="paragraph" w:styleId="a5">
    <w:name w:val="header"/>
    <w:basedOn w:val="a"/>
    <w:link w:val="a6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22896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B22896"/>
    <w:rPr>
      <w:rFonts w:ascii="Times New Roman" w:eastAsia="Times New Roman" w:hAnsi="Times New Roman" w:cs="Angsana New"/>
      <w:sz w:val="24"/>
    </w:rPr>
  </w:style>
  <w:style w:type="table" w:styleId="a9">
    <w:name w:val="Table Grid"/>
    <w:basedOn w:val="a1"/>
    <w:rsid w:val="00B2289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rsid w:val="00B22896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B22896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B2289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styleId="ac">
    <w:name w:val="Emphasis"/>
    <w:basedOn w:val="a0"/>
    <w:qFormat/>
    <w:rsid w:val="00B22896"/>
    <w:rPr>
      <w:i/>
      <w:iCs/>
    </w:rPr>
  </w:style>
  <w:style w:type="character" w:styleId="ad">
    <w:name w:val="page number"/>
    <w:basedOn w:val="a0"/>
    <w:rsid w:val="00B22896"/>
  </w:style>
  <w:style w:type="character" w:styleId="ae">
    <w:name w:val="footnote reference"/>
    <w:unhideWhenUsed/>
    <w:rsid w:val="00B22896"/>
    <w:rPr>
      <w:sz w:val="32"/>
      <w:szCs w:val="32"/>
      <w:vertAlign w:val="superscript"/>
    </w:rPr>
  </w:style>
  <w:style w:type="character" w:customStyle="1" w:styleId="a4">
    <w:name w:val="ย่อหน้ารายการ อักขระ"/>
    <w:aliases w:val="Table Heading อักขระ"/>
    <w:link w:val="a3"/>
    <w:uiPriority w:val="34"/>
    <w:rsid w:val="009D2342"/>
    <w:rPr>
      <w:rFonts w:ascii="EucrosiaUPC" w:eastAsia="Cordia New" w:hAnsi="EucrosiaUPC" w:cs="Angsana New"/>
      <w:sz w:val="32"/>
      <w:szCs w:val="40"/>
    </w:rPr>
  </w:style>
  <w:style w:type="character" w:styleId="af">
    <w:name w:val="Hyperlink"/>
    <w:basedOn w:val="a0"/>
    <w:uiPriority w:val="99"/>
    <w:unhideWhenUsed/>
    <w:rsid w:val="00474206"/>
    <w:rPr>
      <w:color w:val="0000FF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9359E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1">
    <w:name w:val="FollowedHyperlink"/>
    <w:basedOn w:val="a0"/>
    <w:uiPriority w:val="99"/>
    <w:semiHidden/>
    <w:unhideWhenUsed/>
    <w:rsid w:val="00FE70BD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706349"/>
    <w:rPr>
      <w:sz w:val="16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706349"/>
    <w:rPr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uiPriority w:val="99"/>
    <w:semiHidden/>
    <w:rsid w:val="00706349"/>
    <w:rPr>
      <w:rFonts w:ascii="Times New Roman" w:eastAsia="Times New Roman" w:hAnsi="Times New Roman" w:cs="Angsana New"/>
      <w:sz w:val="20"/>
      <w:szCs w:val="25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06349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uiPriority w:val="99"/>
    <w:semiHidden/>
    <w:rsid w:val="0070634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af7">
    <w:name w:val="Revision"/>
    <w:hidden/>
    <w:uiPriority w:val="99"/>
    <w:semiHidden/>
    <w:rsid w:val="007063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8">
    <w:name w:val="Placeholder Text"/>
    <w:basedOn w:val="a0"/>
    <w:uiPriority w:val="99"/>
    <w:semiHidden/>
    <w:rsid w:val="002E50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8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3A2A2-CE78-4E72-A3FB-55E7868D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865</Words>
  <Characters>4934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RMPA-PC</cp:lastModifiedBy>
  <cp:revision>2</cp:revision>
  <cp:lastPrinted>2020-12-17T08:56:00Z</cp:lastPrinted>
  <dcterms:created xsi:type="dcterms:W3CDTF">2021-11-16T08:00:00Z</dcterms:created>
  <dcterms:modified xsi:type="dcterms:W3CDTF">2021-11-16T08:00:00Z</dcterms:modified>
</cp:coreProperties>
</file>