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CB5E5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238492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C9375D7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779CFF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0F57CC4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3025C2F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E7BF291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7F3DC01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9499DA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B1256AA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BBE7DD8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5F0004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2909060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A25786A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22DA3BA" w14:textId="66C6305D" w:rsidR="004644FA" w:rsidRDefault="0040214D" w:rsidP="0040214D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0214D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ระดับความสำเร็จของการขับเคลื่อนการดำเนินงานอนามัยสิ่งแวดล้อม</w:t>
      </w:r>
    </w:p>
    <w:p w14:paraId="61846295" w14:textId="3A895925" w:rsidR="004644FA" w:rsidRPr="004644FA" w:rsidRDefault="004644FA" w:rsidP="004644FA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4644FA"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  <w:t>(</w:t>
      </w:r>
      <w:r w:rsidRPr="004644FA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ศอ.1-12.)</w:t>
      </w:r>
    </w:p>
    <w:p w14:paraId="5F6CE6FE" w14:textId="6FE676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75B9C0D" w14:textId="107EA36D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503415" w14:textId="50EAFF44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24FB449" w14:textId="26C43388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FF9A82B" w14:textId="37B56991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9FA163" w14:textId="17FF3845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51E78B9" w14:textId="6D0A19E3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78FFAA6" w14:textId="298F7C69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0A49447" w14:textId="44D909E3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55D15BE" w14:textId="6F17FBE1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626C91F" w14:textId="18FE70C6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390C7B" w14:textId="4BA0BF7F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0DF4BDE" w14:textId="416E7098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E25541" w14:textId="39ED76E1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F66E87" w14:textId="39FB1440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044A19B" w14:textId="13F8A6A8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1E2B83" w14:textId="31780813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4DA7F51" w14:textId="2D532C08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ACCEE12" w14:textId="52D60719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7DB2CE9" w14:textId="2E56D6E3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47EA033" w14:textId="18D4A749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76D475A" w14:textId="12ECF68F" w:rsidR="004644FA" w:rsidRPr="00E3575D" w:rsidRDefault="008C4374" w:rsidP="004644FA">
      <w:pPr>
        <w:tabs>
          <w:tab w:val="left" w:pos="7217"/>
        </w:tabs>
        <w:jc w:val="right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ฉบับปรับปรุง 20/03/2566</w:t>
      </w:r>
      <w:r w:rsidR="00757BE8" w:rsidRPr="00E3575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4644FA" w:rsidRPr="00E3575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(</w:t>
      </w:r>
      <w:r w:rsidR="004644FA" w:rsidRPr="00E3575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ศอ.1-12.)</w:t>
      </w:r>
    </w:p>
    <w:tbl>
      <w:tblPr>
        <w:tblW w:w="10646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8411"/>
      </w:tblGrid>
      <w:tr w:rsidR="003D12C1" w:rsidRPr="000A477C" w14:paraId="6C4BB27E" w14:textId="77777777" w:rsidTr="001F57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C49A" w14:textId="77777777" w:rsidR="003D12C1" w:rsidRDefault="003D12C1" w:rsidP="003D12C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หน่วยงานเจ้าภาพ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9ED" w14:textId="41A5C278" w:rsidR="003D12C1" w:rsidRPr="00B03F0C" w:rsidRDefault="003D12C1" w:rsidP="003D12C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6933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กลุ่มอนามัยสิ่งแวดล้อม</w:t>
            </w:r>
          </w:p>
        </w:tc>
      </w:tr>
      <w:tr w:rsidR="003D12C1" w:rsidRPr="000A477C" w14:paraId="3833125C" w14:textId="77777777" w:rsidTr="001F57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ADC" w14:textId="49462B77" w:rsidR="003D12C1" w:rsidRPr="00B03F0C" w:rsidRDefault="003D12C1" w:rsidP="003D12C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03F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  <w:r w:rsidR="00AA758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1.5 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40BA" w14:textId="0F225B20" w:rsidR="003D12C1" w:rsidRPr="007C5A5F" w:rsidRDefault="003D12C1" w:rsidP="003D12C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</w:t>
            </w:r>
            <w:r w:rsidRPr="005B1CD6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ความสำเร็จของการ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ขับเคลื่อนการ</w:t>
            </w:r>
            <w:r w:rsidRPr="005B1CD6">
              <w:rPr>
                <w:rFonts w:ascii="TH SarabunPSK" w:hAnsi="TH SarabunPSK" w:cs="TH SarabunPSK" w:hint="cs"/>
                <w:sz w:val="30"/>
                <w:szCs w:val="30"/>
                <w:cs/>
              </w:rPr>
              <w:t>ดำเนินงานอนามัยสิ่งแวดล้อม</w:t>
            </w:r>
          </w:p>
        </w:tc>
      </w:tr>
      <w:tr w:rsidR="003D12C1" w:rsidRPr="000A477C" w14:paraId="09D5762D" w14:textId="77777777" w:rsidTr="001F57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7C1" w14:textId="77777777" w:rsidR="003D12C1" w:rsidRPr="00B03F0C" w:rsidRDefault="003D12C1" w:rsidP="003D12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0BDA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หน่วยงานที่รับการประเมิน</w:t>
            </w:r>
            <w:r w:rsidRPr="00940BDA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2E8" w14:textId="76465A97" w:rsidR="003D12C1" w:rsidRPr="00B03F0C" w:rsidRDefault="003D12C1" w:rsidP="003D12C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ศูนย์อนามัยที่</w:t>
            </w:r>
            <w:r w:rsidRPr="005B1CD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8354B8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B1CD6">
              <w:rPr>
                <w:rFonts w:ascii="TH SarabunPSK" w:hAnsi="TH SarabunPSK" w:cs="TH SarabunPSK" w:hint="cs"/>
                <w:sz w:val="30"/>
                <w:szCs w:val="30"/>
                <w:cs/>
              </w:rPr>
              <w:t>12</w:t>
            </w:r>
            <w:r w:rsidR="008354B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B1CD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3D12C1" w:rsidRPr="000A477C" w14:paraId="6CFDA6EE" w14:textId="77777777" w:rsidTr="001F575C">
        <w:trPr>
          <w:trHeight w:val="2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524B" w14:textId="77777777" w:rsidR="003D12C1" w:rsidRPr="00B03F0C" w:rsidRDefault="003D12C1" w:rsidP="003D12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3F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คำนิยาม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401F" w14:textId="77777777" w:rsidR="003D12C1" w:rsidRPr="008A1143" w:rsidRDefault="003D12C1" w:rsidP="003D12C1">
            <w:pPr>
              <w:jc w:val="thaiDistribute"/>
              <w:rPr>
                <w:rFonts w:ascii="TH SarabunPSK" w:hAnsi="TH SarabunPSK" w:cs="TH SarabunPSK"/>
              </w:rPr>
            </w:pPr>
            <w:r w:rsidRPr="008A1143">
              <w:rPr>
                <w:rFonts w:ascii="TH SarabunPSK" w:hAnsi="TH SarabunPSK" w:cs="TH SarabunPSK" w:hint="cs"/>
                <w:b/>
                <w:bCs/>
                <w:cs/>
              </w:rPr>
              <w:t>ความสำเร็จของการดำเนินงานอนามัยสิ่งแวดล้อม</w:t>
            </w:r>
            <w:r w:rsidRPr="008A1143">
              <w:rPr>
                <w:rFonts w:ascii="TH SarabunPSK" w:hAnsi="TH SarabunPSK" w:cs="TH SarabunPSK" w:hint="cs"/>
                <w:cs/>
              </w:rPr>
              <w:t xml:space="preserve"> หมายถึง</w:t>
            </w:r>
            <w:r w:rsidRPr="008A1143">
              <w:rPr>
                <w:rFonts w:ascii="TH SarabunPSK" w:hAnsi="TH SarabunPSK" w:cs="TH SarabunPSK"/>
              </w:rPr>
              <w:t xml:space="preserve"> </w:t>
            </w:r>
            <w:r w:rsidRPr="008A1143">
              <w:rPr>
                <w:rFonts w:ascii="TH SarabunPSK" w:hAnsi="TH SarabunPSK" w:cs="TH SarabunPSK" w:hint="cs"/>
                <w:cs/>
              </w:rPr>
              <w:t>ความสำเร็จของการขับเคลื่อนการดำเนินงานสำคัญด้านอนามัยสิ่งแวดล้อม ประกอบด้วย</w:t>
            </w:r>
            <w:r w:rsidRPr="008A1143">
              <w:rPr>
                <w:rFonts w:ascii="TH SarabunPSK" w:hAnsi="TH SarabunPSK" w:cs="TH SarabunPSK"/>
              </w:rPr>
              <w:t xml:space="preserve"> </w:t>
            </w:r>
            <w:r w:rsidRPr="008A1143">
              <w:rPr>
                <w:rFonts w:ascii="TH SarabunPSK" w:hAnsi="TH SarabunPSK" w:cs="TH SarabunPSK" w:hint="cs"/>
                <w:cs/>
              </w:rPr>
              <w:t>4</w:t>
            </w:r>
            <w:r w:rsidRPr="008A1143">
              <w:rPr>
                <w:rFonts w:ascii="TH SarabunPSK" w:hAnsi="TH SarabunPSK" w:cs="TH SarabunPSK"/>
              </w:rPr>
              <w:t xml:space="preserve"> </w:t>
            </w:r>
            <w:r w:rsidRPr="008A1143">
              <w:rPr>
                <w:rFonts w:ascii="TH SarabunPSK" w:hAnsi="TH SarabunPSK" w:cs="TH SarabunPSK" w:hint="cs"/>
                <w:cs/>
              </w:rPr>
              <w:t>ประเด็น</w:t>
            </w:r>
          </w:p>
          <w:p w14:paraId="6A7E078C" w14:textId="511D1B88" w:rsidR="005A5BD0" w:rsidRPr="008A1143" w:rsidRDefault="00506A93" w:rsidP="00506A93">
            <w:pPr>
              <w:jc w:val="thaiDistribute"/>
              <w:rPr>
                <w:rFonts w:ascii="TH SarabunPSK" w:hAnsi="TH SarabunPSK" w:cs="TH SarabunPSK"/>
              </w:rPr>
            </w:pPr>
            <w:r w:rsidRPr="008A1143">
              <w:rPr>
                <w:rFonts w:ascii="TH SarabunPSK" w:hAnsi="TH SarabunPSK" w:cs="TH SarabunPSK"/>
                <w:b/>
                <w:bCs/>
                <w:cs/>
              </w:rPr>
              <w:t>ประเด็นที่ 1)</w:t>
            </w:r>
            <w:r w:rsidRPr="008A1143">
              <w:rPr>
                <w:rFonts w:ascii="TH SarabunPSK" w:hAnsi="TH SarabunPSK" w:cs="TH SarabunPSK"/>
                <w:cs/>
              </w:rPr>
              <w:t xml:space="preserve"> จำนวนระบบประปาหมู่บ้านใน อปท. เป้าหมาย ได้รับรองมาตรฐานคุณภาพน้ำประปาหมู่บ้าน </w:t>
            </w:r>
            <w:r w:rsidR="003973E8">
              <w:rPr>
                <w:rFonts w:ascii="TH SarabunPSK" w:hAnsi="TH SarabunPSK" w:cs="TH SarabunPSK" w:hint="cs"/>
                <w:cs/>
              </w:rPr>
              <w:t xml:space="preserve">               </w:t>
            </w:r>
            <w:r w:rsidRPr="008A1143">
              <w:rPr>
                <w:rFonts w:ascii="TH SarabunPSK" w:hAnsi="TH SarabunPSK" w:cs="TH SarabunPSK"/>
                <w:cs/>
              </w:rPr>
              <w:t>(ตามเกณฑ์มาตรฐานคุณภาพน้ำประปาดื่มได้ กรมอนามัย พ.ศ. 2563)</w:t>
            </w:r>
            <w:r w:rsidRPr="008A1143">
              <w:rPr>
                <w:rFonts w:ascii="TH SarabunPSK" w:hAnsi="TH SarabunPSK" w:cs="TH SarabunPSK" w:hint="cs"/>
                <w:cs/>
              </w:rPr>
              <w:t xml:space="preserve">  </w:t>
            </w:r>
          </w:p>
          <w:p w14:paraId="36076C52" w14:textId="77777777" w:rsidR="003973E8" w:rsidRDefault="005A5BD0" w:rsidP="00506A93">
            <w:pPr>
              <w:jc w:val="thaiDistribute"/>
              <w:rPr>
                <w:rFonts w:ascii="TH SarabunPSK" w:hAnsi="TH SarabunPSK" w:cs="TH SarabunPSK"/>
              </w:rPr>
            </w:pPr>
            <w:r w:rsidRPr="008A1143">
              <w:rPr>
                <w:rFonts w:ascii="TH SarabunPSK" w:hAnsi="TH SarabunPSK" w:cs="TH SarabunPSK" w:hint="cs"/>
                <w:cs/>
              </w:rPr>
              <w:t xml:space="preserve">  </w:t>
            </w:r>
            <w:r w:rsidR="00506A93" w:rsidRPr="008A1143">
              <w:rPr>
                <w:rFonts w:ascii="TH SarabunPSK" w:hAnsi="TH SarabunPSK" w:cs="TH SarabunPSK"/>
                <w:cs/>
              </w:rPr>
              <w:t>1. ระบบประปาหมู่บ้าน คือ ระบบประปาที่มีขนาดเล็ก ให้บริการในพื้นที่ไม่กว้างมากนักอาจจะ 1–2 หมู่บ้าน ประชาชนหรือผู้ใช้น</w:t>
            </w:r>
            <w:r w:rsidR="00506A93" w:rsidRPr="008A1143">
              <w:rPr>
                <w:rFonts w:ascii="TH SarabunPSK" w:hAnsi="TH SarabunPSK" w:cs="TH SarabunPSK" w:hint="cs"/>
                <w:cs/>
              </w:rPr>
              <w:t>้ำ</w:t>
            </w:r>
            <w:r w:rsidR="00506A93" w:rsidRPr="008A1143">
              <w:rPr>
                <w:rFonts w:ascii="TH SarabunPSK" w:hAnsi="TH SarabunPSK" w:cs="TH SarabunPSK"/>
                <w:cs/>
              </w:rPr>
              <w:t>ในพื้นที่ไม่เกิน 5,000 คน ซึ่งอาจจะมี  การบริหารจัดการ โดยเทศบาลตำบล องค์การบริหารส่วนตำบลคณะกรรมการบริหารกิจการประปาหมู่บ้าน หรืออยู่ภายใต้การบริหารของวัดโดยมีระบบการจัดการตั้งแต่</w:t>
            </w:r>
          </w:p>
          <w:p w14:paraId="0E6B801E" w14:textId="264E71BB" w:rsidR="00506A93" w:rsidRPr="008A1143" w:rsidRDefault="00506A93" w:rsidP="00506A93">
            <w:pPr>
              <w:jc w:val="thaiDistribute"/>
              <w:rPr>
                <w:rFonts w:ascii="TH SarabunPSK" w:hAnsi="TH SarabunPSK" w:cs="TH SarabunPSK"/>
              </w:rPr>
            </w:pPr>
            <w:r w:rsidRPr="008A1143">
              <w:rPr>
                <w:rFonts w:ascii="TH SarabunPSK" w:hAnsi="TH SarabunPSK" w:cs="TH SarabunPSK"/>
                <w:cs/>
              </w:rPr>
              <w:t>แหล่งน</w:t>
            </w:r>
            <w:r w:rsidRPr="008A1143">
              <w:rPr>
                <w:rFonts w:ascii="TH SarabunPSK" w:hAnsi="TH SarabunPSK" w:cs="TH SarabunPSK" w:hint="cs"/>
                <w:cs/>
              </w:rPr>
              <w:t>้ำ</w:t>
            </w:r>
            <w:r w:rsidRPr="008A1143">
              <w:rPr>
                <w:rFonts w:ascii="TH SarabunPSK" w:hAnsi="TH SarabunPSK" w:cs="TH SarabunPSK"/>
                <w:cs/>
              </w:rPr>
              <w:t>ดิบ ระบบผลิต ระบบฆ่าเชื้อโรค และระบบจ่ายน</w:t>
            </w:r>
            <w:r w:rsidRPr="008A1143">
              <w:rPr>
                <w:rFonts w:ascii="TH SarabunPSK" w:hAnsi="TH SarabunPSK" w:cs="TH SarabunPSK" w:hint="cs"/>
                <w:cs/>
              </w:rPr>
              <w:t>้ำ</w:t>
            </w:r>
            <w:r w:rsidRPr="008A1143">
              <w:rPr>
                <w:rFonts w:ascii="TH SarabunPSK" w:hAnsi="TH SarabunPSK" w:cs="TH SarabunPSK"/>
                <w:cs/>
              </w:rPr>
              <w:t>สู่ประชาชน</w:t>
            </w:r>
          </w:p>
          <w:p w14:paraId="4D1EB4FF" w14:textId="79EFC3AD" w:rsidR="00506A93" w:rsidRPr="008A1143" w:rsidRDefault="00506A93" w:rsidP="00506A93">
            <w:pPr>
              <w:jc w:val="thaiDistribute"/>
              <w:rPr>
                <w:rFonts w:ascii="TH SarabunPSK" w:hAnsi="TH SarabunPSK" w:cs="TH SarabunPSK"/>
              </w:rPr>
            </w:pPr>
            <w:r w:rsidRPr="008A1143">
              <w:rPr>
                <w:rFonts w:ascii="TH SarabunPSK" w:hAnsi="TH SarabunPSK" w:cs="TH SarabunPSK" w:hint="cs"/>
                <w:cs/>
              </w:rPr>
              <w:t xml:space="preserve">  </w:t>
            </w:r>
            <w:r w:rsidRPr="008A1143">
              <w:rPr>
                <w:rFonts w:ascii="TH SarabunPSK" w:hAnsi="TH SarabunPSK" w:cs="TH SarabunPSK"/>
                <w:cs/>
              </w:rPr>
              <w:t>2. น้ำประปาหมู่บ้าน หมายความว่า น้ำจากระบบประปาหมู่บ้านตามนิยามข้อ 1</w:t>
            </w:r>
          </w:p>
          <w:p w14:paraId="2E127A06" w14:textId="459491D7" w:rsidR="00506A93" w:rsidRPr="008A1143" w:rsidRDefault="00506A93" w:rsidP="00506A93">
            <w:pPr>
              <w:jc w:val="thaiDistribute"/>
              <w:rPr>
                <w:rFonts w:ascii="TH SarabunPSK" w:hAnsi="TH SarabunPSK" w:cs="TH SarabunPSK"/>
              </w:rPr>
            </w:pPr>
            <w:r w:rsidRPr="008A1143">
              <w:rPr>
                <w:rFonts w:ascii="TH SarabunPSK" w:hAnsi="TH SarabunPSK" w:cs="TH SarabunPSK" w:hint="cs"/>
                <w:cs/>
              </w:rPr>
              <w:t xml:space="preserve">  </w:t>
            </w:r>
            <w:r w:rsidRPr="008A1143">
              <w:rPr>
                <w:rFonts w:ascii="TH SarabunPSK" w:hAnsi="TH SarabunPSK" w:cs="TH SarabunPSK"/>
                <w:cs/>
              </w:rPr>
              <w:t>3. มาตรฐานคุณภาพน้ำประปาหมู่บ้าน คือ มาตรฐานคุณภาพน้ำประปาหมู่บ้านตามแนวทางการพัฒนา</w:t>
            </w:r>
            <w:r w:rsidR="004644FA"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Pr="008A1143">
              <w:rPr>
                <w:rFonts w:ascii="TH SarabunPSK" w:hAnsi="TH SarabunPSK" w:cs="TH SarabunPSK"/>
                <w:cs/>
              </w:rPr>
              <w:t>เพื่อยกระดับคุณภาพน้ำประปาหมู่บ้านสะอาด 3</w:t>
            </w:r>
            <w:r w:rsidRPr="008A1143">
              <w:rPr>
                <w:rFonts w:ascii="TH SarabunPSK" w:hAnsi="TH SarabunPSK" w:cs="TH SarabunPSK"/>
              </w:rPr>
              <w:t xml:space="preserve"> C (Clear Clean Chlorine) </w:t>
            </w:r>
          </w:p>
          <w:p w14:paraId="6FAD0268" w14:textId="7D255523" w:rsidR="00B75B3A" w:rsidRPr="008A1143" w:rsidRDefault="00506A93" w:rsidP="00506A93">
            <w:pPr>
              <w:jc w:val="thaiDistribute"/>
              <w:rPr>
                <w:rFonts w:ascii="TH SarabunPSK" w:hAnsi="TH SarabunPSK" w:cs="TH SarabunPSK"/>
              </w:rPr>
            </w:pPr>
            <w:r w:rsidRPr="008A1143">
              <w:rPr>
                <w:rFonts w:ascii="TH SarabunPSK" w:hAnsi="TH SarabunPSK" w:cs="TH SarabunPSK" w:hint="cs"/>
                <w:cs/>
              </w:rPr>
              <w:t xml:space="preserve">  </w:t>
            </w:r>
            <w:r w:rsidRPr="008A1143">
              <w:rPr>
                <w:rFonts w:ascii="TH SarabunPSK" w:hAnsi="TH SarabunPSK" w:cs="TH SarabunPSK"/>
                <w:cs/>
              </w:rPr>
              <w:t>4.เกณฑ์คุณภาพน้ำประปาดื่มได้ หมายถึง คุณภาพน้ำทางด้านกายภาพ ทางด้านเคมี และทางด้านชีวภาพ</w:t>
            </w:r>
            <w:r w:rsidR="004644FA">
              <w:rPr>
                <w:rFonts w:ascii="TH SarabunPSK" w:hAnsi="TH SarabunPSK" w:cs="TH SarabunPSK" w:hint="cs"/>
                <w:cs/>
              </w:rPr>
              <w:t xml:space="preserve">              </w:t>
            </w:r>
            <w:r w:rsidRPr="008A1143">
              <w:rPr>
                <w:rFonts w:ascii="TH SarabunPSK" w:hAnsi="TH SarabunPSK" w:cs="TH SarabunPSK"/>
                <w:cs/>
              </w:rPr>
              <w:t>ตามประกาศกรมอนามัย เรื่อง เกณฑ์คุณภาพน้ำประปาดื่มได้ กรมอนามัย พ.ศ. 2563 จำนวน 21 พารามิเตอร์</w:t>
            </w:r>
          </w:p>
          <w:p w14:paraId="13C64097" w14:textId="77777777" w:rsidR="00506A93" w:rsidRPr="008A1143" w:rsidRDefault="00506A93" w:rsidP="00765DF5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8A1143">
              <w:rPr>
                <w:rFonts w:ascii="TH SarabunPSK" w:hAnsi="TH SarabunPSK" w:cs="TH SarabunPSK"/>
                <w:b/>
                <w:bCs/>
                <w:cs/>
              </w:rPr>
              <w:t>ประเด็นที่ 2)</w:t>
            </w:r>
            <w:r w:rsidRPr="008A1143">
              <w:rPr>
                <w:rFonts w:ascii="TH SarabunPSK" w:hAnsi="TH SarabunPSK" w:cs="TH SarabunPSK"/>
                <w:cs/>
              </w:rPr>
              <w:t xml:space="preserve"> จำนวนจังหวัดพัฒนาและยกระดับสถานบริการที่พักอาศัยชั่วคราวให้ได้ตามมาตรฐานฯ</w:t>
            </w:r>
          </w:p>
          <w:p w14:paraId="1F35789F" w14:textId="639B8725" w:rsidR="00765DF5" w:rsidRPr="008A1143" w:rsidRDefault="00B75B3A" w:rsidP="00940BDA">
            <w:pPr>
              <w:tabs>
                <w:tab w:val="left" w:pos="567"/>
              </w:tabs>
              <w:jc w:val="thaiDistribute"/>
              <w:rPr>
                <w:rFonts w:ascii="TH SarabunPSK" w:eastAsiaTheme="minorHAnsi" w:hAnsi="TH SarabunPSK" w:cs="TH SarabunPSK"/>
              </w:rPr>
            </w:pPr>
            <w:r w:rsidRPr="008A1143">
              <w:rPr>
                <w:rFonts w:ascii="TH SarabunPSK" w:hAnsi="TH SarabunPSK" w:cs="TH SarabunPSK" w:hint="cs"/>
                <w:cs/>
              </w:rPr>
              <w:t xml:space="preserve">  1</w:t>
            </w:r>
            <w:r w:rsidR="005A5BD0" w:rsidRPr="008A1143">
              <w:rPr>
                <w:rFonts w:ascii="TH SarabunPSK" w:hAnsi="TH SarabunPSK" w:cs="TH SarabunPSK" w:hint="cs"/>
                <w:cs/>
              </w:rPr>
              <w:t>.</w:t>
            </w:r>
            <w:r w:rsidRPr="008A1143">
              <w:rPr>
                <w:rFonts w:ascii="TH SarabunPSK" w:hAnsi="TH SarabunPSK" w:cs="TH SarabunPSK" w:hint="cs"/>
                <w:cs/>
              </w:rPr>
              <w:t xml:space="preserve"> </w:t>
            </w:r>
            <w:r w:rsidRPr="008A1143">
              <w:rPr>
                <w:rFonts w:ascii="TH SarabunPSK" w:hAnsi="TH SarabunPSK" w:cs="TH SarabunPSK"/>
                <w:cs/>
              </w:rPr>
              <w:t>จังหวัดพัฒนาและยกระดับสถานบริการที่พักอาศัยชั่วคราวให้ได้ตามมาตรฐาน</w:t>
            </w:r>
            <w:r w:rsidR="00765DF5" w:rsidRPr="008A1143">
              <w:rPr>
                <w:rFonts w:ascii="TH SarabunPSK" w:eastAsiaTheme="minorHAnsi" w:hAnsi="TH SarabunPSK" w:cs="TH SarabunPSK"/>
                <w:cs/>
              </w:rPr>
              <w:t>โรงแรมที่เป็นมิตรกับสุขภาพและสิ่งแวดล้อม (</w:t>
            </w:r>
            <w:r w:rsidR="00765DF5" w:rsidRPr="008A1143">
              <w:rPr>
                <w:rFonts w:ascii="TH SarabunPSK" w:eastAsiaTheme="minorHAnsi" w:hAnsi="TH SarabunPSK" w:cs="TH SarabunPSK"/>
              </w:rPr>
              <w:t xml:space="preserve">GREEN Health Hotel) </w:t>
            </w:r>
            <w:r w:rsidR="00765DF5" w:rsidRPr="008A1143">
              <w:rPr>
                <w:rFonts w:ascii="TH SarabunPSK" w:eastAsiaTheme="minorHAnsi" w:hAnsi="TH SarabunPSK" w:cs="TH SarabunPSK"/>
                <w:cs/>
              </w:rPr>
              <w:t>หมายถึง การดำเนินการส่งเสริมและพัฒนาด้านอนามัยสิ่งแวดล้อมและการส่งเสริมสุขภาพในสถานบริการที่พักอาศัยชั่วคราวตามมาตรฐานโรงแรมที่เป็นมิตรกับสุขภาพและสิ่งแวดล้อม (</w:t>
            </w:r>
            <w:r w:rsidR="00765DF5" w:rsidRPr="008A1143">
              <w:rPr>
                <w:rFonts w:ascii="TH SarabunPSK" w:eastAsiaTheme="minorHAnsi" w:hAnsi="TH SarabunPSK" w:cs="TH SarabunPSK"/>
              </w:rPr>
              <w:t xml:space="preserve">GREEN Health Hotel) </w:t>
            </w:r>
            <w:r w:rsidR="00765DF5" w:rsidRPr="008A1143">
              <w:rPr>
                <w:rFonts w:ascii="TH SarabunPSK" w:eastAsiaTheme="minorHAnsi" w:hAnsi="TH SarabunPSK" w:cs="TH SarabunPSK"/>
                <w:cs/>
              </w:rPr>
              <w:t>พร้อมตรวจประ</w:t>
            </w:r>
            <w:r w:rsidR="000150E1">
              <w:rPr>
                <w:rFonts w:ascii="TH SarabunPSK" w:eastAsiaTheme="minorHAnsi" w:hAnsi="TH SarabunPSK" w:cs="TH SarabunPSK" w:hint="cs"/>
                <w:cs/>
              </w:rPr>
              <w:t>เ</w:t>
            </w:r>
            <w:r w:rsidR="00765DF5" w:rsidRPr="008A1143">
              <w:rPr>
                <w:rFonts w:ascii="TH SarabunPSK" w:eastAsiaTheme="minorHAnsi" w:hAnsi="TH SarabunPSK" w:cs="TH SarabunPSK"/>
                <w:cs/>
              </w:rPr>
              <w:t>มินและรับรองให้เป็นไปตามมาตรฐาน โดยมีการติดตาม ตรวจสอบ</w:t>
            </w:r>
            <w:r w:rsidR="004644FA">
              <w:rPr>
                <w:rFonts w:ascii="TH SarabunPSK" w:eastAsiaTheme="minorHAnsi" w:hAnsi="TH SarabunPSK" w:cs="TH SarabunPSK" w:hint="cs"/>
                <w:cs/>
              </w:rPr>
              <w:t xml:space="preserve">           </w:t>
            </w:r>
            <w:r w:rsidR="00765DF5" w:rsidRPr="008A1143">
              <w:rPr>
                <w:rFonts w:ascii="TH SarabunPSK" w:eastAsiaTheme="minorHAnsi" w:hAnsi="TH SarabunPSK" w:cs="TH SarabunPSK"/>
                <w:cs/>
              </w:rPr>
              <w:t>การคงสภาพและมีต่ออายุการรับรองมาตรฐานของสถานบริการที่พักอาศัยชั่วคราวอย่างต่อเนื่อง และให้มีการยกระดับสถานบริการที่พักอาศัยชั่วคราวที่สามารถเป็นแบบอย่างที่ดี และมีการขยายผลหรือต่อยอดการพัฒนา</w:t>
            </w:r>
            <w:r w:rsidR="004644FA">
              <w:rPr>
                <w:rFonts w:ascii="TH SarabunPSK" w:eastAsiaTheme="minorHAnsi" w:hAnsi="TH SarabunPSK" w:cs="TH SarabunPSK" w:hint="cs"/>
                <w:cs/>
              </w:rPr>
              <w:t xml:space="preserve">                 </w:t>
            </w:r>
            <w:r w:rsidR="00765DF5" w:rsidRPr="008A1143">
              <w:rPr>
                <w:rFonts w:ascii="TH SarabunPSK" w:eastAsiaTheme="minorHAnsi" w:hAnsi="TH SarabunPSK" w:cs="TH SarabunPSK"/>
                <w:cs/>
              </w:rPr>
              <w:t>แก่เครือข่ายในพื้นที่และนอกพื้นที่จังหวัด</w:t>
            </w:r>
          </w:p>
          <w:p w14:paraId="73EAC662" w14:textId="35D32679" w:rsidR="00765DF5" w:rsidRPr="008A1143" w:rsidRDefault="00B75B3A" w:rsidP="00940BDA">
            <w:pPr>
              <w:tabs>
                <w:tab w:val="left" w:pos="567"/>
              </w:tabs>
              <w:jc w:val="thaiDistribute"/>
              <w:rPr>
                <w:rFonts w:ascii="TH SarabunPSK" w:eastAsiaTheme="minorHAnsi" w:hAnsi="TH SarabunPSK" w:cs="TH SarabunPSK"/>
              </w:rPr>
            </w:pPr>
            <w:r w:rsidRPr="008A1143">
              <w:rPr>
                <w:rFonts w:ascii="TH SarabunPSK" w:eastAsiaTheme="minorHAnsi" w:hAnsi="TH SarabunPSK" w:cs="TH SarabunPSK" w:hint="cs"/>
                <w:cs/>
              </w:rPr>
              <w:t xml:space="preserve">  2</w:t>
            </w:r>
            <w:r w:rsidR="005A5BD0" w:rsidRPr="008A1143">
              <w:rPr>
                <w:rFonts w:ascii="TH SarabunPSK" w:eastAsiaTheme="minorHAnsi" w:hAnsi="TH SarabunPSK" w:cs="TH SarabunPSK" w:hint="cs"/>
                <w:cs/>
              </w:rPr>
              <w:t>.</w:t>
            </w:r>
            <w:r w:rsidRPr="008A1143">
              <w:rPr>
                <w:rFonts w:ascii="TH SarabunPSK" w:eastAsiaTheme="minorHAnsi" w:hAnsi="TH SarabunPSK" w:cs="TH SarabunPSK" w:hint="cs"/>
                <w:cs/>
              </w:rPr>
              <w:t xml:space="preserve"> </w:t>
            </w:r>
            <w:r w:rsidR="00765DF5" w:rsidRPr="008A1143">
              <w:rPr>
                <w:rFonts w:ascii="TH SarabunPSK" w:eastAsiaTheme="minorHAnsi" w:hAnsi="TH SarabunPSK" w:cs="TH SarabunPSK"/>
                <w:cs/>
              </w:rPr>
              <w:t xml:space="preserve">สถานบริการที่พักอาศัยชั่วคราว หมายถึง สถานที่พักที่จัดตั้งขึ้นตามพระราชบัญญัติโรงแรม พ.ศ. 2547 </w:t>
            </w:r>
            <w:r w:rsidR="004644FA">
              <w:rPr>
                <w:rFonts w:ascii="TH SarabunPSK" w:eastAsiaTheme="minorHAnsi" w:hAnsi="TH SarabunPSK" w:cs="TH SarabunPSK" w:hint="cs"/>
                <w:cs/>
              </w:rPr>
              <w:t xml:space="preserve">                 </w:t>
            </w:r>
            <w:r w:rsidR="00765DF5" w:rsidRPr="008A1143">
              <w:rPr>
                <w:rFonts w:ascii="TH SarabunPSK" w:eastAsiaTheme="minorHAnsi" w:hAnsi="TH SarabunPSK" w:cs="TH SarabunPSK"/>
                <w:cs/>
              </w:rPr>
              <w:t>โดยมีวัตถุประสงค์ในทางธุรกิจเพื่อให้บริการที่พักชั่วคราวสำหรับคนเดินทางหรือบุคคลอื่นใดโดยมีค่าตอบแทน</w:t>
            </w:r>
            <w:r w:rsidR="003973E8">
              <w:rPr>
                <w:rFonts w:ascii="TH SarabunPSK" w:eastAsiaTheme="minorHAnsi" w:hAnsi="TH SarabunPSK" w:cs="TH SarabunPSK" w:hint="cs"/>
                <w:cs/>
              </w:rPr>
              <w:t xml:space="preserve">                </w:t>
            </w:r>
            <w:r w:rsidR="00765DF5" w:rsidRPr="008A1143">
              <w:rPr>
                <w:rFonts w:ascii="TH SarabunPSK" w:eastAsiaTheme="minorHAnsi" w:hAnsi="TH SarabunPSK" w:cs="TH SarabunPSK"/>
                <w:cs/>
              </w:rPr>
              <w:t xml:space="preserve"> โดยกำหนดเฉพาะโรงแรมและรีสอร์ทที่เปิดให้บริการและมีการดำเนินการตามกฎหมายกำหนด (มีการขออนุญาตถูกต้อง)</w:t>
            </w:r>
          </w:p>
          <w:p w14:paraId="5BEE68CF" w14:textId="498C7824" w:rsidR="00765DF5" w:rsidRPr="008A1143" w:rsidRDefault="00506A93" w:rsidP="00765DF5">
            <w:pPr>
              <w:tabs>
                <w:tab w:val="left" w:pos="567"/>
              </w:tabs>
              <w:ind w:left="40" w:hanging="40"/>
              <w:rPr>
                <w:rFonts w:ascii="TH SarabunPSK" w:hAnsi="TH SarabunPSK" w:cs="TH SarabunPSK"/>
              </w:rPr>
            </w:pPr>
            <w:r w:rsidRPr="008A1143">
              <w:rPr>
                <w:rFonts w:ascii="TH SarabunPSK" w:hAnsi="TH SarabunPSK" w:cs="TH SarabunPSK"/>
                <w:b/>
                <w:bCs/>
                <w:cs/>
              </w:rPr>
              <w:t xml:space="preserve">ประเด็นที่ </w:t>
            </w:r>
            <w:r w:rsidRPr="008A1143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Pr="008A1143">
              <w:rPr>
                <w:rFonts w:ascii="TH SarabunPSK" w:hAnsi="TH SarabunPSK" w:cs="TH SarabunPSK"/>
                <w:b/>
                <w:bCs/>
                <w:cs/>
              </w:rPr>
              <w:t>)</w:t>
            </w:r>
            <w:r w:rsidR="00765DF5" w:rsidRPr="008A1143">
              <w:rPr>
                <w:rFonts w:ascii="TH SarabunPSK" w:hAnsi="TH SarabunPSK" w:cs="TH SarabunPSK"/>
                <w:cs/>
              </w:rPr>
              <w:t xml:space="preserve"> จำนวนพื้นที่เขตเมือง (เทศบาลนคร/เทศบาลเมือง) และเขตเศรษฐกิจพิเศษขับเคลื่อนเป็นเมืองสุขภาพดี</w:t>
            </w:r>
          </w:p>
          <w:p w14:paraId="541B1632" w14:textId="32B09D18" w:rsidR="008A1143" w:rsidRPr="008A1143" w:rsidRDefault="008A1143" w:rsidP="008A1143">
            <w:pPr>
              <w:rPr>
                <w:rFonts w:ascii="TH SarabunPSK" w:hAnsi="TH SarabunPSK" w:cs="TH SarabunPSK"/>
              </w:rPr>
            </w:pPr>
            <w:r w:rsidRPr="008A1143">
              <w:rPr>
                <w:rFonts w:ascii="TH SarabunPSK" w:hAnsi="TH SarabunPSK" w:cs="TH SarabunPSK"/>
                <w:b/>
                <w:bCs/>
              </w:rPr>
              <w:t>1</w:t>
            </w:r>
            <w:r w:rsidRPr="008A1143">
              <w:rPr>
                <w:rFonts w:ascii="TH SarabunPSK" w:hAnsi="TH SarabunPSK" w:cs="TH SarabunPSK" w:hint="cs"/>
                <w:b/>
                <w:bCs/>
                <w:cs/>
              </w:rPr>
              <w:t xml:space="preserve">) </w:t>
            </w:r>
            <w:r w:rsidRPr="008A1143">
              <w:rPr>
                <w:rFonts w:ascii="TH SarabunPSK" w:hAnsi="TH SarabunPSK" w:cs="TH SarabunPSK"/>
                <w:b/>
                <w:bCs/>
                <w:cs/>
              </w:rPr>
              <w:t>เมืองสุขภาพดี</w:t>
            </w:r>
            <w:r w:rsidRPr="008A1143">
              <w:rPr>
                <w:rFonts w:ascii="TH SarabunPSK" w:hAnsi="TH SarabunPSK" w:cs="TH SarabunPSK" w:hint="cs"/>
                <w:cs/>
              </w:rPr>
              <w:t xml:space="preserve"> หมายถึง องค์กรปกครองส่วนท้องถิ่นที่มีการดำเนินงานด้านอนามัยสิ่งแวดล้อมและส่งเสริมสุขภาพ 3 ด้านคือ </w:t>
            </w:r>
            <w:r w:rsidRPr="008A1143">
              <w:rPr>
                <w:rFonts w:ascii="TH SarabunPSK" w:hAnsi="TH SarabunPSK" w:cs="TH SarabunPSK"/>
                <w:cs/>
              </w:rPr>
              <w:t>สิ่งแวดล้อมเอื้อต่อสุขภาพ (</w:t>
            </w:r>
            <w:r w:rsidRPr="008A1143">
              <w:rPr>
                <w:rFonts w:ascii="TH SarabunPSK" w:hAnsi="TH SarabunPSK" w:cs="TH SarabunPSK"/>
              </w:rPr>
              <w:t xml:space="preserve">Healthy Environments) </w:t>
            </w:r>
            <w:r w:rsidRPr="008A1143">
              <w:rPr>
                <w:rFonts w:ascii="TH SarabunPSK" w:hAnsi="TH SarabunPSK" w:cs="TH SarabunPSK"/>
                <w:cs/>
              </w:rPr>
              <w:t>สถานประกอบการเอื้อต่อสุขภาพ (</w:t>
            </w:r>
            <w:r w:rsidRPr="008A1143">
              <w:rPr>
                <w:rFonts w:ascii="TH SarabunPSK" w:hAnsi="TH SarabunPSK" w:cs="TH SarabunPSK"/>
              </w:rPr>
              <w:t xml:space="preserve">Healthy Settings) </w:t>
            </w:r>
            <w:r w:rsidRPr="008A1143">
              <w:rPr>
                <w:rFonts w:ascii="TH SarabunPSK" w:hAnsi="TH SarabunPSK" w:cs="TH SarabunPSK" w:hint="cs"/>
                <w:cs/>
              </w:rPr>
              <w:t>และ</w:t>
            </w:r>
            <w:r w:rsidRPr="008A1143">
              <w:rPr>
                <w:rFonts w:ascii="TH SarabunPSK" w:hAnsi="TH SarabunPSK" w:cs="TH SarabunPSK"/>
                <w:cs/>
              </w:rPr>
              <w:t>ประชาชนรอบรู้สุขภาพ (</w:t>
            </w:r>
            <w:r w:rsidRPr="008A1143">
              <w:rPr>
                <w:rFonts w:ascii="TH SarabunPSK" w:hAnsi="TH SarabunPSK" w:cs="TH SarabunPSK"/>
              </w:rPr>
              <w:t>Healthy People)</w:t>
            </w:r>
            <w:r w:rsidRPr="008A1143">
              <w:rPr>
                <w:rFonts w:ascii="TH SarabunPSK" w:hAnsi="TH SarabunPSK" w:cs="TH SarabunPSK" w:hint="cs"/>
                <w:cs/>
              </w:rPr>
              <w:t xml:space="preserve"> โดยมีการดำเนินการตามมาตรฐานเมืองสุขภาพดีระดับพื้นฐานขึ้นไป</w:t>
            </w:r>
          </w:p>
          <w:p w14:paraId="2E2F6FDB" w14:textId="77777777" w:rsidR="008A1143" w:rsidRPr="008A1143" w:rsidRDefault="008A1143" w:rsidP="008A1143">
            <w:pPr>
              <w:rPr>
                <w:rFonts w:ascii="TH SarabunPSK" w:hAnsi="TH SarabunPSK" w:cs="TH SarabunPSK"/>
              </w:rPr>
            </w:pPr>
            <w:r w:rsidRPr="008A1143">
              <w:rPr>
                <w:rFonts w:ascii="TH SarabunPSK" w:hAnsi="TH SarabunPSK" w:cs="TH SarabunPSK" w:hint="cs"/>
                <w:b/>
                <w:bCs/>
                <w:cs/>
              </w:rPr>
              <w:t xml:space="preserve">2) มาตรฐานเมืองสุขภาพดี </w:t>
            </w:r>
            <w:r w:rsidRPr="008A1143">
              <w:rPr>
                <w:rFonts w:ascii="TH SarabunPSK" w:hAnsi="TH SarabunPSK" w:cs="TH SarabunPSK" w:hint="cs"/>
                <w:cs/>
              </w:rPr>
              <w:t xml:space="preserve">หมายถึง เกณฑ์เมืองสุขภาพดี ซึ่งประกอบด้วยองค์ประกอบ 3 ด้าน คือ </w:t>
            </w:r>
            <w:r w:rsidRPr="008A1143">
              <w:rPr>
                <w:rFonts w:ascii="TH SarabunPSK" w:hAnsi="TH SarabunPSK" w:cs="TH SarabunPSK"/>
                <w:cs/>
              </w:rPr>
              <w:t>สิ่งแวดล้อมเอื้อต่อสุขภาพ (</w:t>
            </w:r>
            <w:r w:rsidRPr="008A1143">
              <w:rPr>
                <w:rFonts w:ascii="TH SarabunPSK" w:hAnsi="TH SarabunPSK" w:cs="TH SarabunPSK"/>
              </w:rPr>
              <w:t xml:space="preserve">Healthy Environments) </w:t>
            </w:r>
            <w:r w:rsidRPr="008A1143">
              <w:rPr>
                <w:rFonts w:ascii="TH SarabunPSK" w:hAnsi="TH SarabunPSK" w:cs="TH SarabunPSK"/>
                <w:cs/>
              </w:rPr>
              <w:t>สถานประกอบการเอื้อต่อสุขภาพ (</w:t>
            </w:r>
            <w:r w:rsidRPr="008A1143">
              <w:rPr>
                <w:rFonts w:ascii="TH SarabunPSK" w:hAnsi="TH SarabunPSK" w:cs="TH SarabunPSK"/>
              </w:rPr>
              <w:t xml:space="preserve">Healthy Settings)  </w:t>
            </w:r>
            <w:r w:rsidRPr="008A1143">
              <w:rPr>
                <w:rFonts w:ascii="TH SarabunPSK" w:hAnsi="TH SarabunPSK" w:cs="TH SarabunPSK" w:hint="cs"/>
                <w:cs/>
              </w:rPr>
              <w:t>และ</w:t>
            </w:r>
            <w:r w:rsidRPr="008A1143">
              <w:rPr>
                <w:rFonts w:ascii="TH SarabunPSK" w:hAnsi="TH SarabunPSK" w:cs="TH SarabunPSK"/>
                <w:cs/>
              </w:rPr>
              <w:t>ประชาชนรอบรู้สุขภาพ (</w:t>
            </w:r>
            <w:r w:rsidRPr="008A1143">
              <w:rPr>
                <w:rFonts w:ascii="TH SarabunPSK" w:hAnsi="TH SarabunPSK" w:cs="TH SarabunPSK"/>
              </w:rPr>
              <w:t>Healthy People)</w:t>
            </w:r>
            <w:r w:rsidRPr="008A1143">
              <w:rPr>
                <w:rFonts w:ascii="TH SarabunPSK" w:hAnsi="TH SarabunPSK" w:cs="TH SarabunPSK" w:hint="cs"/>
                <w:cs/>
              </w:rPr>
              <w:t xml:space="preserve"> แต่ละด้านมีตัวชี้วัดและเกณฑ์การวัดระดับพื้นฐาน ระดับดี และระดับดีมาก  </w:t>
            </w:r>
          </w:p>
          <w:p w14:paraId="6CE2E96A" w14:textId="77777777" w:rsidR="008A1143" w:rsidRPr="008A1143" w:rsidRDefault="008A1143" w:rsidP="008A1143">
            <w:pPr>
              <w:jc w:val="thaiDistribute"/>
              <w:rPr>
                <w:rFonts w:ascii="TH SarabunPSK" w:hAnsi="TH SarabunPSK" w:cs="TH SarabunPSK"/>
              </w:rPr>
            </w:pPr>
            <w:r w:rsidRPr="008A1143">
              <w:rPr>
                <w:rFonts w:ascii="TH SarabunPSK" w:hAnsi="TH SarabunPSK" w:cs="TH SarabunPSK" w:hint="cs"/>
                <w:b/>
                <w:bCs/>
                <w:cs/>
              </w:rPr>
              <w:t>3) พื้นที่เขตเมือง</w:t>
            </w:r>
            <w:r w:rsidRPr="008A1143">
              <w:rPr>
                <w:rFonts w:ascii="TH SarabunPSK" w:hAnsi="TH SarabunPSK" w:cs="TH SarabunPSK" w:hint="cs"/>
                <w:cs/>
              </w:rPr>
              <w:t xml:space="preserve"> หมายถึง พื้นที่เทศบาลนคร และเทศบาลเมือง ทั่วประเทศ (จำนวน 230 แห่ง)</w:t>
            </w:r>
          </w:p>
          <w:p w14:paraId="69C1159B" w14:textId="55C094ED" w:rsidR="008A1143" w:rsidRPr="008A1143" w:rsidRDefault="008A1143" w:rsidP="008A1143">
            <w:pPr>
              <w:tabs>
                <w:tab w:val="left" w:pos="567"/>
              </w:tabs>
              <w:ind w:left="40" w:hanging="40"/>
              <w:rPr>
                <w:rFonts w:ascii="TH SarabunPSK" w:hAnsi="TH SarabunPSK" w:cs="TH SarabunPSK"/>
                <w:b/>
                <w:bCs/>
              </w:rPr>
            </w:pPr>
            <w:r w:rsidRPr="008A1143">
              <w:rPr>
                <w:rFonts w:ascii="TH SarabunPSK" w:hAnsi="TH SarabunPSK" w:cs="TH SarabunPSK" w:hint="cs"/>
                <w:b/>
                <w:bCs/>
                <w:cs/>
              </w:rPr>
              <w:t xml:space="preserve">4) </w:t>
            </w:r>
            <w:r w:rsidRPr="008A1143">
              <w:rPr>
                <w:rFonts w:ascii="TH SarabunPSK" w:hAnsi="TH SarabunPSK" w:cs="TH SarabunPSK"/>
                <w:b/>
                <w:bCs/>
                <w:cs/>
              </w:rPr>
              <w:t>เขตเศรษฐกิจพิเศษ</w:t>
            </w:r>
            <w:r w:rsidRPr="008A1143">
              <w:rPr>
                <w:rFonts w:ascii="TH SarabunPSK" w:hAnsi="TH SarabunPSK" w:cs="TH SarabunPSK" w:hint="cs"/>
                <w:cs/>
              </w:rPr>
              <w:t xml:space="preserve"> หมายถึง องค์กรปกครองส่วนท้องถิ่น (ซึ่งไม่ใช่เทศบาลนคร และเทศบาลเมือง) ที่อยู่ในพื้นที่</w:t>
            </w:r>
            <w:r w:rsidRPr="008A1143">
              <w:rPr>
                <w:rFonts w:ascii="TH SarabunPSK" w:hAnsi="TH SarabunPSK" w:cs="TH SarabunPSK"/>
                <w:cs/>
              </w:rPr>
              <w:t>เขตเศรษฐกิจพิเศษ</w:t>
            </w:r>
            <w:r w:rsidRPr="008A1143">
              <w:rPr>
                <w:rFonts w:ascii="TH SarabunPSK" w:hAnsi="TH SarabunPSK" w:cs="TH SarabunPSK" w:hint="cs"/>
                <w:cs/>
              </w:rPr>
              <w:t>ชายแดน (</w:t>
            </w:r>
            <w:r w:rsidRPr="008A1143">
              <w:rPr>
                <w:rFonts w:ascii="TH SarabunPSK" w:hAnsi="TH SarabunPSK" w:cs="TH SarabunPSK"/>
              </w:rPr>
              <w:t>SEZ</w:t>
            </w:r>
            <w:r w:rsidRPr="008A1143">
              <w:rPr>
                <w:rFonts w:ascii="TH SarabunPSK" w:hAnsi="TH SarabunPSK" w:cs="TH SarabunPSK" w:hint="cs"/>
                <w:cs/>
              </w:rPr>
              <w:t xml:space="preserve">) ได้แก่ เชียงราย ตาก นครพนม หนองคาย มุกดาหาร สระแก้ว ตราด </w:t>
            </w:r>
            <w:r w:rsidRPr="008A1143">
              <w:rPr>
                <w:rFonts w:ascii="TH SarabunPSK" w:hAnsi="TH SarabunPSK" w:cs="TH SarabunPSK" w:hint="cs"/>
                <w:cs/>
              </w:rPr>
              <w:lastRenderedPageBreak/>
              <w:t>กาญจนบุรี สงขลา นราธิวาส (จำนวน 95 แห่ง) และอยู่ใน</w:t>
            </w:r>
            <w:r w:rsidRPr="008A1143">
              <w:rPr>
                <w:rFonts w:ascii="TH SarabunPSK" w:hAnsi="TH SarabunPSK" w:cs="TH SarabunPSK"/>
                <w:cs/>
              </w:rPr>
              <w:t>พื้นที่ระเบียงเศรษฐกิจพิเศษภาคตะวันออก</w:t>
            </w:r>
            <w:r w:rsidRPr="008A1143">
              <w:rPr>
                <w:rFonts w:ascii="TH SarabunPSK" w:hAnsi="TH SarabunPSK" w:cs="TH SarabunPSK" w:hint="cs"/>
                <w:cs/>
              </w:rPr>
              <w:t xml:space="preserve"> (</w:t>
            </w:r>
            <w:r w:rsidRPr="008A1143">
              <w:rPr>
                <w:rFonts w:ascii="TH SarabunPSK" w:hAnsi="TH SarabunPSK" w:cs="TH SarabunPSK"/>
              </w:rPr>
              <w:t xml:space="preserve">EEC) </w:t>
            </w:r>
            <w:r w:rsidRPr="008A1143">
              <w:rPr>
                <w:rFonts w:ascii="TH SarabunPSK" w:hAnsi="TH SarabunPSK" w:cs="TH SarabunPSK" w:hint="cs"/>
                <w:cs/>
              </w:rPr>
              <w:t xml:space="preserve">จังหวัดชลบุรี ระยอง ฉะเชิงเทรา (จำนวน </w:t>
            </w:r>
            <w:r w:rsidRPr="008A1143">
              <w:rPr>
                <w:rFonts w:ascii="TH SarabunPSK" w:hAnsi="TH SarabunPSK" w:cs="TH SarabunPSK"/>
              </w:rPr>
              <w:t xml:space="preserve">5 </w:t>
            </w:r>
            <w:r w:rsidRPr="008A1143">
              <w:rPr>
                <w:rFonts w:ascii="TH SarabunPSK" w:hAnsi="TH SarabunPSK" w:cs="TH SarabunPSK" w:hint="cs"/>
                <w:cs/>
              </w:rPr>
              <w:t>แห่ง)</w:t>
            </w:r>
          </w:p>
          <w:p w14:paraId="2491F333" w14:textId="570E3F13" w:rsidR="003D12C1" w:rsidRPr="008A1143" w:rsidRDefault="00506A93" w:rsidP="00765DF5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8A1143">
              <w:rPr>
                <w:rFonts w:ascii="TH SarabunPSK" w:hAnsi="TH SarabunPSK" w:cs="TH SarabunPSK"/>
                <w:b/>
                <w:bCs/>
                <w:cs/>
              </w:rPr>
              <w:t xml:space="preserve">ประเด็นที่ </w:t>
            </w:r>
            <w:r w:rsidRPr="008A1143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8A1143">
              <w:rPr>
                <w:rFonts w:ascii="TH SarabunPSK" w:hAnsi="TH SarabunPSK" w:cs="TH SarabunPSK"/>
                <w:b/>
                <w:bCs/>
                <w:cs/>
              </w:rPr>
              <w:t>)</w:t>
            </w:r>
            <w:r w:rsidR="003D12C1" w:rsidRPr="008A1143">
              <w:rPr>
                <w:rFonts w:ascii="TH SarabunPSK" w:hAnsi="TH SarabunPSK" w:cs="TH SarabunPSK"/>
                <w:cs/>
              </w:rPr>
              <w:t xml:space="preserve"> จำนวนโรงพยาบาลที่พัฒนาอนามัยสิ่งแวดล้อมได้ตามเกณฑ์ </w:t>
            </w:r>
            <w:r w:rsidR="003D12C1" w:rsidRPr="008A1143">
              <w:rPr>
                <w:rFonts w:ascii="TH SarabunPSK" w:hAnsi="TH SarabunPSK" w:cs="TH SarabunPSK"/>
              </w:rPr>
              <w:t>GREEN &amp; CLEAN Hospital Challenge (</w:t>
            </w:r>
            <w:r w:rsidR="003D12C1" w:rsidRPr="008A1143">
              <w:rPr>
                <w:rFonts w:ascii="TH SarabunPSK" w:hAnsi="TH SarabunPSK" w:cs="TH SarabunPSK" w:hint="cs"/>
                <w:cs/>
              </w:rPr>
              <w:t>ระดับมาตรฐานขึ้นไป)</w:t>
            </w:r>
          </w:p>
          <w:p w14:paraId="57C07B16" w14:textId="77777777" w:rsidR="004B6975" w:rsidRPr="008A1143" w:rsidRDefault="004B6975" w:rsidP="004B6975">
            <w:pPr>
              <w:jc w:val="thaiDistribute"/>
              <w:rPr>
                <w:rFonts w:ascii="TH SarabunPSK" w:hAnsi="TH SarabunPSK" w:cs="TH SarabunPSK"/>
              </w:rPr>
            </w:pPr>
            <w:r w:rsidRPr="008A1143">
              <w:rPr>
                <w:rFonts w:ascii="TH SarabunPSK" w:hAnsi="TH SarabunPSK" w:cs="TH SarabunPSK"/>
                <w:cs/>
              </w:rPr>
              <w:t xml:space="preserve">โรงพยาบาลที่พัฒนาอนามัยสิ่งแวดล้อมได้ตามเกณฑ์  </w:t>
            </w:r>
            <w:r w:rsidRPr="008A1143">
              <w:rPr>
                <w:rFonts w:ascii="TH SarabunPSK" w:hAnsi="TH SarabunPSK" w:cs="TH SarabunPSK"/>
              </w:rPr>
              <w:t xml:space="preserve">GREEN &amp; CLEAN Hospital </w:t>
            </w:r>
            <w:r w:rsidRPr="008A1143">
              <w:rPr>
                <w:rFonts w:ascii="TH SarabunPSK" w:hAnsi="TH SarabunPSK" w:cs="TH SarabunPSK" w:hint="cs"/>
                <w:cs/>
              </w:rPr>
              <w:t xml:space="preserve"> </w:t>
            </w:r>
            <w:r w:rsidRPr="008A1143">
              <w:rPr>
                <w:rFonts w:ascii="TH SarabunPSK" w:hAnsi="TH SarabunPSK" w:cs="TH SarabunPSK"/>
              </w:rPr>
              <w:t xml:space="preserve">Challenge </w:t>
            </w:r>
            <w:r w:rsidRPr="008A1143">
              <w:rPr>
                <w:rFonts w:ascii="TH SarabunPSK" w:hAnsi="TH SarabunPSK" w:cs="TH SarabunPSK"/>
                <w:cs/>
              </w:rPr>
              <w:t xml:space="preserve">หมายถึง โรงพยาบาลสังกัดกระทรวงสาธารณสุข (รพศ. รพท. รพช. และ รพ. สังกัดกรมวิชาการ) ดำเนินงานตามเกณฑ์ ดังนี้  </w:t>
            </w:r>
          </w:p>
          <w:tbl>
            <w:tblPr>
              <w:tblStyle w:val="a7"/>
              <w:tblW w:w="8185" w:type="dxa"/>
              <w:tblLook w:val="04A0" w:firstRow="1" w:lastRow="0" w:firstColumn="1" w:lastColumn="0" w:noHBand="0" w:noVBand="1"/>
            </w:tblPr>
            <w:tblGrid>
              <w:gridCol w:w="2297"/>
              <w:gridCol w:w="5888"/>
            </w:tblGrid>
            <w:tr w:rsidR="004B6975" w:rsidRPr="008A1143" w14:paraId="1FADB08E" w14:textId="77777777" w:rsidTr="003973E8">
              <w:trPr>
                <w:trHeight w:val="357"/>
              </w:trPr>
              <w:tc>
                <w:tcPr>
                  <w:tcW w:w="81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E3EF0EF" w14:textId="77777777" w:rsidR="004B6975" w:rsidRPr="008A1143" w:rsidRDefault="004B6975" w:rsidP="004B6975">
                  <w:pPr>
                    <w:contextualSpacing/>
                    <w:rPr>
                      <w:rFonts w:ascii="TH SarabunPSK" w:eastAsia="Calibri" w:hAnsi="TH SarabunPSK" w:cs="TH SarabunPSK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>ระดับมาตรฐาน (</w:t>
                  </w: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>Standard</w:t>
                  </w: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>)</w:t>
                  </w:r>
                  <w:r w:rsidRPr="008A1143">
                    <w:rPr>
                      <w:rFonts w:ascii="TH SarabunPSK" w:eastAsia="Calibri" w:hAnsi="TH SarabunPSK" w:cs="TH SarabunPSK"/>
                      <w:cs/>
                    </w:rPr>
                    <w:t xml:space="preserve"> หมายถึง โรงพยาบาลสามารถดำเนินการตามเกณฑ์ข้อที่ 1-13 ได้ตามเงื่อนไข </w:t>
                  </w:r>
                  <w:r w:rsidRPr="008A1143">
                    <w:rPr>
                      <w:rFonts w:ascii="TH SarabunPSK" w:eastAsia="Calibri" w:hAnsi="TH SarabunPSK" w:cs="TH SarabunPSK"/>
                      <w:b/>
                      <w:bCs/>
                      <w:cs/>
                    </w:rPr>
                    <w:t>(คะแนน 80</w:t>
                  </w:r>
                  <w:r w:rsidRPr="008A1143">
                    <w:rPr>
                      <w:rFonts w:ascii="TH SarabunPSK" w:eastAsia="Calibri" w:hAnsi="TH SarabunPSK" w:cs="TH SarabunPSK"/>
                      <w:b/>
                      <w:bCs/>
                    </w:rPr>
                    <w:t xml:space="preserve">% </w:t>
                  </w:r>
                  <w:r w:rsidRPr="008A1143">
                    <w:rPr>
                      <w:rFonts w:ascii="TH SarabunPSK" w:eastAsia="Calibri" w:hAnsi="TH SarabunPSK" w:cs="TH SarabunPSK"/>
                      <w:b/>
                      <w:bCs/>
                      <w:cs/>
                    </w:rPr>
                    <w:t>ขึ้นไป)</w:t>
                  </w:r>
                </w:p>
              </w:tc>
            </w:tr>
            <w:tr w:rsidR="004B6975" w:rsidRPr="008A1143" w14:paraId="7D656C42" w14:textId="77777777" w:rsidTr="003973E8">
              <w:trPr>
                <w:trHeight w:val="148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B061C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 xml:space="preserve">หมวด </w:t>
                  </w: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 xml:space="preserve">CLEAN </w:t>
                  </w:r>
                </w:p>
                <w:p w14:paraId="700647CC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สร้างกระบวนการพัฒนา</w:t>
                  </w:r>
                </w:p>
              </w:tc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D3EF7" w14:textId="77777777" w:rsidR="004B6975" w:rsidRPr="008A1143" w:rsidRDefault="004B6975" w:rsidP="004B6975">
                  <w:pPr>
                    <w:tabs>
                      <w:tab w:val="left" w:pos="4995"/>
                    </w:tabs>
                    <w:ind w:right="176"/>
                    <w:contextualSpacing/>
                    <w:rPr>
                      <w:rFonts w:ascii="TH SarabunPSK" w:eastAsia="Calibri" w:hAnsi="TH SarabunPSK" w:cs="TH SarabunPSK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1. มีการกำหนดนโยบาย จัดทำแผนการขับเคลื่อน พัฒนาศักยภาพ และสร้างกระบวนการสื่อสารให้เกิดการพัฒนาด้านอนามัยสิ่งแวดล้อม 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 xml:space="preserve">GREEN &amp; CLEAN hospital 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อย่างมีส่วนร่วมของคนในองค์กร</w:t>
                  </w:r>
                </w:p>
              </w:tc>
            </w:tr>
            <w:tr w:rsidR="004B6975" w:rsidRPr="008A1143" w14:paraId="7D834CB8" w14:textId="77777777" w:rsidTr="003973E8">
              <w:trPr>
                <w:trHeight w:val="411"/>
              </w:trPr>
              <w:tc>
                <w:tcPr>
                  <w:tcW w:w="2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6F71AB6" w14:textId="77777777" w:rsidR="004B6975" w:rsidRPr="008A1143" w:rsidRDefault="004B6975" w:rsidP="004B6975">
                  <w:pPr>
                    <w:contextualSpacing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>ห</w:t>
                  </w:r>
                  <w:r w:rsidRPr="008A1143">
                    <w:rPr>
                      <w:rFonts w:ascii="TH SarabunPSK" w:eastAsia="Calibri" w:hAnsi="TH SarabunPSK" w:cs="TH SarabunPSK"/>
                      <w:b/>
                      <w:bCs/>
                      <w:cs/>
                    </w:rPr>
                    <w:t xml:space="preserve">มวด </w:t>
                  </w:r>
                  <w:r w:rsidRPr="008A1143">
                    <w:rPr>
                      <w:rFonts w:ascii="TH SarabunPSK" w:eastAsia="Calibri" w:hAnsi="TH SarabunPSK" w:cs="TH SarabunPSK"/>
                      <w:b/>
                      <w:bCs/>
                    </w:rPr>
                    <w:t xml:space="preserve">G: Garbage </w:t>
                  </w:r>
                </w:p>
                <w:p w14:paraId="40C87FF9" w14:textId="77777777" w:rsidR="004B6975" w:rsidRPr="008A1143" w:rsidRDefault="004B6975" w:rsidP="004B6975">
                  <w:pPr>
                    <w:contextualSpacing/>
                    <w:rPr>
                      <w:rFonts w:ascii="TH SarabunPSK" w:eastAsia="Calibri" w:hAnsi="TH SarabunPSK" w:cs="TH SarabunPSK"/>
                    </w:rPr>
                  </w:pPr>
                  <w:r w:rsidRPr="008A1143">
                    <w:rPr>
                      <w:rFonts w:ascii="TH SarabunPSK" w:eastAsia="Calibri" w:hAnsi="TH SarabunPSK" w:cs="TH SarabunPSK"/>
                      <w:cs/>
                    </w:rPr>
                    <w:t>การจัดการมูลฝอย</w:t>
                  </w:r>
                </w:p>
                <w:p w14:paraId="66E254B6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</w:rPr>
                  </w:pPr>
                  <w:r w:rsidRPr="008A1143">
                    <w:rPr>
                      <w:rFonts w:ascii="TH SarabunPSK" w:eastAsia="Calibri" w:hAnsi="TH SarabunPSK" w:cs="TH SarabunPSK"/>
                      <w:cs/>
                    </w:rPr>
                    <w:t>ทุกประเภท</w:t>
                  </w:r>
                </w:p>
              </w:tc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8C17B" w14:textId="77777777" w:rsidR="004B6975" w:rsidRPr="008A1143" w:rsidRDefault="004B6975" w:rsidP="004B6975">
                  <w:pPr>
                    <w:ind w:right="34"/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>2.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 มีการบริหารจัดการมูลฝอยทั่วไปอย่างถูกสุขลักษณะและเป็นไปตามกฎกระทรวงสุขลักษณะการจัดการมุลฝอยทั่วไป 2560 และกฎหมายที่เกี่ยวข้อง</w:t>
                  </w:r>
                </w:p>
              </w:tc>
            </w:tr>
            <w:tr w:rsidR="004B6975" w:rsidRPr="008A1143" w14:paraId="22D813F9" w14:textId="77777777" w:rsidTr="003973E8">
              <w:trPr>
                <w:trHeight w:val="411"/>
              </w:trPr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232229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</w:p>
              </w:tc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2475A" w14:textId="77777777" w:rsidR="004B6975" w:rsidRPr="008A1143" w:rsidRDefault="004B6975" w:rsidP="004B6975">
                  <w:pPr>
                    <w:tabs>
                      <w:tab w:val="left" w:pos="4853"/>
                      <w:tab w:val="left" w:pos="5029"/>
                    </w:tabs>
                    <w:ind w:right="318"/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3. มีการจัดการมูลฝอยที่เป็นพิษหรืออันตรายอย่างถูกสุขลักษณะเป็นไปตามกฎกระทรวงมูลฝอยที่เป็นพิษหรืออันตรายจากชุมชน พ.ศ. 2563 และกฎหมายที่เกี่ยวข้อง</w:t>
                  </w:r>
                </w:p>
              </w:tc>
            </w:tr>
            <w:tr w:rsidR="004B6975" w:rsidRPr="008A1143" w14:paraId="198F3694" w14:textId="77777777" w:rsidTr="003973E8">
              <w:trPr>
                <w:trHeight w:val="411"/>
              </w:trPr>
              <w:tc>
                <w:tcPr>
                  <w:tcW w:w="22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30DD9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</w:p>
              </w:tc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7283A" w14:textId="77777777" w:rsidR="004B6975" w:rsidRPr="008A1143" w:rsidRDefault="004B6975" w:rsidP="004B6975">
                  <w:pPr>
                    <w:ind w:right="34"/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4. มีการจัดการมูลฝอยติดเชื้ออย่างถูกสุขลักษณะ ตามกฎกระทรวงว่าด้วยการกำจัดมูลฝอยติดเชื้อ พ.ศ. 2545</w:t>
                  </w:r>
                </w:p>
              </w:tc>
            </w:tr>
            <w:tr w:rsidR="004B6975" w:rsidRPr="008A1143" w14:paraId="40D6D18C" w14:textId="77777777" w:rsidTr="003973E8">
              <w:trPr>
                <w:trHeight w:val="411"/>
              </w:trPr>
              <w:tc>
                <w:tcPr>
                  <w:tcW w:w="2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62D88D6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 xml:space="preserve">หมวด </w:t>
                  </w: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 xml:space="preserve">R: Restroom </w:t>
                  </w:r>
                </w:p>
                <w:p w14:paraId="2EF52C8F" w14:textId="1F440FF2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</w:pPr>
                  <w:r w:rsidRPr="003973E8">
                    <w:rPr>
                      <w:rFonts w:ascii="TH SarabunPSK" w:eastAsia="Tahoma" w:hAnsi="TH SarabunPSK" w:cs="TH SarabunPSK"/>
                      <w:kern w:val="24"/>
                      <w:sz w:val="26"/>
                      <w:szCs w:val="26"/>
                      <w:cs/>
                    </w:rPr>
                    <w:t>การพัฒนาส้วมตาม</w:t>
                  </w:r>
                  <w:r w:rsidRPr="003973E8">
                    <w:rPr>
                      <w:rFonts w:ascii="TH SarabunPSK" w:eastAsia="Tahoma" w:hAnsi="TH SarabunPSK" w:cs="TH SarabunPSK" w:hint="cs"/>
                      <w:kern w:val="24"/>
                      <w:sz w:val="26"/>
                      <w:szCs w:val="26"/>
                      <w:cs/>
                    </w:rPr>
                    <w:t>ม</w:t>
                  </w:r>
                  <w:r w:rsidRPr="003973E8">
                    <w:rPr>
                      <w:rFonts w:ascii="TH SarabunPSK" w:eastAsia="Tahoma" w:hAnsi="TH SarabunPSK" w:cs="TH SarabunPSK"/>
                      <w:kern w:val="24"/>
                      <w:sz w:val="26"/>
                      <w:szCs w:val="26"/>
                      <w:cs/>
                    </w:rPr>
                    <w:t>าตรฐาน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ส้วมสาธารณะไทย (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>HAS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) และการจัดการสิ่งฏิกูล</w:t>
                  </w:r>
                </w:p>
              </w:tc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B41C5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>5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. มีการพัฒนาส้วมตามมาตรฐานส้วมสาธารณะไทย (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>HAS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) ที่อาคารผู้ป่วยนอก (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>OPD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) และอาคารผู้ป่วยใน (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>IPD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)</w:t>
                  </w:r>
                </w:p>
              </w:tc>
            </w:tr>
            <w:tr w:rsidR="004B6975" w:rsidRPr="008A1143" w14:paraId="1AC635A7" w14:textId="77777777" w:rsidTr="003973E8">
              <w:trPr>
                <w:trHeight w:val="411"/>
              </w:trPr>
              <w:tc>
                <w:tcPr>
                  <w:tcW w:w="22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1BD6E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</w:rPr>
                  </w:pPr>
                </w:p>
              </w:tc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CE912" w14:textId="77777777" w:rsidR="004B6975" w:rsidRPr="008A1143" w:rsidRDefault="004B6975" w:rsidP="004B6975">
                  <w:pPr>
                    <w:ind w:right="318"/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>6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. มีการจัดการสิ่งปฏิกูลอย่างถูกสุขลักษณะตามกฎกระทรวงสุขลักษณะการจัดการสิ่งปฏิกูล พ.ศ. 2561 และกฎหมายที่เกี่ยวข้อง</w:t>
                  </w:r>
                </w:p>
              </w:tc>
            </w:tr>
            <w:tr w:rsidR="004B6975" w:rsidRPr="008A1143" w14:paraId="28709A00" w14:textId="77777777" w:rsidTr="003973E8">
              <w:trPr>
                <w:trHeight w:val="411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5008A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 xml:space="preserve">หมวด </w:t>
                  </w: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 xml:space="preserve">E: Energy </w:t>
                  </w:r>
                </w:p>
                <w:p w14:paraId="77F282CC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การจัดการด้านพลังงาน</w:t>
                  </w:r>
                </w:p>
              </w:tc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0D60E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7. มีการกำหนดนโยบายและมาตรการประหยัดพลังงานที่เป็นปัจจุบันและเป็นรูปธรรมเกิดประสิทธิภาพในการลดใช้พลังงานและมีการปฏิบัติตามมาตรการที่กำหนดร่วมกันทั้งองค์กร</w:t>
                  </w:r>
                </w:p>
              </w:tc>
            </w:tr>
            <w:tr w:rsidR="004B6975" w:rsidRPr="008A1143" w14:paraId="28B8FA30" w14:textId="77777777" w:rsidTr="003973E8">
              <w:trPr>
                <w:trHeight w:val="411"/>
              </w:trPr>
              <w:tc>
                <w:tcPr>
                  <w:tcW w:w="2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2D0AD59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 xml:space="preserve">หมวด </w:t>
                  </w: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 xml:space="preserve">E: Environment 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การจัดการสิ่งแวดล้อมในโรงพยาบาล</w:t>
                  </w:r>
                </w:p>
              </w:tc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6DD6A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8. มีการจัดสิ่งแวดล้อมทั่วไปทั้งภายในและภายนอกอาคาร โดยเพิ่มพื้นที่สีเขียวและพื้นที่พักผ่อนที่สร้างคาวมรู้สึกผ่อนคลายสอดคล้องกับชีวิตและวัฒนธรรมท้องถิ่นสำหรับผู้ป่วย รวมทั้งผู้มารับบริการ</w:t>
                  </w:r>
                </w:p>
              </w:tc>
            </w:tr>
            <w:tr w:rsidR="004B6975" w:rsidRPr="008A1143" w14:paraId="15592C90" w14:textId="77777777" w:rsidTr="003973E8">
              <w:trPr>
                <w:trHeight w:val="411"/>
              </w:trPr>
              <w:tc>
                <w:tcPr>
                  <w:tcW w:w="22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2C346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</w:p>
              </w:tc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A4B56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9. มีกิจกรรมส่งเสริม 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 xml:space="preserve">GREEN 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และกิจกรรมที่เอื้อต่อการมีสุขภาพที่ดีแบบองค์รวม ได้แก่ กิจกรรมส่งเสริมสุขอนามัย กิจกรรมการแพร่ระบาดของโรค กิจกรรมทางกาย (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>Physical activity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) กิจกรรมให้คำปรึกษาด้านสุขภาพขณะรอรับบริการของผู้ป่วยและญาติ</w:t>
                  </w:r>
                </w:p>
              </w:tc>
            </w:tr>
            <w:tr w:rsidR="004B6975" w:rsidRPr="008A1143" w14:paraId="279F7F11" w14:textId="77777777" w:rsidTr="003973E8">
              <w:trPr>
                <w:trHeight w:val="411"/>
              </w:trPr>
              <w:tc>
                <w:tcPr>
                  <w:tcW w:w="2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0F4FC8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 xml:space="preserve">หมวด </w:t>
                  </w: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 xml:space="preserve">N: Nutrition </w:t>
                  </w:r>
                </w:p>
                <w:p w14:paraId="7B74595C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การจัดการสุขาภิบาลอาหารการจัดการน้ำอุปโภคบริโภค และการดำเนินงานอาหารปลอดภัยในโรงพยาบาล</w:t>
                  </w:r>
                </w:p>
              </w:tc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516FB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10. สถานที่ประกอบอาหารผู้ป่วยในโรงพยาบาลได้มาตรฐานสุขาภิบาลอาหารตามกฎกระทรวงสุลักษณะของสถานที่จำหน่ายอาหาร พ.ศ. 2561 (4 หมวด) และมีการเฝ้าระวังทางสุขาภิบาลอาหาร </w:t>
                  </w:r>
                </w:p>
              </w:tc>
            </w:tr>
            <w:tr w:rsidR="004B6975" w:rsidRPr="008A1143" w14:paraId="259B2FE4" w14:textId="77777777" w:rsidTr="003973E8">
              <w:trPr>
                <w:trHeight w:val="411"/>
              </w:trPr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DA6786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</w:p>
              </w:tc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249EF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11.ร้านอาหารในโรงพยาบาลได้มาตรฐานสุขาภิบาลอาหารตามกฎกระทรวงสุขลักษณะของสถานที่จำหน่ายอาหาร พ.ศ. 2561 (4 หมวด) และมีการเฝ้าระวังทางสุขาภิบาล</w:t>
                  </w:r>
                </w:p>
              </w:tc>
            </w:tr>
            <w:tr w:rsidR="004B6975" w:rsidRPr="008A1143" w14:paraId="1A74EA88" w14:textId="77777777" w:rsidTr="003973E8">
              <w:trPr>
                <w:trHeight w:val="411"/>
              </w:trPr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88FE0B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</w:p>
              </w:tc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6B906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12. จัดให้มีบริการน้ำอุปโภค/บริโภคสะอาดที่อาคารผู้ป่วยนอกและผู้ป่วยใน</w:t>
                  </w:r>
                </w:p>
              </w:tc>
            </w:tr>
            <w:tr w:rsidR="004B6975" w:rsidRPr="008A1143" w14:paraId="1B451050" w14:textId="77777777" w:rsidTr="003973E8">
              <w:trPr>
                <w:trHeight w:val="411"/>
              </w:trPr>
              <w:tc>
                <w:tcPr>
                  <w:tcW w:w="22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62499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</w:p>
              </w:tc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6B61C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13. โรงพยาบาลมีการดำเนินงานนโยบายโรงอาหารปลอดภัยร่วมกับภาคีเครือข่ายในพื้นที่ (ตามคู่มือมาตรฐานโรงพยาบาลอาหารปลอดภัย 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>Food Safety Hospital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)</w:t>
                  </w:r>
                </w:p>
              </w:tc>
            </w:tr>
            <w:tr w:rsidR="004B6975" w:rsidRPr="008A1143" w14:paraId="760BDFBB" w14:textId="77777777" w:rsidTr="003973E8">
              <w:trPr>
                <w:trHeight w:val="411"/>
              </w:trPr>
              <w:tc>
                <w:tcPr>
                  <w:tcW w:w="81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38F931F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lastRenderedPageBreak/>
                    <w:t>ระดับดีเยี่ยม (</w:t>
                  </w: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>Excellent</w:t>
                  </w: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 xml:space="preserve">) 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หมายถึง โรงพยาบาลสามารถดำเนินการ ตามเกณฑ์ข้อที่ 1-15</w:t>
                  </w: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 xml:space="preserve"> 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ได้ตามเงื่อนไขที่กำหนด </w:t>
                  </w:r>
                  <w:r w:rsidRPr="008A1143">
                    <w:rPr>
                      <w:rFonts w:ascii="TH SarabunPSK" w:eastAsia="Calibri" w:hAnsi="TH SarabunPSK" w:cs="TH SarabunPSK"/>
                      <w:b/>
                      <w:bCs/>
                      <w:cs/>
                    </w:rPr>
                    <w:t>(คะแนน 90</w:t>
                  </w:r>
                  <w:r w:rsidRPr="008A1143">
                    <w:rPr>
                      <w:rFonts w:ascii="TH SarabunPSK" w:eastAsia="Calibri" w:hAnsi="TH SarabunPSK" w:cs="TH SarabunPSK"/>
                      <w:b/>
                      <w:bCs/>
                    </w:rPr>
                    <w:t xml:space="preserve">% </w:t>
                  </w:r>
                  <w:r w:rsidRPr="008A1143">
                    <w:rPr>
                      <w:rFonts w:ascii="TH SarabunPSK" w:eastAsia="Calibri" w:hAnsi="TH SarabunPSK" w:cs="TH SarabunPSK"/>
                      <w:b/>
                      <w:bCs/>
                      <w:cs/>
                    </w:rPr>
                    <w:t>ขึ้นไป)</w:t>
                  </w:r>
                </w:p>
              </w:tc>
            </w:tr>
            <w:tr w:rsidR="004B6975" w:rsidRPr="008A1143" w14:paraId="374748BF" w14:textId="77777777" w:rsidTr="003973E8">
              <w:trPr>
                <w:trHeight w:val="411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2F01C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 xml:space="preserve">หมวด </w:t>
                  </w: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 xml:space="preserve">Innovation: 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การพัฒนานวัตกรรมและงานวิจัยด้าน 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>GREEN</w:t>
                  </w:r>
                </w:p>
              </w:tc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240A8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>14.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 มีการส่งเสริมให้เกิดนวัตกรรม 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 xml:space="preserve">GREEN 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โดยการนำประโยชนืและเกิดการแลกเปลี่ยนเรียนรู้กับเครือข่ายโรงพยาบาลและชุมชน</w:t>
                  </w:r>
                </w:p>
              </w:tc>
            </w:tr>
            <w:tr w:rsidR="004B6975" w:rsidRPr="008A1143" w14:paraId="481DEBFB" w14:textId="77777777" w:rsidTr="003973E8">
              <w:trPr>
                <w:trHeight w:val="411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E8773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 xml:space="preserve">หมวด </w:t>
                  </w: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>Network:</w:t>
                  </w:r>
                </w:p>
                <w:p w14:paraId="5C5F2C3B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การสร้างเครือข่ายการพัฒนาด้าน 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>GREEN</w:t>
                  </w:r>
                </w:p>
              </w:tc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0AB06" w14:textId="77777777" w:rsidR="004B6975" w:rsidRPr="008A1143" w:rsidRDefault="004B6975" w:rsidP="004B6975">
                  <w:pPr>
                    <w:ind w:right="176"/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>15.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 สร้างเครือข่ายการพัฒนา 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 xml:space="preserve">GREEN 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ลงสู่ชุมชนเพื่อให้เกิด 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>GREEN Community</w:t>
                  </w:r>
                </w:p>
              </w:tc>
            </w:tr>
            <w:tr w:rsidR="004B6975" w:rsidRPr="008A1143" w14:paraId="063FE7E3" w14:textId="77777777" w:rsidTr="003973E8">
              <w:trPr>
                <w:trHeight w:val="411"/>
              </w:trPr>
              <w:tc>
                <w:tcPr>
                  <w:tcW w:w="81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EF2DE1E" w14:textId="77777777" w:rsidR="004B6975" w:rsidRPr="008A1143" w:rsidRDefault="004B6975" w:rsidP="004B6975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>ระดับท้าทาย (</w:t>
                  </w: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 xml:space="preserve">Challenge) 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หมายถึง โรงพยาบาลสามารถดำเนินการ ตามเกณฑ์ข้อที่ 1-15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</w:rPr>
                    <w:t xml:space="preserve"> 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ได้ตามเงื่อนไขที่กำหนด และพัฒนาได้ตามประเด็นท้าทาย </w:t>
                  </w:r>
                  <w:r w:rsidRPr="008A1143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>เลือกจำนวน 1 ด้าน</w:t>
                  </w:r>
                </w:p>
              </w:tc>
            </w:tr>
            <w:tr w:rsidR="004B6975" w:rsidRPr="008A1143" w14:paraId="054DDF84" w14:textId="77777777" w:rsidTr="003973E8">
              <w:trPr>
                <w:trHeight w:val="1673"/>
              </w:trPr>
              <w:tc>
                <w:tcPr>
                  <w:tcW w:w="81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FB1C6" w14:textId="77777777" w:rsidR="004B6975" w:rsidRPr="008A1143" w:rsidRDefault="004B6975" w:rsidP="004B6975">
                  <w:pPr>
                    <w:pStyle w:val="ae"/>
                    <w:numPr>
                      <w:ilvl w:val="0"/>
                      <w:numId w:val="16"/>
                    </w:numPr>
                    <w:ind w:left="488"/>
                    <w:rPr>
                      <w:rFonts w:ascii="TH SarabunPSK" w:eastAsia="Tahoma" w:hAnsi="TH SarabunPSK" w:cs="TH SarabunPSK"/>
                      <w:kern w:val="24"/>
                      <w:szCs w:val="28"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  <w:szCs w:val="28"/>
                      <w:cs/>
                    </w:rPr>
                    <w:t>การจัดบริการอาชีวอนามัยและเวชกรรมสิ่งแวดล้อมสำหรับโรงพยาบาล (ระดับดีขึ้นไป)</w:t>
                  </w:r>
                </w:p>
                <w:p w14:paraId="5B43EF9D" w14:textId="77777777" w:rsidR="004B6975" w:rsidRPr="008A1143" w:rsidRDefault="004B6975" w:rsidP="004B6975">
                  <w:pPr>
                    <w:pStyle w:val="ae"/>
                    <w:numPr>
                      <w:ilvl w:val="0"/>
                      <w:numId w:val="16"/>
                    </w:numPr>
                    <w:ind w:left="488"/>
                    <w:rPr>
                      <w:rFonts w:ascii="TH SarabunPSK" w:eastAsia="Tahoma" w:hAnsi="TH SarabunPSK" w:cs="TH SarabunPSK"/>
                      <w:kern w:val="24"/>
                      <w:szCs w:val="28"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  <w:szCs w:val="28"/>
                      <w:cs/>
                    </w:rPr>
                    <w:t>การพัฒนาโรงพยาบาลคาร์บอนต่ำและเท่าทันการเปลี่ยนแปลงสภาพภูมิอากาศ (</w:t>
                  </w:r>
                  <w:r w:rsidRPr="008A1143">
                    <w:rPr>
                      <w:rFonts w:ascii="TH SarabunPSK" w:eastAsia="Tahoma" w:hAnsi="TH SarabunPSK" w:cs="TH SarabunPSK"/>
                      <w:kern w:val="24"/>
                      <w:szCs w:val="28"/>
                    </w:rPr>
                    <w:t>Low Carbon and Climate Resilient Health Care)</w:t>
                  </w:r>
                </w:p>
                <w:p w14:paraId="584C4F72" w14:textId="77777777" w:rsidR="004B6975" w:rsidRPr="008A1143" w:rsidRDefault="004B6975" w:rsidP="004B6975">
                  <w:pPr>
                    <w:pStyle w:val="ae"/>
                    <w:numPr>
                      <w:ilvl w:val="0"/>
                      <w:numId w:val="16"/>
                    </w:numPr>
                    <w:ind w:left="488"/>
                    <w:rPr>
                      <w:rFonts w:ascii="TH SarabunPSK" w:eastAsia="Tahoma" w:hAnsi="TH SarabunPSK" w:cs="TH SarabunPSK"/>
                      <w:kern w:val="24"/>
                      <w:szCs w:val="28"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  <w:szCs w:val="28"/>
                      <w:cs/>
                    </w:rPr>
                    <w:t>การจัดการพลังงานอย่างมีประสิทธิภาพ</w:t>
                  </w:r>
                </w:p>
                <w:p w14:paraId="0290BA76" w14:textId="77777777" w:rsidR="004B6975" w:rsidRPr="008A1143" w:rsidRDefault="004B6975" w:rsidP="004B6975">
                  <w:pPr>
                    <w:pStyle w:val="ae"/>
                    <w:numPr>
                      <w:ilvl w:val="0"/>
                      <w:numId w:val="16"/>
                    </w:numPr>
                    <w:ind w:left="487" w:hanging="357"/>
                    <w:contextualSpacing w:val="0"/>
                    <w:rPr>
                      <w:rFonts w:ascii="TH SarabunPSK" w:eastAsia="Tahoma" w:hAnsi="TH SarabunPSK" w:cs="TH SarabunPSK"/>
                      <w:kern w:val="24"/>
                      <w:szCs w:val="28"/>
                    </w:rPr>
                  </w:pPr>
                  <w:r w:rsidRPr="008A1143">
                    <w:rPr>
                      <w:rFonts w:ascii="TH SarabunPSK" w:eastAsia="Tahoma" w:hAnsi="TH SarabunPSK" w:cs="TH SarabunPSK"/>
                      <w:kern w:val="24"/>
                      <w:szCs w:val="28"/>
                      <w:cs/>
                    </w:rPr>
                    <w:t>การจัดการของเสียทางการแพทย์</w:t>
                  </w:r>
                </w:p>
              </w:tc>
            </w:tr>
          </w:tbl>
          <w:p w14:paraId="2F18FF0F" w14:textId="55331AA4" w:rsidR="00506A93" w:rsidRPr="008A1143" w:rsidRDefault="00506A93" w:rsidP="00765DF5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</w:p>
        </w:tc>
      </w:tr>
      <w:tr w:rsidR="003D12C1" w:rsidRPr="000A477C" w14:paraId="2F474F21" w14:textId="77777777" w:rsidTr="001F57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13D5" w14:textId="77777777" w:rsidR="003D12C1" w:rsidRDefault="003D12C1" w:rsidP="003D12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3F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วิธีการจัดเก็บข้อมูล</w:t>
            </w:r>
          </w:p>
          <w:p w14:paraId="59F9F969" w14:textId="2396326C" w:rsidR="00BE27D2" w:rsidRPr="00B03F0C" w:rsidRDefault="00BE27D2" w:rsidP="003D12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7EC" w14:textId="39216AF7" w:rsidR="00506A93" w:rsidRPr="005A5BD0" w:rsidRDefault="00506A93" w:rsidP="00506A93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5A5BD0">
              <w:rPr>
                <w:rFonts w:ascii="TH SarabunPSK" w:hAnsi="TH SarabunPSK" w:cs="TH SarabunPSK"/>
                <w:b/>
                <w:bCs/>
                <w:cs/>
              </w:rPr>
              <w:t xml:space="preserve">ประเด็นที่ </w:t>
            </w:r>
            <w:r w:rsidRPr="005A5BD0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5A5BD0">
              <w:rPr>
                <w:rFonts w:ascii="TH SarabunPSK" w:hAnsi="TH SarabunPSK" w:cs="TH SarabunPSK"/>
                <w:b/>
                <w:bCs/>
                <w:cs/>
              </w:rPr>
              <w:t xml:space="preserve">) </w:t>
            </w:r>
            <w:r w:rsidRPr="005A5BD0">
              <w:rPr>
                <w:rFonts w:ascii="TH SarabunPSK" w:hAnsi="TH SarabunPSK" w:cs="TH SarabunPSK"/>
                <w:cs/>
              </w:rPr>
              <w:t>จำนวนระบบประปาหมู่บ้านใน อปท. เป้าหมาย ได้รับรองมาตรฐานคุณภาพน้ำประปาหมู่บ้าน (ตามเกณฑ์มาตรฐานคุณภาพน้ำประปาดื่มได้ กรมอนามัย พ.ศ. 2563</w:t>
            </w:r>
            <w:r w:rsidRPr="005A5BD0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1947223C" w14:textId="4791C69B" w:rsidR="00506A93" w:rsidRPr="005A5BD0" w:rsidRDefault="00506A93" w:rsidP="003D12C1">
            <w:pPr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 w:hint="cs"/>
                <w:cs/>
              </w:rPr>
              <w:t xml:space="preserve">- </w:t>
            </w:r>
            <w:r w:rsidRPr="005A5BD0">
              <w:rPr>
                <w:rFonts w:ascii="TH SarabunPSK" w:hAnsi="TH SarabunPSK" w:cs="TH SarabunPSK"/>
                <w:cs/>
              </w:rPr>
              <w:t xml:space="preserve">สำนักสุขาภิบาลอาหารและน้ำ ออกแบบการรวบรวมข้อมูล ผ่าน </w:t>
            </w:r>
            <w:r w:rsidRPr="005A5BD0">
              <w:rPr>
                <w:rFonts w:ascii="TH SarabunPSK" w:hAnsi="TH SarabunPSK" w:cs="TH SarabunPSK"/>
              </w:rPr>
              <w:t xml:space="preserve">Google form/ google sheet/ file excel (Data set) </w:t>
            </w:r>
            <w:r w:rsidRPr="005A5BD0">
              <w:rPr>
                <w:rFonts w:ascii="TH SarabunPSK" w:hAnsi="TH SarabunPSK" w:cs="TH SarabunPSK"/>
                <w:cs/>
              </w:rPr>
              <w:t>และให้เจ้าหน้าที่ศูนย์อนามัยเป็นผู้บันทึกข้อมูลกลับมายังสำนักสุขาภิบาลอาหารและน้ำตามระยะเวลาติดตามประเมินผล</w:t>
            </w:r>
          </w:p>
          <w:p w14:paraId="6A614815" w14:textId="00A0294D" w:rsidR="00506A93" w:rsidRPr="005A5BD0" w:rsidRDefault="00506A93" w:rsidP="00506A93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/>
                <w:b/>
                <w:bCs/>
                <w:cs/>
              </w:rPr>
              <w:t xml:space="preserve">ประเด็นที่ 2) </w:t>
            </w:r>
            <w:r w:rsidRPr="005A5BD0">
              <w:rPr>
                <w:rFonts w:ascii="TH SarabunPSK" w:hAnsi="TH SarabunPSK" w:cs="TH SarabunPSK"/>
                <w:cs/>
              </w:rPr>
              <w:t>จังหวัดพัฒนาและยกระดับสถานบริการที่พักอาศัยชั่วคราวให้ได้ตามมาตรฐาน</w:t>
            </w:r>
          </w:p>
          <w:p w14:paraId="662CB0DF" w14:textId="081D7E75" w:rsidR="005A5BD0" w:rsidRPr="005A5BD0" w:rsidRDefault="005A5BD0" w:rsidP="005A5BD0">
            <w:pPr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/>
                <w:cs/>
              </w:rPr>
              <w:t>จัดเก็บข้อมูลโรงแรมและรีสอร์ทในระบบประเมินและรับรองมาตรฐานโรงแรมที่เป็นมิตรกับสุขภาพและอนามัยสิ่งแวดล้อม (</w:t>
            </w:r>
            <w:r w:rsidRPr="005A5BD0">
              <w:rPr>
                <w:rFonts w:ascii="TH SarabunPSK" w:hAnsi="TH SarabunPSK" w:cs="TH SarabunPSK"/>
              </w:rPr>
              <w:t xml:space="preserve">GREEN Health Hotel) </w:t>
            </w:r>
            <w:r w:rsidRPr="005A5BD0">
              <w:rPr>
                <w:rFonts w:ascii="TH SarabunPSK" w:hAnsi="TH SarabunPSK" w:cs="TH SarabunPSK"/>
                <w:cs/>
              </w:rPr>
              <w:t xml:space="preserve">บนเว็บไซต์ </w:t>
            </w:r>
            <w:hyperlink r:id="rId8" w:history="1">
              <w:r w:rsidRPr="003973E8">
                <w:rPr>
                  <w:rStyle w:val="aa"/>
                  <w:rFonts w:ascii="TH SarabunPSK" w:hAnsi="TH SarabunPSK" w:cs="TH SarabunPSK"/>
                  <w:color w:val="000000" w:themeColor="text1"/>
                </w:rPr>
                <w:t>https://ghh.anamai.moph.go.th</w:t>
              </w:r>
            </w:hyperlink>
            <w:r w:rsidRPr="003973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A5BD0">
              <w:rPr>
                <w:rFonts w:ascii="TH SarabunPSK" w:hAnsi="TH SarabunPSK" w:cs="TH SarabunPSK"/>
                <w:cs/>
              </w:rPr>
              <w:t>ตามขั้นตอน</w:t>
            </w:r>
          </w:p>
          <w:p w14:paraId="5B8A4183" w14:textId="77777777" w:rsidR="005A5BD0" w:rsidRPr="005A5BD0" w:rsidRDefault="005A5BD0" w:rsidP="005A5BD0">
            <w:pPr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/>
                <w:cs/>
              </w:rPr>
              <w:t xml:space="preserve">   1) โรงแรมที่สนใจทำการสมัครโดยการกรอกข้อมูลลงทะเบียนออนไลน์</w:t>
            </w:r>
          </w:p>
          <w:p w14:paraId="62002B02" w14:textId="77777777" w:rsidR="005A5BD0" w:rsidRPr="006B2D7D" w:rsidRDefault="005A5BD0" w:rsidP="005A5B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A5BD0">
              <w:rPr>
                <w:rFonts w:ascii="TH SarabunPSK" w:hAnsi="TH SarabunPSK" w:cs="TH SarabunPSK"/>
                <w:cs/>
              </w:rPr>
              <w:t xml:space="preserve">   2) </w:t>
            </w:r>
            <w:r w:rsidRPr="003973E8">
              <w:rPr>
                <w:rFonts w:ascii="TH SarabunPSK" w:hAnsi="TH SarabunPSK" w:cs="TH SarabunPSK"/>
                <w:sz w:val="27"/>
                <w:szCs w:val="27"/>
                <w:cs/>
              </w:rPr>
              <w:t>คณะกรรมการผู้ประเมินทำการตรวจประเมินโรงแรม ณ สถานที่จริง และรายงานผลการประเมินในระบบ</w:t>
            </w:r>
          </w:p>
          <w:p w14:paraId="6912017B" w14:textId="3B7EE590" w:rsidR="00506A93" w:rsidRPr="005A5BD0" w:rsidRDefault="005A5BD0" w:rsidP="005A5BD0">
            <w:pPr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/>
                <w:cs/>
              </w:rPr>
              <w:t xml:space="preserve">   3) ให้การรับรองโดยประกาศนียบัตรออนไลน์</w:t>
            </w:r>
          </w:p>
          <w:p w14:paraId="54D59DF2" w14:textId="48EEFA5F" w:rsidR="00506A93" w:rsidRPr="005A5BD0" w:rsidRDefault="00506A93" w:rsidP="00506A93">
            <w:pPr>
              <w:tabs>
                <w:tab w:val="left" w:pos="567"/>
              </w:tabs>
              <w:ind w:left="40" w:hanging="40"/>
              <w:rPr>
                <w:rFonts w:ascii="TH SarabunPSK" w:hAnsi="TH SarabunPSK" w:cs="TH SarabunPSK"/>
                <w:b/>
                <w:bCs/>
              </w:rPr>
            </w:pPr>
            <w:r w:rsidRPr="005A5BD0">
              <w:rPr>
                <w:rFonts w:ascii="TH SarabunPSK" w:hAnsi="TH SarabunPSK" w:cs="TH SarabunPSK"/>
                <w:b/>
                <w:bCs/>
                <w:cs/>
              </w:rPr>
              <w:t xml:space="preserve">ประเด็นที่ </w:t>
            </w:r>
            <w:r w:rsidRPr="005A5BD0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Pr="005A5BD0">
              <w:rPr>
                <w:rFonts w:ascii="TH SarabunPSK" w:hAnsi="TH SarabunPSK" w:cs="TH SarabunPSK"/>
                <w:b/>
                <w:bCs/>
                <w:cs/>
              </w:rPr>
              <w:t xml:space="preserve">) </w:t>
            </w:r>
            <w:r w:rsidRPr="005A5BD0">
              <w:rPr>
                <w:rFonts w:ascii="TH SarabunPSK" w:hAnsi="TH SarabunPSK" w:cs="TH SarabunPSK"/>
                <w:cs/>
              </w:rPr>
              <w:t>จำนวนพื้นที่เขตเมือง (เทศบาลนคร/เทศบาลเมือง) และเขตเศรษฐกิจพิเศษขับเคลื่อนเป็นเมืองสุขภาพดี</w:t>
            </w:r>
          </w:p>
          <w:p w14:paraId="0D3912DA" w14:textId="77777777" w:rsidR="008A1143" w:rsidRPr="008A1143" w:rsidRDefault="008A1143" w:rsidP="008A1143">
            <w:pPr>
              <w:rPr>
                <w:rFonts w:ascii="TH SarabunPSK" w:hAnsi="TH SarabunPSK" w:cs="TH SarabunPSK"/>
              </w:rPr>
            </w:pPr>
            <w:r w:rsidRPr="008A1143">
              <w:rPr>
                <w:rFonts w:ascii="TH SarabunPSK" w:hAnsi="TH SarabunPSK" w:cs="TH SarabunPSK"/>
                <w:cs/>
              </w:rPr>
              <w:t xml:space="preserve">1) กองประเมินผลกระทบต่อสุขภาพออกแบบการรวบรวมข้อมูลผ่าน </w:t>
            </w:r>
            <w:r w:rsidRPr="008A1143">
              <w:rPr>
                <w:rFonts w:ascii="TH SarabunPSK" w:hAnsi="TH SarabunPSK" w:cs="TH SarabunPSK"/>
              </w:rPr>
              <w:t xml:space="preserve">Google forms </w:t>
            </w:r>
            <w:r w:rsidRPr="008A1143">
              <w:rPr>
                <w:rFonts w:ascii="TH SarabunPSK" w:hAnsi="TH SarabunPSK" w:cs="TH SarabunPSK"/>
                <w:cs/>
              </w:rPr>
              <w:t>และให้เจ้าหน้าที่ศูนย์อนามัยเป็นผู้บันทึกข้อมูลรายงานกลับมายังกองประเมินผลกระทบต่อสุขภาพ ตามระยะเวลาติดตามประเมินผลรายไตรมาส</w:t>
            </w:r>
          </w:p>
          <w:p w14:paraId="6194E12D" w14:textId="77777777" w:rsidR="008A1143" w:rsidRPr="008A1143" w:rsidRDefault="008A1143" w:rsidP="008A1143">
            <w:pPr>
              <w:rPr>
                <w:rFonts w:ascii="TH SarabunPSK" w:hAnsi="TH SarabunPSK" w:cs="TH SarabunPSK"/>
              </w:rPr>
            </w:pPr>
            <w:r w:rsidRPr="008A1143">
              <w:rPr>
                <w:rFonts w:ascii="TH SarabunPSK" w:hAnsi="TH SarabunPSK" w:cs="TH SarabunPSK"/>
                <w:cs/>
              </w:rPr>
              <w:t>2) ศูนย์อนามัยรายงานในระบบการติดตามประเมินผลตัวชี้วัดฯ ที่เวปไซต์คลัสเตอร์อนามัยสิ่งแวดล้อม กรมอนามัย ในเมนู“รายงานผลการดำเนินงาน”</w:t>
            </w:r>
          </w:p>
          <w:p w14:paraId="1532B1A4" w14:textId="278F6D17" w:rsidR="00506A93" w:rsidRDefault="008A1143" w:rsidP="008A1143">
            <w:pPr>
              <w:rPr>
                <w:rFonts w:ascii="TH SarabunPSK" w:hAnsi="TH SarabunPSK" w:cs="TH SarabunPSK"/>
              </w:rPr>
            </w:pPr>
            <w:r w:rsidRPr="008A1143">
              <w:rPr>
                <w:rFonts w:ascii="TH SarabunPSK" w:hAnsi="TH SarabunPSK" w:cs="TH SarabunPSK"/>
                <w:cs/>
              </w:rPr>
              <w:t>3) กองประเมินผลกระทบต่อสุขภาพ สุ่มประเมินเชิงคุณภาพ และจัดทำสรุปผลการดำเนินงานตามตัวชี้วัดฯ ภาพรวมของประเทศ</w:t>
            </w:r>
          </w:p>
          <w:p w14:paraId="3EDE278F" w14:textId="3B2CE66E" w:rsidR="00506A93" w:rsidRPr="004B6975" w:rsidRDefault="00506A93" w:rsidP="00506A93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/>
                <w:b/>
                <w:bCs/>
                <w:cs/>
              </w:rPr>
              <w:t xml:space="preserve">ประเด็นที่ </w:t>
            </w:r>
            <w:r w:rsidRPr="005A5BD0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5A5BD0">
              <w:rPr>
                <w:rFonts w:ascii="TH SarabunPSK" w:hAnsi="TH SarabunPSK" w:cs="TH SarabunPSK"/>
                <w:b/>
                <w:bCs/>
                <w:cs/>
              </w:rPr>
              <w:t>)</w:t>
            </w:r>
            <w:r w:rsidRPr="004B6975">
              <w:rPr>
                <w:rFonts w:ascii="TH SarabunPSK" w:hAnsi="TH SarabunPSK" w:cs="TH SarabunPSK"/>
                <w:cs/>
              </w:rPr>
              <w:t xml:space="preserve"> จำนวนโรงพยาบาลที่พัฒนาอนามัยสิ่งแวดล้อมได้ตามเกณฑ์ </w:t>
            </w:r>
            <w:r w:rsidRPr="004B6975">
              <w:rPr>
                <w:rFonts w:ascii="TH SarabunPSK" w:hAnsi="TH SarabunPSK" w:cs="TH SarabunPSK"/>
              </w:rPr>
              <w:t>GREEN &amp; CLEAN Hospital Challenge (</w:t>
            </w:r>
            <w:r w:rsidRPr="004B6975">
              <w:rPr>
                <w:rFonts w:ascii="TH SarabunPSK" w:hAnsi="TH SarabunPSK" w:cs="TH SarabunPSK" w:hint="cs"/>
                <w:cs/>
              </w:rPr>
              <w:t>ระดับมาตรฐานขึ้นไป)</w:t>
            </w:r>
          </w:p>
          <w:p w14:paraId="762609BC" w14:textId="77777777" w:rsidR="004B6975" w:rsidRPr="004B6975" w:rsidRDefault="004B6975" w:rsidP="004B6975">
            <w:pPr>
              <w:rPr>
                <w:rFonts w:ascii="TH SarabunPSK" w:hAnsi="TH SarabunPSK" w:cs="TH SarabunPSK"/>
              </w:rPr>
            </w:pPr>
            <w:r w:rsidRPr="004B6975">
              <w:rPr>
                <w:rFonts w:ascii="TH SarabunPSK" w:hAnsi="TH SarabunPSK" w:cs="TH SarabunPSK"/>
              </w:rPr>
              <w:t xml:space="preserve">1. </w:t>
            </w:r>
            <w:r w:rsidRPr="004B6975">
              <w:rPr>
                <w:rFonts w:ascii="TH SarabunPSK" w:hAnsi="TH SarabunPSK" w:cs="TH SarabunPSK"/>
                <w:cs/>
              </w:rPr>
              <w:t xml:space="preserve">โรงพยาบาลทุกแห่งประเมินตนเองตามเกณฑ์ </w:t>
            </w:r>
            <w:r w:rsidRPr="004B6975">
              <w:rPr>
                <w:rFonts w:ascii="TH SarabunPSK" w:hAnsi="TH SarabunPSK" w:cs="TH SarabunPSK"/>
              </w:rPr>
              <w:t xml:space="preserve">GREEN &amp; CLEAN Hospital Challenge </w:t>
            </w:r>
            <w:r w:rsidRPr="004B6975">
              <w:rPr>
                <w:rFonts w:ascii="TH SarabunPSK" w:hAnsi="TH SarabunPSK" w:cs="TH SarabunPSK"/>
                <w:cs/>
              </w:rPr>
              <w:t xml:space="preserve">บันทึกข้อมูลในแบบรายงานผลการประเมินตนเองส่งให้สำนักงานสาธารณสุขจังหวัด </w:t>
            </w:r>
          </w:p>
          <w:p w14:paraId="2C5075C6" w14:textId="77777777" w:rsidR="004B6975" w:rsidRPr="004B6975" w:rsidRDefault="004B6975" w:rsidP="004B6975">
            <w:pPr>
              <w:rPr>
                <w:rFonts w:ascii="TH SarabunPSK" w:hAnsi="TH SarabunPSK" w:cs="TH SarabunPSK"/>
              </w:rPr>
            </w:pPr>
            <w:r w:rsidRPr="004B6975">
              <w:rPr>
                <w:rFonts w:ascii="TH SarabunPSK" w:hAnsi="TH SarabunPSK" w:cs="TH SarabunPSK"/>
              </w:rPr>
              <w:t xml:space="preserve">2. </w:t>
            </w:r>
            <w:r w:rsidRPr="004B6975">
              <w:rPr>
                <w:rFonts w:ascii="TH SarabunPSK" w:hAnsi="TH SarabunPSK" w:cs="TH SarabunPSK"/>
                <w:cs/>
              </w:rPr>
              <w:t xml:space="preserve">สำนักงานสาธารณสุขจังหวัด ประเมินโรงพยาบาล และรวบรวมข้อมูลการประเมินในพื้นที่ วิเคราะห์แล้วส่งรายงานให้ศูนย์อนามัย (พร้อมแนบไฟล์แบบรายงานที่กรมอนามัยกำหนด) และรายงานผ่านระบบ </w:t>
            </w:r>
            <w:r w:rsidRPr="004B6975">
              <w:rPr>
                <w:rFonts w:ascii="TH SarabunPSK" w:hAnsi="TH SarabunPSK" w:cs="TH SarabunPSK"/>
              </w:rPr>
              <w:t xml:space="preserve">Health KPI </w:t>
            </w:r>
            <w:r w:rsidRPr="004B6975">
              <w:rPr>
                <w:rFonts w:ascii="TH SarabunPSK" w:hAnsi="TH SarabunPSK" w:cs="TH SarabunPSK"/>
                <w:cs/>
              </w:rPr>
              <w:t xml:space="preserve">ไตรมาสละ </w:t>
            </w:r>
            <w:r w:rsidRPr="004B6975">
              <w:rPr>
                <w:rFonts w:ascii="TH SarabunPSK" w:hAnsi="TH SarabunPSK" w:cs="TH SarabunPSK"/>
              </w:rPr>
              <w:t>1</w:t>
            </w:r>
            <w:r w:rsidRPr="004B6975">
              <w:rPr>
                <w:rFonts w:ascii="TH SarabunPSK" w:hAnsi="TH SarabunPSK" w:cs="TH SarabunPSK"/>
                <w:cs/>
              </w:rPr>
              <w:t xml:space="preserve"> ครั้ง </w:t>
            </w:r>
          </w:p>
          <w:p w14:paraId="25C2E5CD" w14:textId="33786A8E" w:rsidR="004B6975" w:rsidRPr="004B6975" w:rsidRDefault="004B6975" w:rsidP="004B6975">
            <w:pPr>
              <w:rPr>
                <w:rFonts w:ascii="TH SarabunPSK" w:hAnsi="TH SarabunPSK" w:cs="TH SarabunPSK"/>
                <w:color w:val="000000" w:themeColor="text1"/>
              </w:rPr>
            </w:pPr>
            <w:r w:rsidRPr="004B6975">
              <w:rPr>
                <w:rFonts w:ascii="TH SarabunPSK" w:hAnsi="TH SarabunPSK" w:cs="TH SarabunPSK"/>
              </w:rPr>
              <w:lastRenderedPageBreak/>
              <w:t xml:space="preserve">3. </w:t>
            </w:r>
            <w:r w:rsidRPr="004B6975">
              <w:rPr>
                <w:rFonts w:ascii="TH SarabunPSK" w:hAnsi="TH SarabunPSK" w:cs="TH SarabunPSK"/>
                <w:cs/>
              </w:rPr>
              <w:t xml:space="preserve">ศูนย์อนามัย สุ่มประเมินโรงพยาบาล รวบรวมข้อมูลจากจังหวัดในพื้นที่ วิเคราะห์ภาพรวมของเขตและรายงานผลผ่านระบบ </w:t>
            </w:r>
            <w:r w:rsidRPr="004B6975">
              <w:rPr>
                <w:rFonts w:ascii="TH SarabunPSK" w:hAnsi="TH SarabunPSK" w:cs="TH SarabunPSK"/>
              </w:rPr>
              <w:t xml:space="preserve">DOH Dashboard </w:t>
            </w:r>
            <w:r w:rsidRPr="004B6975">
              <w:rPr>
                <w:rFonts w:ascii="TH SarabunPSK" w:hAnsi="TH SarabunPSK" w:cs="TH SarabunPSK"/>
                <w:cs/>
              </w:rPr>
              <w:t>กรมอนามัย (</w:t>
            </w:r>
            <w:r w:rsidRPr="004B6975">
              <w:rPr>
                <w:rFonts w:ascii="TH SarabunPSK" w:hAnsi="TH SarabunPSK" w:cs="TH SarabunPSK"/>
              </w:rPr>
              <w:t xml:space="preserve">http://dashboard.anamai.moph.go.th) </w:t>
            </w:r>
            <w:r w:rsidRPr="004B6975">
              <w:rPr>
                <w:rFonts w:ascii="TH SarabunPSK" w:hAnsi="TH SarabunPSK" w:cs="TH SarabunPSK"/>
                <w:cs/>
              </w:rPr>
              <w:t xml:space="preserve">และ </w:t>
            </w:r>
            <w:r w:rsidRPr="004B6975">
              <w:rPr>
                <w:rFonts w:ascii="TH SarabunPSK" w:hAnsi="TH SarabunPSK" w:cs="TH SarabunPSK"/>
              </w:rPr>
              <w:t xml:space="preserve">Cluster </w:t>
            </w:r>
            <w:r w:rsidRPr="004B6975">
              <w:rPr>
                <w:rFonts w:ascii="TH SarabunPSK" w:hAnsi="TH SarabunPSK" w:cs="TH SarabunPSK"/>
                <w:cs/>
              </w:rPr>
              <w:t>อนามัยสิ่งแวดล้อม (</w:t>
            </w:r>
            <w:hyperlink r:id="rId9" w:history="1">
              <w:r w:rsidRPr="004B6975">
                <w:rPr>
                  <w:rStyle w:val="aa"/>
                  <w:rFonts w:ascii="TH SarabunPSK" w:hAnsi="TH SarabunPSK" w:cs="TH SarabunPSK"/>
                  <w:color w:val="000000" w:themeColor="text1"/>
                </w:rPr>
                <w:t>http://envhealthcluster.anamai.moph.go.th/main.php?filename=reportform64</w:t>
              </w:r>
            </w:hyperlink>
            <w:r w:rsidRPr="004B6975">
              <w:rPr>
                <w:rFonts w:ascii="TH SarabunPSK" w:hAnsi="TH SarabunPSK" w:cs="TH SarabunPSK" w:hint="cs"/>
                <w:color w:val="000000" w:themeColor="text1"/>
                <w:cs/>
              </w:rPr>
              <w:t>)</w:t>
            </w:r>
          </w:p>
          <w:p w14:paraId="40F6BE24" w14:textId="77777777" w:rsidR="004B6975" w:rsidRPr="004B6975" w:rsidRDefault="004B6975" w:rsidP="004B6975">
            <w:pPr>
              <w:rPr>
                <w:rFonts w:ascii="TH SarabunPSK" w:hAnsi="TH SarabunPSK" w:cs="TH SarabunPSK"/>
              </w:rPr>
            </w:pPr>
            <w:r w:rsidRPr="004B6975">
              <w:rPr>
                <w:rFonts w:ascii="TH SarabunPSK" w:hAnsi="TH SarabunPSK" w:cs="TH SarabunPSK"/>
                <w:cs/>
              </w:rPr>
              <w:t xml:space="preserve">เดือนละ </w:t>
            </w:r>
            <w:r w:rsidRPr="004B6975">
              <w:rPr>
                <w:rFonts w:ascii="TH SarabunPSK" w:hAnsi="TH SarabunPSK" w:cs="TH SarabunPSK"/>
              </w:rPr>
              <w:t>1</w:t>
            </w:r>
            <w:r w:rsidRPr="004B6975">
              <w:rPr>
                <w:rFonts w:ascii="TH SarabunPSK" w:hAnsi="TH SarabunPSK" w:cs="TH SarabunPSK"/>
                <w:cs/>
              </w:rPr>
              <w:t xml:space="preserve"> ครั้ง ทุกวันที่ </w:t>
            </w:r>
            <w:r w:rsidRPr="004B6975">
              <w:rPr>
                <w:rFonts w:ascii="TH SarabunPSK" w:hAnsi="TH SarabunPSK" w:cs="TH SarabunPSK"/>
              </w:rPr>
              <w:t>25</w:t>
            </w:r>
            <w:r w:rsidRPr="004B6975">
              <w:rPr>
                <w:rFonts w:ascii="TH SarabunPSK" w:hAnsi="TH SarabunPSK" w:cs="TH SarabunPSK"/>
                <w:cs/>
              </w:rPr>
              <w:t xml:space="preserve"> ของเดือน</w:t>
            </w:r>
          </w:p>
          <w:p w14:paraId="54E94EA8" w14:textId="77777777" w:rsidR="004B6975" w:rsidRPr="004B6975" w:rsidRDefault="004B6975" w:rsidP="004B6975">
            <w:pPr>
              <w:rPr>
                <w:rFonts w:ascii="TH SarabunPSK" w:hAnsi="TH SarabunPSK" w:cs="TH SarabunPSK"/>
              </w:rPr>
            </w:pPr>
            <w:r w:rsidRPr="004B6975">
              <w:rPr>
                <w:rFonts w:ascii="TH SarabunPSK" w:hAnsi="TH SarabunPSK" w:cs="TH SarabunPSK"/>
              </w:rPr>
              <w:t>**</w:t>
            </w:r>
            <w:r w:rsidRPr="004B6975">
              <w:rPr>
                <w:rFonts w:ascii="TH SarabunPSK" w:hAnsi="TH SarabunPSK" w:cs="TH SarabunPSK"/>
                <w:cs/>
              </w:rPr>
              <w:t xml:space="preserve">สำหรับปีงบประมาณ พ.ศ. </w:t>
            </w:r>
            <w:r w:rsidRPr="004B6975">
              <w:rPr>
                <w:rFonts w:ascii="TH SarabunPSK" w:hAnsi="TH SarabunPSK" w:cs="TH SarabunPSK"/>
              </w:rPr>
              <w:t>2566</w:t>
            </w:r>
            <w:r w:rsidRPr="004B6975">
              <w:rPr>
                <w:rFonts w:ascii="TH SarabunPSK" w:hAnsi="TH SarabunPSK" w:cs="TH SarabunPSK"/>
                <w:cs/>
              </w:rPr>
              <w:t xml:space="preserve"> สามารถจัดเก็บข้อมูลผลการประเมินของโรงพยาบาลผ่านโปรแกรมประเมิน </w:t>
            </w:r>
            <w:r w:rsidRPr="004B6975">
              <w:rPr>
                <w:rFonts w:ascii="TH SarabunPSK" w:hAnsi="TH SarabunPSK" w:cs="TH SarabunPSK"/>
              </w:rPr>
              <w:t xml:space="preserve">GREEN &amp; CLEAN Hospital </w:t>
            </w:r>
            <w:r w:rsidRPr="004B6975">
              <w:rPr>
                <w:rFonts w:ascii="TH SarabunPSK" w:hAnsi="TH SarabunPSK" w:cs="TH SarabunPSK"/>
                <w:cs/>
              </w:rPr>
              <w:t>รายละเอียดตามลิ้งค์</w:t>
            </w:r>
          </w:p>
          <w:p w14:paraId="157B6C3C" w14:textId="695FB9CD" w:rsidR="004B6975" w:rsidRPr="004B6975" w:rsidRDefault="004B6975" w:rsidP="004B6975">
            <w:pPr>
              <w:rPr>
                <w:rFonts w:ascii="TH SarabunPSK" w:hAnsi="TH SarabunPSK" w:cs="TH SarabunPSK"/>
                <w:color w:val="000000" w:themeColor="text1"/>
              </w:rPr>
            </w:pPr>
            <w:r w:rsidRPr="004B6975">
              <w:rPr>
                <w:rFonts w:ascii="TH SarabunPSK" w:hAnsi="TH SarabunPSK" w:cs="TH SarabunPSK"/>
                <w:color w:val="000000" w:themeColor="text1"/>
              </w:rPr>
              <w:t>(</w:t>
            </w:r>
            <w:hyperlink r:id="rId10" w:history="1">
              <w:r w:rsidRPr="004B6975">
                <w:rPr>
                  <w:rStyle w:val="aa"/>
                  <w:rFonts w:ascii="TH SarabunPSK" w:hAnsi="TH SarabunPSK" w:cs="TH SarabunPSK"/>
                  <w:color w:val="000000" w:themeColor="text1"/>
                </w:rPr>
                <w:t>https://gch.anamai.moph.go.th/backend/backend/auth/signin</w:t>
              </w:r>
            </w:hyperlink>
            <w:r w:rsidRPr="004B6975">
              <w:rPr>
                <w:rFonts w:ascii="TH SarabunPSK" w:hAnsi="TH SarabunPSK" w:cs="TH SarabunPSK" w:hint="cs"/>
                <w:color w:val="000000" w:themeColor="text1"/>
                <w:cs/>
              </w:rPr>
              <w:t>)</w:t>
            </w:r>
          </w:p>
          <w:p w14:paraId="3AF3EE2C" w14:textId="77777777" w:rsidR="004B6975" w:rsidRPr="004B6975" w:rsidRDefault="004B6975" w:rsidP="004B6975">
            <w:pPr>
              <w:rPr>
                <w:rFonts w:ascii="TH SarabunPSK" w:hAnsi="TH SarabunPSK" w:cs="TH SarabunPSK"/>
              </w:rPr>
            </w:pPr>
            <w:r w:rsidRPr="004B6975">
              <w:rPr>
                <w:rFonts w:ascii="TH SarabunPSK" w:hAnsi="TH SarabunPSK" w:cs="TH SarabunPSK"/>
                <w:cs/>
              </w:rPr>
              <w:t xml:space="preserve">หมายเหตุ : ในสถานการณ์การระบาดของโรคติดเชื้อไวรัสโคโรนา </w:t>
            </w:r>
            <w:r w:rsidRPr="004B6975">
              <w:rPr>
                <w:rFonts w:ascii="TH SarabunPSK" w:hAnsi="TH SarabunPSK" w:cs="TH SarabunPSK"/>
              </w:rPr>
              <w:t xml:space="preserve">2019 (COVID-19) </w:t>
            </w:r>
          </w:p>
          <w:p w14:paraId="65E22236" w14:textId="30C7207D" w:rsidR="003D12C1" w:rsidRPr="00194F15" w:rsidRDefault="004B6975" w:rsidP="004B697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6975">
              <w:rPr>
                <w:rFonts w:ascii="TH SarabunPSK" w:hAnsi="TH SarabunPSK" w:cs="TH SarabunPSK"/>
                <w:cs/>
              </w:rPr>
              <w:t>หากสำนักงานสาธารณสุขจังหวัดและศูนย์อนามัยไม่สามารถลงพื้นที่เพื่อประเมินได้ ให้รายงานผลโดยใช้ผลการประเมินตนเองของโรงพยาบาล โดยมีสำนักงานสาธารณสุขจังหวัดและศูนย์อนามัยประสานให้คำแนะนำด้านอนามัยสิ่งแวดล้อมแก่โรงพยาบาล</w:t>
            </w:r>
            <w:r w:rsidR="00B346FB" w:rsidRPr="005A5BD0">
              <w:rPr>
                <w:rFonts w:ascii="TH SarabunPSK" w:hAnsi="TH SarabunPSK" w:cs="TH SarabunPSK" w:hint="cs"/>
                <w:cs/>
              </w:rPr>
              <w:t xml:space="preserve">  </w:t>
            </w:r>
          </w:p>
        </w:tc>
      </w:tr>
      <w:tr w:rsidR="003D12C1" w:rsidRPr="000A477C" w14:paraId="448F76D2" w14:textId="77777777" w:rsidTr="001F57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072" w14:textId="77777777" w:rsidR="003D12C1" w:rsidRDefault="003D12C1" w:rsidP="003D12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3F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แหล่งข้อมูล</w:t>
            </w:r>
          </w:p>
          <w:p w14:paraId="5DB372D6" w14:textId="344058AA" w:rsidR="00BE27D2" w:rsidRPr="00B03F0C" w:rsidRDefault="00BE27D2" w:rsidP="003D12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84C7" w14:textId="6CB41A96" w:rsidR="00506A93" w:rsidRPr="005A5BD0" w:rsidRDefault="00506A93" w:rsidP="00506A93">
            <w:pPr>
              <w:jc w:val="thaiDistribute"/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/>
                <w:b/>
                <w:bCs/>
                <w:cs/>
              </w:rPr>
              <w:t xml:space="preserve">ประเด็นที่ </w:t>
            </w:r>
            <w:r w:rsidRPr="005A5BD0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5A5BD0">
              <w:rPr>
                <w:rFonts w:ascii="TH SarabunPSK" w:hAnsi="TH SarabunPSK" w:cs="TH SarabunPSK"/>
                <w:b/>
                <w:bCs/>
                <w:cs/>
              </w:rPr>
              <w:t xml:space="preserve">) </w:t>
            </w:r>
            <w:r w:rsidRPr="005A5BD0">
              <w:rPr>
                <w:rFonts w:ascii="TH SarabunPSK" w:hAnsi="TH SarabunPSK" w:cs="TH SarabunPSK"/>
                <w:cs/>
              </w:rPr>
              <w:t>จำนวนระบบประปาหมู่บ้านใน อปท. เป้าหมาย ได้รับรองมาตรฐานคุณภาพน้ำประปาหมู่บ้าน (ตามเกณฑ์มาตรฐานคุณภาพน้ำประปาดื่มได้ กรมอนามัย พ.ศ. 2563)</w:t>
            </w:r>
          </w:p>
          <w:p w14:paraId="05882EA5" w14:textId="77777777" w:rsidR="00506A93" w:rsidRPr="005A5BD0" w:rsidRDefault="00506A93" w:rsidP="00506A93">
            <w:pPr>
              <w:jc w:val="thaiDistribute"/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 w:hint="cs"/>
                <w:cs/>
              </w:rPr>
              <w:t>1. กรมทรัพยากรน้ำ</w:t>
            </w:r>
          </w:p>
          <w:p w14:paraId="54721A46" w14:textId="77777777" w:rsidR="00506A93" w:rsidRPr="005A5BD0" w:rsidRDefault="00506A93" w:rsidP="00506A93">
            <w:pPr>
              <w:jc w:val="thaiDistribute"/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 w:hint="cs"/>
                <w:cs/>
              </w:rPr>
              <w:t>2. สำนักสุขาภิบาลอาหารและน้ำ</w:t>
            </w:r>
          </w:p>
          <w:p w14:paraId="3866E152" w14:textId="77777777" w:rsidR="00506A93" w:rsidRPr="005A5BD0" w:rsidRDefault="00506A93" w:rsidP="00506A93">
            <w:pPr>
              <w:jc w:val="thaiDistribute"/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 w:hint="cs"/>
                <w:cs/>
              </w:rPr>
              <w:t xml:space="preserve">3. ศูนย์อนามัยที่ 1 </w:t>
            </w:r>
            <w:r w:rsidRPr="005A5BD0">
              <w:rPr>
                <w:rFonts w:ascii="TH SarabunPSK" w:hAnsi="TH SarabunPSK" w:cs="TH SarabunPSK"/>
                <w:cs/>
              </w:rPr>
              <w:t>–</w:t>
            </w:r>
            <w:r w:rsidRPr="005A5BD0">
              <w:rPr>
                <w:rFonts w:ascii="TH SarabunPSK" w:hAnsi="TH SarabunPSK" w:cs="TH SarabunPSK" w:hint="cs"/>
                <w:cs/>
              </w:rPr>
              <w:t xml:space="preserve"> 12</w:t>
            </w:r>
          </w:p>
          <w:p w14:paraId="5DDEE439" w14:textId="77777777" w:rsidR="00506A93" w:rsidRPr="005A5BD0" w:rsidRDefault="00506A93" w:rsidP="00506A93">
            <w:pPr>
              <w:jc w:val="thaiDistribute"/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 w:hint="cs"/>
                <w:cs/>
              </w:rPr>
              <w:t>4. สำนักงานสาธารณสุขจังหวัด 75 จังหวัด</w:t>
            </w:r>
          </w:p>
          <w:p w14:paraId="1A1AB26F" w14:textId="0D76C22F" w:rsidR="00506A93" w:rsidRDefault="00506A93" w:rsidP="00506A93">
            <w:pPr>
              <w:jc w:val="thaiDistribute"/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 w:hint="cs"/>
                <w:cs/>
              </w:rPr>
              <w:t>5. กรมส่งเสริมการปกครองส่วนท้องถิ่น และองค์กรปกครองส่วนท้องถิ่น</w:t>
            </w:r>
          </w:p>
          <w:p w14:paraId="2004370E" w14:textId="2142934F" w:rsidR="004825D1" w:rsidRPr="0075297A" w:rsidRDefault="004825D1" w:rsidP="00506A9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75297A">
              <w:rPr>
                <w:rFonts w:ascii="TH SarabunPSK" w:hAnsi="TH SarabunPSK" w:cs="TH SarabunPSK"/>
                <w:color w:val="000000" w:themeColor="text1"/>
              </w:rPr>
              <w:t xml:space="preserve">6. </w:t>
            </w:r>
            <w:r w:rsidRPr="0075297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สำนักงานสิ่งแวดล้อมและควบคุมมลพิษที่ </w:t>
            </w:r>
            <w:r w:rsidRPr="0075297A">
              <w:rPr>
                <w:rFonts w:ascii="TH SarabunPSK" w:hAnsi="TH SarabunPSK" w:cs="TH SarabunPSK"/>
                <w:color w:val="000000" w:themeColor="text1"/>
              </w:rPr>
              <w:t>1 - 16</w:t>
            </w:r>
          </w:p>
          <w:p w14:paraId="52E305C5" w14:textId="6E5481ED" w:rsidR="00506A93" w:rsidRPr="005A5BD0" w:rsidRDefault="00506A93" w:rsidP="00506A93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/>
                <w:b/>
                <w:bCs/>
                <w:cs/>
              </w:rPr>
              <w:t xml:space="preserve">ประเด็นที่ 2) </w:t>
            </w:r>
            <w:r w:rsidRPr="005A5BD0">
              <w:rPr>
                <w:rFonts w:ascii="TH SarabunPSK" w:hAnsi="TH SarabunPSK" w:cs="TH SarabunPSK"/>
                <w:cs/>
              </w:rPr>
              <w:t>จังหวัดพัฒนาและยกระดับสถานบริการที่พักอาศัยชั่วคราวให้ได้ตามมาตรฐาน</w:t>
            </w:r>
          </w:p>
          <w:p w14:paraId="52D6C160" w14:textId="24E1C5B3" w:rsidR="00506A93" w:rsidRPr="005A5BD0" w:rsidRDefault="005A5BD0" w:rsidP="003D12C1">
            <w:pPr>
              <w:jc w:val="thaiDistribute"/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 w:hint="cs"/>
                <w:cs/>
              </w:rPr>
              <w:t xml:space="preserve"> - โรงแรมจากฐานข้อมูลกรมการปกครอง กระทรวงมหาดไทย</w:t>
            </w:r>
          </w:p>
          <w:p w14:paraId="440ECD9E" w14:textId="3EFA9A00" w:rsidR="00506A93" w:rsidRPr="005A5BD0" w:rsidRDefault="00506A93" w:rsidP="00506A93">
            <w:pPr>
              <w:tabs>
                <w:tab w:val="left" w:pos="567"/>
              </w:tabs>
              <w:ind w:left="40" w:hanging="40"/>
              <w:rPr>
                <w:rFonts w:ascii="TH SarabunPSK" w:hAnsi="TH SarabunPSK" w:cs="TH SarabunPSK"/>
                <w:sz w:val="30"/>
                <w:szCs w:val="30"/>
              </w:rPr>
            </w:pPr>
            <w:r w:rsidRPr="00506A9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ประเด็นที่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Pr="00506A9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  <w:r w:rsidRPr="005A5BD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จำนวนพื้นที่เขตเมือง (เทศบาลนคร/เทศบาลเมือง) และเขตเศรษฐกิจพิเศษขับเคลื่อนเป็นเมืองสุขภาพดี</w:t>
            </w:r>
          </w:p>
          <w:p w14:paraId="14F2DCD6" w14:textId="57BA828B" w:rsidR="00506A93" w:rsidRPr="004B6975" w:rsidRDefault="005A5BD0" w:rsidP="003D12C1">
            <w:pPr>
              <w:jc w:val="thaiDistribute"/>
              <w:rPr>
                <w:rFonts w:ascii="TH SarabunPSK" w:hAnsi="TH SarabunPSK" w:cs="TH SarabunPSK"/>
              </w:rPr>
            </w:pPr>
            <w:r w:rsidRPr="004B6975">
              <w:rPr>
                <w:rFonts w:ascii="TH SarabunPSK" w:hAnsi="TH SarabunPSK" w:cs="TH SarabunPSK" w:hint="cs"/>
                <w:color w:val="000000" w:themeColor="text1"/>
                <w:cs/>
              </w:rPr>
              <w:t>- องค์กรปกครองส่วนท้องถิ่นที่เข้าร่วมโครงการ</w:t>
            </w:r>
          </w:p>
          <w:p w14:paraId="051617EA" w14:textId="7C677921" w:rsidR="00506A93" w:rsidRPr="005A5BD0" w:rsidRDefault="00506A93" w:rsidP="00506A93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/>
                <w:b/>
                <w:bCs/>
                <w:cs/>
              </w:rPr>
              <w:t xml:space="preserve">ประเด็นที่ </w:t>
            </w:r>
            <w:r w:rsidRPr="005A5BD0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5A5BD0">
              <w:rPr>
                <w:rFonts w:ascii="TH SarabunPSK" w:hAnsi="TH SarabunPSK" w:cs="TH SarabunPSK"/>
                <w:b/>
                <w:bCs/>
                <w:cs/>
              </w:rPr>
              <w:t>)</w:t>
            </w:r>
            <w:r w:rsidR="005A5BD0" w:rsidRPr="005A5BD0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5A5BD0">
              <w:rPr>
                <w:rFonts w:ascii="TH SarabunPSK" w:hAnsi="TH SarabunPSK" w:cs="TH SarabunPSK"/>
                <w:cs/>
              </w:rPr>
              <w:t xml:space="preserve">จำนวนโรงพยาบาลที่พัฒนาอนามัยสิ่งแวดล้อมได้ตามเกณฑ์ </w:t>
            </w:r>
            <w:r w:rsidRPr="005A5BD0">
              <w:rPr>
                <w:rFonts w:ascii="TH SarabunPSK" w:hAnsi="TH SarabunPSK" w:cs="TH SarabunPSK"/>
              </w:rPr>
              <w:t>GREEN &amp; CLEAN Hospital Challenge (</w:t>
            </w:r>
            <w:r w:rsidRPr="005A5BD0">
              <w:rPr>
                <w:rFonts w:ascii="TH SarabunPSK" w:hAnsi="TH SarabunPSK" w:cs="TH SarabunPSK" w:hint="cs"/>
                <w:cs/>
              </w:rPr>
              <w:t>ระดับมาตรฐานขึ้นไป)</w:t>
            </w:r>
          </w:p>
          <w:p w14:paraId="48497161" w14:textId="4608D79B" w:rsidR="00FB4A1F" w:rsidRPr="00F673D3" w:rsidRDefault="004B6975" w:rsidP="004B69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4B6975">
              <w:rPr>
                <w:rFonts w:ascii="TH SarabunPSK" w:hAnsi="TH SarabunPSK" w:cs="TH SarabunPSK"/>
                <w:cs/>
              </w:rPr>
              <w:t>โรงพยาบาลสังกัดกระทรวงสาธารณสุข (รพศ./รพท./รพช. และ รพ.สังกัดกรมวิชาการ)</w:t>
            </w:r>
          </w:p>
        </w:tc>
      </w:tr>
      <w:tr w:rsidR="003D12C1" w:rsidRPr="000A477C" w14:paraId="02023275" w14:textId="77777777" w:rsidTr="001F57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8B02" w14:textId="77777777" w:rsidR="003D12C1" w:rsidRPr="00B03F0C" w:rsidRDefault="003D12C1" w:rsidP="003D12C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03F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ระยะเวลาประเมินผล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7E01" w14:textId="39EE0B3B" w:rsidR="003D12C1" w:rsidRDefault="003D12C1" w:rsidP="003D12C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รอบที่ 1 :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เดือน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แรก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(ตุลาคม 25</w:t>
            </w:r>
            <w:r>
              <w:rPr>
                <w:rFonts w:ascii="TH SarabunPSK" w:hAnsi="TH SarabunPSK" w:cs="TH SarabunPSK"/>
                <w:sz w:val="30"/>
                <w:szCs w:val="30"/>
              </w:rPr>
              <w:t>65</w:t>
            </w:r>
            <w:r w:rsidRPr="003A5A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3A5A2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กุมภาพันธ์</w:t>
            </w:r>
            <w:r w:rsidRPr="003A5A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3A5A27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50A5C1A2" w14:textId="1A3E53DA" w:rsidR="003D12C1" w:rsidRPr="003A5A27" w:rsidRDefault="003D12C1" w:rsidP="003D12C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รอบที่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2 : 5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เดือนหลัง (มีนาคม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2566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3D12C1" w:rsidRPr="000A477C" w14:paraId="50D9C0D6" w14:textId="77777777" w:rsidTr="001F57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06"/>
        </w:trPr>
        <w:tc>
          <w:tcPr>
            <w:tcW w:w="10646" w:type="dxa"/>
            <w:gridSpan w:val="2"/>
          </w:tcPr>
          <w:p w14:paraId="29565460" w14:textId="77777777" w:rsidR="003D12C1" w:rsidRDefault="003D12C1" w:rsidP="003D12C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เกณฑ์การประเมิน </w:t>
            </w: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p w14:paraId="7B8129B1" w14:textId="1730F1D6" w:rsidR="003D12C1" w:rsidRDefault="003D12C1" w:rsidP="003D12C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603D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  <w:r w:rsidRPr="005603D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1 </w:t>
            </w:r>
            <w:r w:rsidRPr="005603D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แรก</w:t>
            </w:r>
            <w:r w:rsidRPr="005603D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(ตุลาคม 256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8D40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กุมภาพันธ์</w:t>
            </w:r>
            <w:r w:rsidRPr="005603D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256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  <w:r w:rsidRPr="005603D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tbl>
            <w:tblPr>
              <w:tblStyle w:val="a7"/>
              <w:tblW w:w="10420" w:type="dxa"/>
              <w:tblLook w:val="04A0" w:firstRow="1" w:lastRow="0" w:firstColumn="1" w:lastColumn="0" w:noHBand="0" w:noVBand="1"/>
            </w:tblPr>
            <w:tblGrid>
              <w:gridCol w:w="642"/>
              <w:gridCol w:w="2426"/>
              <w:gridCol w:w="803"/>
              <w:gridCol w:w="6549"/>
            </w:tblGrid>
            <w:tr w:rsidR="003D12C1" w14:paraId="53736793" w14:textId="77777777" w:rsidTr="001F575C">
              <w:tc>
                <w:tcPr>
                  <w:tcW w:w="642" w:type="dxa"/>
                </w:tcPr>
                <w:p w14:paraId="3F8A3669" w14:textId="7888430D" w:rsidR="003D12C1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ระดับ</w:t>
                  </w:r>
                </w:p>
              </w:tc>
              <w:tc>
                <w:tcPr>
                  <w:tcW w:w="2758" w:type="dxa"/>
                </w:tcPr>
                <w:p w14:paraId="34562539" w14:textId="1E814535" w:rsidR="003D12C1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810" w:type="dxa"/>
                </w:tcPr>
                <w:p w14:paraId="67DED5B2" w14:textId="6048C2EA" w:rsidR="003D12C1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คะแนน</w:t>
                  </w:r>
                </w:p>
              </w:tc>
              <w:tc>
                <w:tcPr>
                  <w:tcW w:w="6210" w:type="dxa"/>
                </w:tcPr>
                <w:p w14:paraId="6AB8ED45" w14:textId="626A81D8" w:rsidR="003D12C1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แนวทางการประเมิน/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  <w:r w:rsidRPr="00375B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หลักฐาน</w:t>
                  </w:r>
                </w:p>
              </w:tc>
            </w:tr>
            <w:tr w:rsidR="003D12C1" w14:paraId="6B3D3FCF" w14:textId="77777777" w:rsidTr="001F575C">
              <w:tc>
                <w:tcPr>
                  <w:tcW w:w="642" w:type="dxa"/>
                </w:tcPr>
                <w:p w14:paraId="0D5967BE" w14:textId="791A1EF1" w:rsidR="003D12C1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bookmarkStart w:id="0" w:name="_Hlk115707465"/>
                  <w:r w:rsidRPr="000707CC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2758" w:type="dxa"/>
                </w:tcPr>
                <w:p w14:paraId="7A21FB5C" w14:textId="77777777" w:rsidR="003D12C1" w:rsidRPr="00B677EB" w:rsidRDefault="003D12C1" w:rsidP="003D12C1">
                  <w:pPr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>Assessment</w:t>
                  </w:r>
                </w:p>
                <w:p w14:paraId="04B4E359" w14:textId="6CE217D6" w:rsidR="003D12C1" w:rsidRPr="00B677EB" w:rsidRDefault="003D12C1" w:rsidP="003D12C1">
                  <w:pPr>
                    <w:ind w:left="174" w:hanging="174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 w:hint="cs"/>
                      <w:cs/>
                    </w:rPr>
                    <w:t>- มีบทวิเคราะห์สถานการณ์ของตัวชี้วัด</w:t>
                  </w:r>
                </w:p>
                <w:p w14:paraId="2A82889A" w14:textId="4C239E2B" w:rsidR="003D12C1" w:rsidRPr="00B677EB" w:rsidRDefault="003D12C1" w:rsidP="003D12C1">
                  <w:pPr>
                    <w:ind w:left="174" w:hanging="174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 w:hint="cs"/>
                      <w:cs/>
                    </w:rPr>
                    <w:t>- มี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ข้อมูล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 สารสนเทศ และความรู้ที่นำมาใช้</w:t>
                  </w:r>
                </w:p>
                <w:p w14:paraId="39EDA8BC" w14:textId="77777777" w:rsidR="003D12C1" w:rsidRPr="00B677EB" w:rsidRDefault="003D12C1" w:rsidP="003D12C1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810" w:type="dxa"/>
                </w:tcPr>
                <w:p w14:paraId="6D6EFD6D" w14:textId="6CBF496B" w:rsidR="003D12C1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6210" w:type="dxa"/>
                </w:tcPr>
                <w:p w14:paraId="01708709" w14:textId="58815F80" w:rsidR="003D12C1" w:rsidRPr="00B677EB" w:rsidRDefault="003D12C1" w:rsidP="003D12C1">
                  <w:pPr>
                    <w:ind w:left="317" w:hanging="317"/>
                    <w:rPr>
                      <w:rFonts w:ascii="TH SarabunPSK" w:hAnsi="TH SarabunPSK" w:cs="TH SarabunPSK"/>
                      <w:cs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 xml:space="preserve">1.1 </w:t>
                  </w:r>
                  <w:r w:rsidRPr="00B677EB">
                    <w:rPr>
                      <w:rFonts w:ascii="TH SarabunPSK" w:hAnsi="TH SarabunPSK" w:cs="TH SarabunPSK"/>
                      <w:spacing w:val="-10"/>
                      <w:cs/>
                    </w:rPr>
                    <w:t>ผลการวิเคราะห์สถานการณ์ของตัวชี้วัด และความรู้ที่นำมาใช้ประกอบการวิเคราะห์</w:t>
                  </w:r>
                  <w:r w:rsidR="00501B74">
                    <w:rPr>
                      <w:rFonts w:ascii="TH SarabunPSK" w:hAnsi="TH SarabunPSK" w:cs="TH SarabunPSK"/>
                      <w:spacing w:val="-10"/>
                    </w:rPr>
                    <w:t xml:space="preserve"> </w:t>
                  </w:r>
                  <w:r w:rsidR="00501B74">
                    <w:rPr>
                      <w:rFonts w:ascii="TH SarabunPSK" w:hAnsi="TH SarabunPSK" w:cs="TH SarabunPSK" w:hint="cs"/>
                      <w:spacing w:val="-10"/>
                      <w:cs/>
                    </w:rPr>
                    <w:t xml:space="preserve">(0.5 </w:t>
                  </w:r>
                  <w:r w:rsidR="00501B74"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 w:rsidR="00501B74">
                    <w:rPr>
                      <w:rFonts w:ascii="TH SarabunPSK" w:hAnsi="TH SarabunPSK" w:cs="TH SarabunPSK" w:hint="cs"/>
                      <w:spacing w:val="-10"/>
                      <w:cs/>
                    </w:rPr>
                    <w:t xml:space="preserve">) </w:t>
                  </w:r>
                </w:p>
                <w:p w14:paraId="54F90CCE" w14:textId="55EAB7DE" w:rsidR="003D12C1" w:rsidRPr="00B677EB" w:rsidRDefault="00D44848" w:rsidP="00D44848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  <w:r w:rsidR="00F2146C">
                    <w:rPr>
                      <w:rFonts w:ascii="TH SarabunPSK" w:hAnsi="TH SarabunPSK" w:cs="TH SarabunPSK"/>
                    </w:rPr>
                    <w:t xml:space="preserve"> </w:t>
                  </w:r>
                  <w:r w:rsidR="003D12C1" w:rsidRPr="00B677EB">
                    <w:rPr>
                      <w:rFonts w:ascii="TH SarabunPSK" w:hAnsi="TH SarabunPSK" w:cs="TH SarabunPSK"/>
                    </w:rPr>
                    <w:t>-</w:t>
                  </w:r>
                  <w:r w:rsidR="003D12C1" w:rsidRPr="00B677EB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3D12C1" w:rsidRPr="00B677EB">
                    <w:rPr>
                      <w:rFonts w:ascii="TH SarabunPSK" w:hAnsi="TH SarabunPSK" w:cs="TH SarabunPSK"/>
                      <w:spacing w:val="-6"/>
                      <w:cs/>
                    </w:rPr>
                    <w:t>ผลผลิต</w:t>
                  </w:r>
                  <w:r w:rsidR="003D12C1" w:rsidRPr="00B677EB">
                    <w:rPr>
                      <w:rFonts w:ascii="TH SarabunPSK" w:hAnsi="TH SarabunPSK" w:cs="TH SarabunPSK" w:hint="cs"/>
                      <w:spacing w:val="-6"/>
                      <w:cs/>
                    </w:rPr>
                    <w:t>/</w:t>
                  </w:r>
                  <w:r w:rsidR="003D12C1" w:rsidRPr="00B677EB">
                    <w:rPr>
                      <w:rFonts w:ascii="TH SarabunPSK" w:hAnsi="TH SarabunPSK" w:cs="TH SarabunPSK"/>
                      <w:spacing w:val="-6"/>
                      <w:cs/>
                    </w:rPr>
                    <w:t xml:space="preserve">ผลลัพธ์ระดับ </w:t>
                  </w:r>
                  <w:r w:rsidR="003D12C1" w:rsidRPr="00B677EB">
                    <w:rPr>
                      <w:rFonts w:ascii="TH SarabunPSK" w:hAnsi="TH SarabunPSK" w:cs="TH SarabunPSK"/>
                      <w:spacing w:val="-6"/>
                    </w:rPr>
                    <w:t>C (Comparisons)</w:t>
                  </w:r>
                  <w:r w:rsidR="003D12C1" w:rsidRPr="00B677EB">
                    <w:rPr>
                      <w:rFonts w:ascii="TH SarabunPSK" w:hAnsi="TH SarabunPSK" w:cs="TH SarabunPSK"/>
                    </w:rPr>
                    <w:t xml:space="preserve"> </w:t>
                  </w:r>
                  <w:r w:rsidR="003D12C1" w:rsidRPr="00B677EB">
                    <w:rPr>
                      <w:rFonts w:ascii="TH SarabunPSK" w:hAnsi="TH SarabunPSK" w:cs="TH SarabunPSK"/>
                      <w:cs/>
                    </w:rPr>
                    <w:t>การเปรียบเทียบ</w:t>
                  </w:r>
                </w:p>
                <w:p w14:paraId="716D1EF0" w14:textId="0D3E9EFC" w:rsidR="003D12C1" w:rsidRPr="00B677EB" w:rsidRDefault="00D44848" w:rsidP="00D44848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</w:t>
                  </w:r>
                  <w:r w:rsidR="003D12C1" w:rsidRPr="00B677EB">
                    <w:rPr>
                      <w:rFonts w:ascii="TH SarabunPSK" w:hAnsi="TH SarabunPSK" w:cs="TH SarabunPSK"/>
                    </w:rPr>
                    <w:t>-</w:t>
                  </w:r>
                  <w:r w:rsidR="003D12C1" w:rsidRPr="00B677EB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3D12C1" w:rsidRPr="00B677EB">
                    <w:rPr>
                      <w:rFonts w:ascii="TH SarabunPSK" w:hAnsi="TH SarabunPSK" w:cs="TH SarabunPSK"/>
                      <w:cs/>
                    </w:rPr>
                    <w:t>ผลผลิต</w:t>
                  </w:r>
                  <w:r w:rsidR="003D12C1" w:rsidRPr="00B677EB">
                    <w:rPr>
                      <w:rFonts w:ascii="TH SarabunPSK" w:hAnsi="TH SarabunPSK" w:cs="TH SarabunPSK" w:hint="cs"/>
                      <w:cs/>
                    </w:rPr>
                    <w:t>/</w:t>
                  </w:r>
                  <w:r w:rsidR="003D12C1" w:rsidRPr="00B677EB">
                    <w:rPr>
                      <w:rFonts w:ascii="TH SarabunPSK" w:hAnsi="TH SarabunPSK" w:cs="TH SarabunPSK"/>
                      <w:cs/>
                    </w:rPr>
                    <w:t xml:space="preserve">ผลลัพธ์ ระดับ </w:t>
                  </w:r>
                  <w:r w:rsidR="003D12C1" w:rsidRPr="00B677EB">
                    <w:rPr>
                      <w:rFonts w:ascii="TH SarabunPSK" w:hAnsi="TH SarabunPSK" w:cs="TH SarabunPSK"/>
                    </w:rPr>
                    <w:t xml:space="preserve">T (Trends) </w:t>
                  </w:r>
                  <w:r w:rsidR="003D12C1" w:rsidRPr="00B677EB">
                    <w:rPr>
                      <w:rFonts w:ascii="TH SarabunPSK" w:hAnsi="TH SarabunPSK" w:cs="TH SarabunPSK"/>
                      <w:cs/>
                    </w:rPr>
                    <w:t>แนวโน้ม</w:t>
                  </w:r>
                </w:p>
                <w:p w14:paraId="0248DC45" w14:textId="4CD3DAA0" w:rsidR="003D12C1" w:rsidRPr="00B677EB" w:rsidRDefault="00D44848" w:rsidP="00D44848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</w:t>
                  </w:r>
                  <w:r w:rsidR="003D12C1" w:rsidRPr="00B677EB">
                    <w:rPr>
                      <w:rFonts w:ascii="TH SarabunPSK" w:hAnsi="TH SarabunPSK" w:cs="TH SarabunPSK"/>
                    </w:rPr>
                    <w:t>-</w:t>
                  </w:r>
                  <w:r w:rsidR="003D12C1" w:rsidRPr="00B677EB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3D12C1" w:rsidRPr="00B677EB">
                    <w:rPr>
                      <w:rFonts w:ascii="TH SarabunPSK" w:hAnsi="TH SarabunPSK" w:cs="TH SarabunPSK"/>
                      <w:cs/>
                    </w:rPr>
                    <w:t>ผลผลิต</w:t>
                  </w:r>
                  <w:r w:rsidR="003D12C1" w:rsidRPr="00B677EB">
                    <w:rPr>
                      <w:rFonts w:ascii="TH SarabunPSK" w:hAnsi="TH SarabunPSK" w:cs="TH SarabunPSK" w:hint="cs"/>
                      <w:cs/>
                    </w:rPr>
                    <w:t>/</w:t>
                  </w:r>
                  <w:r w:rsidR="003D12C1" w:rsidRPr="00B677EB">
                    <w:rPr>
                      <w:rFonts w:ascii="TH SarabunPSK" w:hAnsi="TH SarabunPSK" w:cs="TH SarabunPSK"/>
                      <w:cs/>
                    </w:rPr>
                    <w:t xml:space="preserve">ผลลัพธ์ระดับ </w:t>
                  </w:r>
                  <w:r w:rsidR="003D12C1" w:rsidRPr="00B677EB">
                    <w:rPr>
                      <w:rFonts w:ascii="TH SarabunPSK" w:hAnsi="TH SarabunPSK" w:cs="TH SarabunPSK"/>
                    </w:rPr>
                    <w:t>Le (Level)</w:t>
                  </w:r>
                  <w:r w:rsidR="003D12C1" w:rsidRPr="00B677EB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3D12C1" w:rsidRPr="00B677EB">
                    <w:rPr>
                      <w:rFonts w:ascii="TH SarabunPSK" w:hAnsi="TH SarabunPSK" w:cs="TH SarabunPSK"/>
                      <w:cs/>
                    </w:rPr>
                    <w:t>ของผลการดำเนินการในปัจจุบัน</w:t>
                  </w:r>
                </w:p>
                <w:p w14:paraId="4036F8F1" w14:textId="77777777" w:rsidR="003D12C1" w:rsidRPr="00B677EB" w:rsidRDefault="003D12C1" w:rsidP="003D12C1">
                  <w:pPr>
                    <w:ind w:left="459" w:hanging="142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>-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ความรู้ที่นำมาใช้ประกอบการวิเคราะห์</w:t>
                  </w:r>
                </w:p>
                <w:p w14:paraId="7003ECE6" w14:textId="77777777" w:rsidR="00501B74" w:rsidRDefault="003D12C1" w:rsidP="003D12C1">
                  <w:pPr>
                    <w:ind w:left="317" w:hanging="317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 xml:space="preserve">1.2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ผลการวิเคราะห์ผู้รับบริการและผู้มีส่วนได้ส่วนเสีย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>เพื่อขับเคลื่อนตัวชี้วัด</w:t>
                  </w:r>
                </w:p>
                <w:p w14:paraId="17F90009" w14:textId="13A42EDD" w:rsidR="003D12C1" w:rsidRPr="00B677EB" w:rsidRDefault="00501B74" w:rsidP="003D12C1">
                  <w:pPr>
                    <w:ind w:left="317" w:hanging="317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(0.25 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)</w:t>
                  </w:r>
                  <w:r w:rsidR="003D12C1" w:rsidRPr="00B677EB">
                    <w:rPr>
                      <w:rFonts w:ascii="TH SarabunPSK" w:hAnsi="TH SarabunPSK" w:cs="TH SarabunPSK"/>
                    </w:rPr>
                    <w:t xml:space="preserve"> </w:t>
                  </w:r>
                </w:p>
                <w:p w14:paraId="46831284" w14:textId="77777777" w:rsidR="003D12C1" w:rsidRPr="00B677EB" w:rsidRDefault="003D12C1" w:rsidP="003D12C1">
                  <w:pPr>
                    <w:ind w:firstLine="175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- </w:t>
                  </w:r>
                  <w:r w:rsidRPr="00B677EB">
                    <w:rPr>
                      <w:rFonts w:ascii="TH SarabunPSK" w:hAnsi="TH SarabunPSK" w:cs="TH SarabunPSK"/>
                      <w:spacing w:val="-8"/>
                      <w:cs/>
                    </w:rPr>
                    <w:t>กลุ่มผู้รับบริการและผู้มีส่วนได้ส่วนเสีย</w:t>
                  </w:r>
                </w:p>
                <w:p w14:paraId="2D6A231A" w14:textId="77777777" w:rsidR="003D12C1" w:rsidRPr="00B677EB" w:rsidRDefault="003D12C1" w:rsidP="003D12C1">
                  <w:pPr>
                    <w:ind w:firstLine="175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-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ความต้องการ/ความคาดหวัง</w:t>
                  </w:r>
                </w:p>
                <w:p w14:paraId="5BD16B6B" w14:textId="77777777" w:rsidR="003D12C1" w:rsidRPr="00B677EB" w:rsidRDefault="003D12C1" w:rsidP="003D12C1">
                  <w:pPr>
                    <w:ind w:firstLine="175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>-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ความผูกพัน</w:t>
                  </w:r>
                </w:p>
                <w:p w14:paraId="0C12D2F2" w14:textId="77777777" w:rsidR="003D12C1" w:rsidRPr="00B677EB" w:rsidRDefault="003D12C1" w:rsidP="003D12C1">
                  <w:pPr>
                    <w:ind w:firstLine="175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 xml:space="preserve">-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ความพึงพอใจ/ความไม่พึงพอใจ</w:t>
                  </w:r>
                </w:p>
                <w:p w14:paraId="4933570B" w14:textId="77777777" w:rsidR="003D12C1" w:rsidRPr="00B677EB" w:rsidRDefault="003D12C1" w:rsidP="003D12C1">
                  <w:pPr>
                    <w:ind w:firstLine="175"/>
                    <w:rPr>
                      <w:rFonts w:ascii="TH SarabunPSK" w:hAnsi="TH SarabunPSK" w:cs="TH SarabunPSK"/>
                      <w:cs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lastRenderedPageBreak/>
                    <w:t>-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ข้อเสนอแนะจากผู้รับบริการ</w:t>
                  </w:r>
                </w:p>
                <w:p w14:paraId="007165F8" w14:textId="76399946" w:rsidR="003D12C1" w:rsidRDefault="003D12C1" w:rsidP="003D12C1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>1.3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ทำเนียบผู้รับบริการ (</w:t>
                  </w:r>
                  <w:r w:rsidRPr="00B677EB">
                    <w:rPr>
                      <w:rFonts w:ascii="TH SarabunPSK" w:hAnsi="TH SarabunPSK" w:cs="TH SarabunPSK"/>
                    </w:rPr>
                    <w:t xml:space="preserve">C)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และผู้มีส่วนได้ส่วนเสีย (</w:t>
                  </w:r>
                  <w:r w:rsidRPr="00B677EB">
                    <w:rPr>
                      <w:rFonts w:ascii="TH SarabunPSK" w:hAnsi="TH SarabunPSK" w:cs="TH SarabunPSK"/>
                    </w:rPr>
                    <w:t>SH)</w:t>
                  </w:r>
                  <w:r w:rsidR="00501B74">
                    <w:rPr>
                      <w:rFonts w:ascii="TH SarabunPSK" w:hAnsi="TH SarabunPSK" w:cs="TH SarabunPSK" w:hint="cs"/>
                      <w:cs/>
                    </w:rPr>
                    <w:t xml:space="preserve"> (0.25 </w:t>
                  </w:r>
                  <w:r w:rsidR="00501B74"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 w:rsidR="00501B74">
                    <w:rPr>
                      <w:rFonts w:ascii="TH SarabunPSK" w:hAnsi="TH SarabunPSK" w:cs="TH SarabunPSK" w:hint="cs"/>
                      <w:cs/>
                    </w:rPr>
                    <w:t xml:space="preserve">) </w:t>
                  </w:r>
                </w:p>
                <w:p w14:paraId="6808B7EC" w14:textId="77777777" w:rsidR="00EF0847" w:rsidRPr="001F575C" w:rsidRDefault="000C1AD6" w:rsidP="003D12C1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ทั้งนี้ ข้อ 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</w:rPr>
                    <w:t>1.1-1.3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ต้องมีรายการข้อมูล สารสนเทศ และความรู้ที่นำมาใช้ในการ</w:t>
                  </w:r>
                </w:p>
                <w:p w14:paraId="7FCED6B8" w14:textId="77777777" w:rsidR="000C1AD6" w:rsidRDefault="000C1AD6" w:rsidP="00501B74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ดำเนินงานตัวชี้วัด ครบถ้วนทั้ง 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4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ประเด็น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งาน (ตามคำนิยาม)</w:t>
                  </w:r>
                </w:p>
                <w:p w14:paraId="55FD233A" w14:textId="41D76873" w:rsidR="001F575C" w:rsidRPr="00B677EB" w:rsidRDefault="001F575C" w:rsidP="00501B74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</w:tr>
            <w:tr w:rsidR="003D12C1" w14:paraId="3246247B" w14:textId="77777777" w:rsidTr="001F575C">
              <w:tc>
                <w:tcPr>
                  <w:tcW w:w="642" w:type="dxa"/>
                </w:tcPr>
                <w:p w14:paraId="27C5DCF0" w14:textId="75D8EF76" w:rsidR="003D12C1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707CC">
                    <w:rPr>
                      <w:rFonts w:ascii="TH SarabunPSK" w:hAnsi="TH SarabunPSK" w:cs="TH SarabunPSK"/>
                      <w:cs/>
                    </w:rPr>
                    <w:lastRenderedPageBreak/>
                    <w:t>2</w:t>
                  </w:r>
                </w:p>
              </w:tc>
              <w:tc>
                <w:tcPr>
                  <w:tcW w:w="2758" w:type="dxa"/>
                </w:tcPr>
                <w:p w14:paraId="1E677DE0" w14:textId="77777777" w:rsidR="003D12C1" w:rsidRPr="00B677EB" w:rsidRDefault="003D12C1" w:rsidP="003D12C1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 xml:space="preserve">Advocacy/ Intervention </w:t>
                  </w:r>
                </w:p>
                <w:p w14:paraId="6CB9BD06" w14:textId="0354C588" w:rsidR="003D12C1" w:rsidRPr="00B677EB" w:rsidRDefault="003D12C1" w:rsidP="003D12C1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677EB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มี</w:t>
                  </w:r>
                  <w:r w:rsidRPr="00B677EB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การกำหนดมาตรการและแผนขับเคลื่อน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>การดำเนินงานตัวชี้วัด</w:t>
                  </w:r>
                </w:p>
              </w:tc>
              <w:tc>
                <w:tcPr>
                  <w:tcW w:w="810" w:type="dxa"/>
                </w:tcPr>
                <w:p w14:paraId="2C958737" w14:textId="662AAD00" w:rsidR="003D12C1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6210" w:type="dxa"/>
                </w:tcPr>
                <w:p w14:paraId="0E3BB47E" w14:textId="7CE8C56D" w:rsidR="003D12C1" w:rsidRPr="00B677EB" w:rsidRDefault="003D12C1" w:rsidP="003D12C1">
                  <w:pPr>
                    <w:ind w:left="459" w:hanging="459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 w:hint="cs"/>
                      <w:cs/>
                    </w:rPr>
                    <w:t>2.1 มีมาตรการ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ขับเคลื่อนตัวชี้วัด</w:t>
                  </w:r>
                  <w:r w:rsidRPr="00B677EB">
                    <w:rPr>
                      <w:rFonts w:ascii="TH SarabunPSK" w:hAnsi="TH SarabunPSK" w:cs="TH SarabunPSK"/>
                    </w:rPr>
                    <w:t xml:space="preserve"> (0.5</w:t>
                  </w:r>
                  <w:r w:rsidR="00501B74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501B74"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 w:rsidRPr="00B677EB">
                    <w:rPr>
                      <w:rFonts w:ascii="TH SarabunPSK" w:hAnsi="TH SarabunPSK" w:cs="TH SarabunPSK"/>
                    </w:rPr>
                    <w:t>)</w:t>
                  </w:r>
                </w:p>
                <w:p w14:paraId="52537D8E" w14:textId="36F2B4CE" w:rsidR="003D12C1" w:rsidRDefault="003D12C1" w:rsidP="003D12C1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  <w:spacing w:val="-10"/>
                    </w:rPr>
                  </w:pPr>
                  <w:r w:rsidRPr="00B677EB">
                    <w:rPr>
                      <w:rFonts w:ascii="TH SarabunPSK" w:hAnsi="TH SarabunPSK" w:cs="TH SarabunPSK"/>
                      <w:color w:val="000000" w:themeColor="text1"/>
                    </w:rPr>
                    <w:t>2.2</w:t>
                  </w:r>
                  <w:r w:rsidRPr="00B677EB">
                    <w:rPr>
                      <w:rFonts w:ascii="TH SarabunPSK" w:hAnsi="TH SarabunPSK" w:cs="TH SarabunPSK"/>
                      <w:color w:val="000000" w:themeColor="text1"/>
                      <w:spacing w:val="-10"/>
                    </w:rPr>
                    <w:t xml:space="preserve"> </w:t>
                  </w:r>
                  <w:r w:rsidRPr="00B677EB">
                    <w:rPr>
                      <w:rFonts w:ascii="TH SarabunPSK" w:hAnsi="TH SarabunPSK" w:cs="TH SarabunPSK" w:hint="cs"/>
                      <w:color w:val="000000" w:themeColor="text1"/>
                      <w:spacing w:val="-10"/>
                      <w:cs/>
                    </w:rPr>
                    <w:t>มี</w:t>
                  </w:r>
                  <w:r w:rsidRPr="00B677EB">
                    <w:rPr>
                      <w:rFonts w:ascii="TH SarabunPSK" w:hAnsi="TH SarabunPSK" w:cs="TH SarabunPSK"/>
                      <w:color w:val="000000" w:themeColor="text1"/>
                      <w:spacing w:val="-10"/>
                      <w:cs/>
                    </w:rPr>
                    <w:t>แผนขับเคลื่อนการดำเนินงานตัวชี้วัด</w:t>
                  </w:r>
                  <w:r w:rsidRPr="00B677EB">
                    <w:rPr>
                      <w:rFonts w:ascii="TH SarabunPSK" w:hAnsi="TH SarabunPSK" w:cs="TH SarabunPSK"/>
                      <w:color w:val="000000" w:themeColor="text1"/>
                      <w:spacing w:val="-10"/>
                    </w:rPr>
                    <w:t xml:space="preserve"> (0.5</w:t>
                  </w:r>
                  <w:r w:rsidR="00501B74">
                    <w:rPr>
                      <w:rFonts w:ascii="TH SarabunPSK" w:hAnsi="TH SarabunPSK" w:cs="TH SarabunPSK" w:hint="cs"/>
                      <w:color w:val="000000" w:themeColor="text1"/>
                      <w:spacing w:val="-10"/>
                      <w:cs/>
                    </w:rPr>
                    <w:t xml:space="preserve"> </w:t>
                  </w:r>
                  <w:r w:rsidR="00501B74"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 w:rsidRPr="00B677EB">
                    <w:rPr>
                      <w:rFonts w:ascii="TH SarabunPSK" w:hAnsi="TH SarabunPSK" w:cs="TH SarabunPSK"/>
                      <w:color w:val="000000" w:themeColor="text1"/>
                      <w:spacing w:val="-10"/>
                    </w:rPr>
                    <w:t>)</w:t>
                  </w:r>
                </w:p>
                <w:p w14:paraId="7F712284" w14:textId="5E8EB4B0" w:rsidR="000C1AD6" w:rsidRPr="001F575C" w:rsidRDefault="000C1AD6" w:rsidP="00D44848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ทั้งนี้ ข้อ 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2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</w:rPr>
                    <w:t>.1-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2.2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ต้องมี</w:t>
                  </w:r>
                  <w:r w:rsidR="00D44848"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มาตรการ</w:t>
                  </w:r>
                  <w:r w:rsidR="00D44848"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และแผนการขับเคลื่อน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การดำเนินงานตัวชี้วัด ครบถ้วนทั้ง 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4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ประเด็น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 xml:space="preserve">งาน (ตามคำนิยาม)  </w:t>
                  </w:r>
                </w:p>
              </w:tc>
            </w:tr>
            <w:tr w:rsidR="003D12C1" w14:paraId="1A32BCE0" w14:textId="77777777" w:rsidTr="001F575C">
              <w:tc>
                <w:tcPr>
                  <w:tcW w:w="642" w:type="dxa"/>
                </w:tcPr>
                <w:p w14:paraId="47F24658" w14:textId="34A54493" w:rsidR="003D12C1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707CC">
                    <w:rPr>
                      <w:rFonts w:ascii="TH SarabunPSK" w:hAnsi="TH SarabunPSK" w:cs="TH SarabunPSK"/>
                      <w:cs/>
                    </w:rPr>
                    <w:t>3</w:t>
                  </w:r>
                </w:p>
              </w:tc>
              <w:tc>
                <w:tcPr>
                  <w:tcW w:w="2758" w:type="dxa"/>
                </w:tcPr>
                <w:p w14:paraId="434492B2" w14:textId="77777777" w:rsidR="003D12C1" w:rsidRPr="00B677EB" w:rsidRDefault="003D12C1" w:rsidP="003D12C1">
                  <w:pPr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>Management and Governance</w:t>
                  </w:r>
                </w:p>
                <w:p w14:paraId="38BC8198" w14:textId="77777777" w:rsidR="003D12C1" w:rsidRPr="00B677EB" w:rsidRDefault="003D12C1" w:rsidP="003D12C1">
                  <w:pPr>
                    <w:ind w:left="174" w:hanging="174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 w:hint="cs"/>
                      <w:cs/>
                    </w:rPr>
                    <w:t>- มี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การติดตามประเมินผลการดำเนินงาน</w:t>
                  </w:r>
                </w:p>
                <w:p w14:paraId="348178A2" w14:textId="40497D02" w:rsidR="003D12C1" w:rsidRPr="00B677EB" w:rsidRDefault="003D12C1" w:rsidP="009C648E">
                  <w:pPr>
                    <w:ind w:left="174" w:hanging="174"/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677EB">
                    <w:rPr>
                      <w:rFonts w:ascii="TH SarabunPSK" w:hAnsi="TH SarabunPSK" w:cs="TH SarabunPSK"/>
                      <w:cs/>
                    </w:rPr>
                    <w:t>- มีมาตรฐานการปฏิบัติงาน (</w:t>
                  </w:r>
                  <w:r w:rsidRPr="00B677EB">
                    <w:rPr>
                      <w:rFonts w:ascii="TH SarabunPSK" w:hAnsi="TH SarabunPSK" w:cs="TH SarabunPSK"/>
                    </w:rPr>
                    <w:t xml:space="preserve">SOP)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ของตัวชี้วัด</w:t>
                  </w:r>
                </w:p>
              </w:tc>
              <w:tc>
                <w:tcPr>
                  <w:tcW w:w="810" w:type="dxa"/>
                </w:tcPr>
                <w:p w14:paraId="65FDB072" w14:textId="3513EEEB" w:rsidR="003D12C1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6210" w:type="dxa"/>
                </w:tcPr>
                <w:p w14:paraId="58C17DC5" w14:textId="083680EB" w:rsidR="003D12C1" w:rsidRPr="00B677EB" w:rsidRDefault="003D12C1" w:rsidP="003D12C1">
                  <w:pPr>
                    <w:ind w:left="318" w:hanging="318"/>
                    <w:rPr>
                      <w:rFonts w:ascii="TH SarabunPSK" w:hAnsi="TH SarabunPSK" w:cs="TH SarabunPSK"/>
                      <w:spacing w:val="-12"/>
                    </w:rPr>
                  </w:pPr>
                  <w:r w:rsidRPr="00B677EB">
                    <w:rPr>
                      <w:rFonts w:ascii="TH SarabunPSK" w:hAnsi="TH SarabunPSK" w:cs="TH SarabunPSK" w:hint="cs"/>
                      <w:cs/>
                    </w:rPr>
                    <w:t>3.</w:t>
                  </w:r>
                  <w:r w:rsidRPr="00B677EB">
                    <w:rPr>
                      <w:rFonts w:ascii="TH SarabunPSK" w:hAnsi="TH SarabunPSK" w:cs="TH SarabunPSK"/>
                    </w:rPr>
                    <w:t>1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677EB">
                    <w:rPr>
                      <w:rFonts w:ascii="TH SarabunPSK" w:hAnsi="TH SarabunPSK" w:cs="TH SarabunPSK"/>
                      <w:spacing w:val="-12"/>
                      <w:cs/>
                    </w:rPr>
                    <w:t>มีรายงาน</w:t>
                  </w:r>
                  <w:r w:rsidRPr="00B677EB">
                    <w:rPr>
                      <w:rFonts w:ascii="TH SarabunPSK" w:hAnsi="TH SarabunPSK" w:cs="TH SarabunPSK" w:hint="cs"/>
                      <w:spacing w:val="-12"/>
                      <w:cs/>
                    </w:rPr>
                    <w:t>การติดตามการดำเนินงานตัวชี้วั</w:t>
                  </w:r>
                  <w:r w:rsidR="00B677EB" w:rsidRPr="00B677EB">
                    <w:rPr>
                      <w:rFonts w:ascii="TH SarabunPSK" w:hAnsi="TH SarabunPSK" w:cs="TH SarabunPSK" w:hint="cs"/>
                      <w:spacing w:val="-12"/>
                      <w:cs/>
                    </w:rPr>
                    <w:t>ด</w:t>
                  </w:r>
                  <w:r w:rsidRPr="00B677EB">
                    <w:rPr>
                      <w:rFonts w:ascii="TH SarabunPSK" w:hAnsi="TH SarabunPSK" w:cs="TH SarabunPSK" w:hint="cs"/>
                      <w:spacing w:val="-12"/>
                      <w:cs/>
                    </w:rPr>
                    <w:t xml:space="preserve">ตามคำรับรองฯ ทุกเดือน และนำขึ้นเว็บไซต์ของหน่วยงานภายในวันที่ </w:t>
                  </w:r>
                  <w:r w:rsidRPr="00B677EB">
                    <w:rPr>
                      <w:rFonts w:ascii="TH SarabunPSK" w:hAnsi="TH SarabunPSK" w:cs="TH SarabunPSK"/>
                      <w:spacing w:val="-12"/>
                    </w:rPr>
                    <w:t xml:space="preserve">10 </w:t>
                  </w:r>
                  <w:r w:rsidRPr="00B677EB">
                    <w:rPr>
                      <w:rFonts w:ascii="TH SarabunPSK" w:hAnsi="TH SarabunPSK" w:cs="TH SarabunPSK" w:hint="cs"/>
                      <w:spacing w:val="-12"/>
                      <w:cs/>
                    </w:rPr>
                    <w:t xml:space="preserve">ของเดือนถัดไป </w:t>
                  </w:r>
                  <w:r w:rsidRPr="00B677EB">
                    <w:rPr>
                      <w:rFonts w:ascii="TH SarabunPSK" w:hAnsi="TH SarabunPSK" w:cs="TH SarabunPSK"/>
                      <w:spacing w:val="-12"/>
                    </w:rPr>
                    <w:t xml:space="preserve"> (0.5)</w:t>
                  </w:r>
                </w:p>
                <w:p w14:paraId="7E67F897" w14:textId="312A569C" w:rsidR="003D12C1" w:rsidRDefault="003D12C1" w:rsidP="003D12C1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 w:hint="cs"/>
                      <w:cs/>
                    </w:rPr>
                    <w:t>3.</w:t>
                  </w:r>
                  <w:r w:rsidRPr="00B677EB">
                    <w:rPr>
                      <w:rFonts w:ascii="TH SarabunPSK" w:hAnsi="TH SarabunPSK" w:cs="TH SarabunPSK"/>
                    </w:rPr>
                    <w:t>2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 มี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มาตรฐานการปฏิบัติงาน (</w:t>
                  </w:r>
                  <w:r w:rsidRPr="00B677EB">
                    <w:rPr>
                      <w:rFonts w:ascii="TH SarabunPSK" w:hAnsi="TH SarabunPSK" w:cs="TH SarabunPSK"/>
                    </w:rPr>
                    <w:t xml:space="preserve">SOP)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ของตัวชี้วัด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677EB">
                    <w:rPr>
                      <w:rFonts w:ascii="TH SarabunPSK" w:hAnsi="TH SarabunPSK" w:cs="TH SarabunPSK"/>
                    </w:rPr>
                    <w:t>(0.5)</w:t>
                  </w:r>
                </w:p>
                <w:p w14:paraId="34930CB4" w14:textId="77777777" w:rsidR="001F575C" w:rsidRDefault="000C1AD6" w:rsidP="003D12C1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ทั้งนี้ ข้อ 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3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</w:rPr>
                    <w:t>.1-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3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</w:rPr>
                    <w:t>.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2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ต้องมี</w:t>
                  </w:r>
                  <w:r w:rsidR="00D44848"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การกำกับติดตาม</w:t>
                  </w:r>
                  <w:r w:rsidR="00D44848"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การดำเนินงานตัวชี้วัด</w:t>
                  </w:r>
                  <w:r w:rsidR="00D44848"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 xml:space="preserve"> และมี </w:t>
                  </w:r>
                  <w:r w:rsidR="00D44848" w:rsidRPr="001F575C">
                    <w:rPr>
                      <w:rFonts w:ascii="TH SarabunPSK" w:hAnsi="TH SarabunPSK" w:cs="TH SarabunPSK"/>
                      <w:color w:val="000000" w:themeColor="text1"/>
                    </w:rPr>
                    <w:t xml:space="preserve">SOP </w:t>
                  </w:r>
                </w:p>
                <w:p w14:paraId="5066FE33" w14:textId="2ACDCF36" w:rsidR="000C1AD6" w:rsidRPr="001F575C" w:rsidRDefault="000C1AD6" w:rsidP="003D12C1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ที่นำมาใช้ในการดำเนินงานตัวชี้วัด ครบถ้วนทั้ง 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4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ประเด็น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 xml:space="preserve">งาน (ตามคำนิยาม) </w:t>
                  </w:r>
                </w:p>
              </w:tc>
            </w:tr>
            <w:tr w:rsidR="001E7C5D" w14:paraId="5AA5EFB5" w14:textId="77777777" w:rsidTr="001F575C">
              <w:tc>
                <w:tcPr>
                  <w:tcW w:w="642" w:type="dxa"/>
                </w:tcPr>
                <w:p w14:paraId="437A5A6D" w14:textId="2BFE6FA4" w:rsidR="001E7C5D" w:rsidRPr="000707CC" w:rsidRDefault="001E7C5D" w:rsidP="001E7C5D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0707CC">
                    <w:rPr>
                      <w:rFonts w:ascii="TH SarabunPSK" w:hAnsi="TH SarabunPSK" w:cs="TH SarabunPSK"/>
                      <w:cs/>
                    </w:rPr>
                    <w:t>4</w:t>
                  </w:r>
                </w:p>
              </w:tc>
              <w:tc>
                <w:tcPr>
                  <w:tcW w:w="2758" w:type="dxa"/>
                </w:tcPr>
                <w:p w14:paraId="176F23AD" w14:textId="3D6AE9B2" w:rsidR="001E7C5D" w:rsidRDefault="001E7C5D" w:rsidP="001E7C5D">
                  <w:pPr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 xml:space="preserve">Output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ผลผลิต</w:t>
                  </w:r>
                </w:p>
                <w:p w14:paraId="49942E6D" w14:textId="464213E5" w:rsidR="009C3C11" w:rsidRPr="00EF0847" w:rsidRDefault="009C3C11" w:rsidP="009C3C11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EF084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ประเด็นที่ 1</w:t>
                  </w:r>
                  <w:r w:rsidRPr="00EF0847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</w:p>
                <w:p w14:paraId="2A34609F" w14:textId="646FE492" w:rsidR="009C3C11" w:rsidRPr="004644FA" w:rsidRDefault="004D68AE" w:rsidP="001E7C5D">
                  <w:pPr>
                    <w:rPr>
                      <w:rFonts w:ascii="TH SarabunPSK" w:hAnsi="TH SarabunPSK" w:cs="TH SarabunPSK"/>
                      <w:color w:val="000000" w:themeColor="text1"/>
                      <w:spacing w:val="-6"/>
                      <w:sz w:val="26"/>
                      <w:szCs w:val="26"/>
                    </w:rPr>
                  </w:pPr>
                  <w:r w:rsidRPr="004644FA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pacing w:val="-6"/>
                      <w:sz w:val="26"/>
                      <w:szCs w:val="26"/>
                      <w:cs/>
                    </w:rPr>
                    <w:t>4.1.1</w:t>
                  </w:r>
                  <w:r w:rsidRPr="004644FA">
                    <w:rPr>
                      <w:rFonts w:ascii="TH SarabunPSK" w:hAnsi="TH SarabunPSK" w:cs="TH SarabunPSK" w:hint="cs"/>
                      <w:color w:val="000000" w:themeColor="text1"/>
                      <w:spacing w:val="-6"/>
                      <w:sz w:val="26"/>
                      <w:szCs w:val="26"/>
                      <w:cs/>
                    </w:rPr>
                    <w:t xml:space="preserve"> </w:t>
                  </w:r>
                  <w:r w:rsidR="009C3C11" w:rsidRPr="004644FA">
                    <w:rPr>
                      <w:rFonts w:ascii="TH SarabunPSK" w:hAnsi="TH SarabunPSK" w:cs="TH SarabunPSK" w:hint="cs"/>
                      <w:color w:val="000000" w:themeColor="text1"/>
                      <w:spacing w:val="-6"/>
                      <w:sz w:val="26"/>
                      <w:szCs w:val="26"/>
                      <w:cs/>
                    </w:rPr>
                    <w:t>มีการอบรมแกนนำอาสา</w:t>
                  </w:r>
                  <w:r w:rsidR="004644FA">
                    <w:rPr>
                      <w:rFonts w:ascii="TH SarabunPSK" w:hAnsi="TH SarabunPSK" w:cs="TH SarabunPSK" w:hint="cs"/>
                      <w:color w:val="000000" w:themeColor="text1"/>
                      <w:spacing w:val="-6"/>
                      <w:sz w:val="26"/>
                      <w:szCs w:val="26"/>
                      <w:cs/>
                    </w:rPr>
                    <w:t xml:space="preserve"> </w:t>
                  </w:r>
                  <w:r w:rsidR="009C3C11" w:rsidRPr="004644FA">
                    <w:rPr>
                      <w:rFonts w:ascii="TH SarabunPSK" w:hAnsi="TH SarabunPSK" w:cs="TH SarabunPSK" w:hint="cs"/>
                      <w:color w:val="000000" w:themeColor="text1"/>
                      <w:spacing w:val="-6"/>
                      <w:sz w:val="26"/>
                      <w:szCs w:val="26"/>
                      <w:cs/>
                    </w:rPr>
                    <w:t>สมัคร ผู้ดูแลระบบประปาหมู่บ้าน</w:t>
                  </w:r>
                </w:p>
                <w:p w14:paraId="522CEAE3" w14:textId="2764C233" w:rsidR="009C3C11" w:rsidRPr="004644FA" w:rsidRDefault="004D68AE" w:rsidP="001E7C5D">
                  <w:pPr>
                    <w:rPr>
                      <w:rFonts w:ascii="TH SarabunPSK" w:hAnsi="TH SarabunPSK" w:cs="TH SarabunPSK"/>
                      <w:spacing w:val="-6"/>
                    </w:rPr>
                  </w:pPr>
                  <w:r w:rsidRPr="004644FA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pacing w:val="-6"/>
                      <w:sz w:val="26"/>
                      <w:szCs w:val="26"/>
                      <w:cs/>
                    </w:rPr>
                    <w:t>4.1.2</w:t>
                  </w:r>
                  <w:r w:rsidRPr="004644FA">
                    <w:rPr>
                      <w:rFonts w:ascii="TH SarabunPSK" w:hAnsi="TH SarabunPSK" w:cs="TH SarabunPSK" w:hint="cs"/>
                      <w:color w:val="000000" w:themeColor="text1"/>
                      <w:spacing w:val="-6"/>
                      <w:sz w:val="26"/>
                      <w:szCs w:val="26"/>
                      <w:cs/>
                    </w:rPr>
                    <w:t xml:space="preserve"> </w:t>
                  </w:r>
                  <w:r w:rsidR="009C3C11" w:rsidRPr="004644FA">
                    <w:rPr>
                      <w:rFonts w:ascii="TH SarabunPSK" w:hAnsi="TH SarabunPSK" w:cs="TH SarabunPSK" w:hint="cs"/>
                      <w:color w:val="000000" w:themeColor="text1"/>
                      <w:spacing w:val="-6"/>
                      <w:sz w:val="26"/>
                      <w:szCs w:val="26"/>
                      <w:cs/>
                    </w:rPr>
                    <w:t xml:space="preserve">มีการประเมินมาตรฐานคุณภาพระบบประปาหมู่บ้าน </w:t>
                  </w:r>
                  <w:r w:rsidR="009C3C11" w:rsidRPr="004644FA">
                    <w:rPr>
                      <w:rFonts w:ascii="TH SarabunPSK" w:hAnsi="TH SarabunPSK" w:cs="TH SarabunPSK" w:hint="cs"/>
                      <w:spacing w:val="-6"/>
                      <w:cs/>
                    </w:rPr>
                    <w:t xml:space="preserve"> </w:t>
                  </w:r>
                </w:p>
                <w:p w14:paraId="203BD704" w14:textId="77777777" w:rsidR="00EF0847" w:rsidRPr="004644FA" w:rsidRDefault="00EF0847" w:rsidP="00EF0847">
                  <w:pPr>
                    <w:tabs>
                      <w:tab w:val="left" w:pos="567"/>
                    </w:tabs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</w:rPr>
                  </w:pPr>
                  <w:r w:rsidRPr="004644FA">
                    <w:rPr>
                      <w:rFonts w:ascii="TH SarabunPSK" w:hAnsi="TH SarabunPSK" w:cs="TH SarabunPSK"/>
                      <w:b/>
                      <w:bCs/>
                      <w:spacing w:val="-6"/>
                      <w:cs/>
                    </w:rPr>
                    <w:t>ประเด็นที่</w:t>
                  </w:r>
                  <w:r w:rsidRPr="004644FA">
                    <w:rPr>
                      <w:rFonts w:ascii="TH SarabunPSK" w:hAnsi="TH SarabunPSK" w:cs="TH SarabunPSK"/>
                      <w:b/>
                      <w:bCs/>
                      <w:spacing w:val="-6"/>
                    </w:rPr>
                    <w:t xml:space="preserve"> </w:t>
                  </w:r>
                  <w:r w:rsidRPr="004644FA">
                    <w:rPr>
                      <w:rFonts w:ascii="TH SarabunPSK" w:hAnsi="TH SarabunPSK" w:cs="TH SarabunPSK" w:hint="cs"/>
                      <w:b/>
                      <w:bCs/>
                      <w:spacing w:val="-6"/>
                      <w:cs/>
                    </w:rPr>
                    <w:t>2</w:t>
                  </w:r>
                  <w:r w:rsidRPr="004644FA">
                    <w:rPr>
                      <w:rFonts w:ascii="TH SarabunPSK" w:hAnsi="TH SarabunPSK" w:cs="TH SarabunPSK" w:hint="cs"/>
                      <w:b/>
                      <w:bCs/>
                      <w:spacing w:val="-6"/>
                      <w:sz w:val="27"/>
                      <w:szCs w:val="27"/>
                      <w:cs/>
                    </w:rPr>
                    <w:t xml:space="preserve"> </w:t>
                  </w:r>
                  <w:r w:rsidRPr="004644FA"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  <w:cs/>
                    </w:rPr>
                    <w:t xml:space="preserve">จำนวนจังหวัดพัฒนาและยกระดับสถานบริการที่พักอาศัยชั่วคราวให้ได้ตามมาตรฐานฯ  </w:t>
                  </w:r>
                </w:p>
                <w:p w14:paraId="32B4720C" w14:textId="77777777" w:rsidR="00EF0847" w:rsidRPr="004644FA" w:rsidRDefault="00EF0847" w:rsidP="00EF0847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</w:rPr>
                  </w:pPr>
                  <w:r w:rsidRPr="004644FA">
                    <w:rPr>
                      <w:rFonts w:ascii="TH SarabunPSK" w:hAnsi="TH SarabunPSK" w:cs="TH SarabunPSK"/>
                      <w:b/>
                      <w:bCs/>
                      <w:spacing w:val="-6"/>
                      <w:cs/>
                    </w:rPr>
                    <w:t>ประเด็นที่</w:t>
                  </w:r>
                  <w:r w:rsidRPr="004644FA">
                    <w:rPr>
                      <w:rFonts w:ascii="TH SarabunPSK" w:hAnsi="TH SarabunPSK" w:cs="TH SarabunPSK"/>
                      <w:b/>
                      <w:bCs/>
                      <w:spacing w:val="-6"/>
                    </w:rPr>
                    <w:t xml:space="preserve"> </w:t>
                  </w:r>
                  <w:r w:rsidRPr="004644FA">
                    <w:rPr>
                      <w:rFonts w:ascii="TH SarabunPSK" w:hAnsi="TH SarabunPSK" w:cs="TH SarabunPSK" w:hint="cs"/>
                      <w:b/>
                      <w:bCs/>
                      <w:spacing w:val="-6"/>
                      <w:cs/>
                    </w:rPr>
                    <w:t>3</w:t>
                  </w:r>
                  <w:r w:rsidRPr="004644FA">
                    <w:rPr>
                      <w:rFonts w:ascii="TH SarabunPSK" w:hAnsi="TH SarabunPSK" w:cs="TH SarabunPSK" w:hint="cs"/>
                      <w:b/>
                      <w:bCs/>
                      <w:spacing w:val="-6"/>
                      <w:sz w:val="27"/>
                      <w:szCs w:val="27"/>
                      <w:cs/>
                    </w:rPr>
                    <w:t xml:space="preserve"> </w:t>
                  </w:r>
                  <w:r w:rsidRPr="004644FA"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  <w:cs/>
                    </w:rPr>
                    <w:t xml:space="preserve"> จำนวนพื้นที่เขตเมือง (เทศบาลนคร/เทศบาลเมือง) และเขตเศรษฐกิจพิเศษขับเคลื่อนเป็นเมืองสุขภาพดี</w:t>
                  </w:r>
                </w:p>
                <w:p w14:paraId="465AADDE" w14:textId="77777777" w:rsidR="00CA2533" w:rsidRPr="004644FA" w:rsidRDefault="00EF0847" w:rsidP="00EF0847">
                  <w:pPr>
                    <w:ind w:left="318" w:hanging="318"/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</w:rPr>
                  </w:pPr>
                  <w:r w:rsidRPr="004644FA">
                    <w:rPr>
                      <w:rFonts w:ascii="TH SarabunPSK" w:hAnsi="TH SarabunPSK" w:cs="TH SarabunPSK"/>
                      <w:b/>
                      <w:bCs/>
                      <w:spacing w:val="-6"/>
                      <w:cs/>
                    </w:rPr>
                    <w:t>ประเด็นที่</w:t>
                  </w:r>
                  <w:r w:rsidRPr="004644FA">
                    <w:rPr>
                      <w:rFonts w:ascii="TH SarabunPSK" w:hAnsi="TH SarabunPSK" w:cs="TH SarabunPSK"/>
                      <w:b/>
                      <w:bCs/>
                      <w:spacing w:val="-6"/>
                    </w:rPr>
                    <w:t xml:space="preserve"> </w:t>
                  </w:r>
                  <w:r w:rsidRPr="004644FA">
                    <w:rPr>
                      <w:rFonts w:ascii="TH SarabunPSK" w:hAnsi="TH SarabunPSK" w:cs="TH SarabunPSK" w:hint="cs"/>
                      <w:b/>
                      <w:bCs/>
                      <w:spacing w:val="-6"/>
                      <w:cs/>
                    </w:rPr>
                    <w:t>4</w:t>
                  </w:r>
                  <w:r w:rsidRPr="004644FA">
                    <w:rPr>
                      <w:rFonts w:ascii="TH SarabunPSK" w:hAnsi="TH SarabunPSK" w:cs="TH SarabunPSK" w:hint="cs"/>
                      <w:b/>
                      <w:bCs/>
                      <w:spacing w:val="-6"/>
                      <w:sz w:val="27"/>
                      <w:szCs w:val="27"/>
                      <w:cs/>
                    </w:rPr>
                    <w:t xml:space="preserve"> </w:t>
                  </w:r>
                  <w:r w:rsidRPr="004644FA"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  <w:cs/>
                    </w:rPr>
                    <w:t>จำนวนโรงพยาบาล</w:t>
                  </w:r>
                </w:p>
                <w:p w14:paraId="105D1591" w14:textId="77777777" w:rsidR="00CA2533" w:rsidRPr="004644FA" w:rsidRDefault="00EF0847" w:rsidP="00EF0847">
                  <w:pPr>
                    <w:ind w:left="318" w:hanging="318"/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</w:rPr>
                  </w:pPr>
                  <w:r w:rsidRPr="004644FA"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  <w:cs/>
                    </w:rPr>
                    <w:t>ที่พัฒนาอนามัยสิ่งแวดล้อมได้</w:t>
                  </w:r>
                </w:p>
                <w:p w14:paraId="5DD39132" w14:textId="77777777" w:rsidR="00CA2533" w:rsidRPr="004644FA" w:rsidRDefault="00EF0847" w:rsidP="00EF0847">
                  <w:pPr>
                    <w:ind w:left="318" w:hanging="318"/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</w:rPr>
                  </w:pPr>
                  <w:r w:rsidRPr="004644FA"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  <w:cs/>
                    </w:rPr>
                    <w:t xml:space="preserve">ตามเกณฑ์ </w:t>
                  </w:r>
                  <w:r w:rsidRPr="004644FA"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</w:rPr>
                    <w:t xml:space="preserve">GREEN &amp; CLEAN </w:t>
                  </w:r>
                </w:p>
                <w:p w14:paraId="0251AD0C" w14:textId="77777777" w:rsidR="00CA2533" w:rsidRPr="004644FA" w:rsidRDefault="00EF0847" w:rsidP="00EF0847">
                  <w:pPr>
                    <w:ind w:left="318" w:hanging="318"/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</w:rPr>
                  </w:pPr>
                  <w:r w:rsidRPr="004644FA"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</w:rPr>
                    <w:t>Hospital Challenge (</w:t>
                  </w:r>
                  <w:r w:rsidRPr="004644FA"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  <w:cs/>
                    </w:rPr>
                    <w:t>ระดับ</w:t>
                  </w:r>
                </w:p>
                <w:p w14:paraId="47EBD479" w14:textId="1268650D" w:rsidR="00EF0847" w:rsidRPr="00B677EB" w:rsidRDefault="00EF0847" w:rsidP="00CA2533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  <w:r w:rsidRPr="004644FA"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  <w:cs/>
                    </w:rPr>
                    <w:t xml:space="preserve">มาตรฐานขึ้นไป)   </w:t>
                  </w:r>
                </w:p>
              </w:tc>
              <w:tc>
                <w:tcPr>
                  <w:tcW w:w="810" w:type="dxa"/>
                </w:tcPr>
                <w:p w14:paraId="3D430DBC" w14:textId="377F32DB" w:rsidR="001E7C5D" w:rsidRDefault="001E7C5D" w:rsidP="001E7C5D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6210" w:type="dxa"/>
                </w:tcPr>
                <w:p w14:paraId="0AE914C0" w14:textId="77777777" w:rsidR="001F575C" w:rsidRDefault="001E7C5D" w:rsidP="002E3719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  <w:r w:rsidRPr="000C1AD6">
                    <w:rPr>
                      <w:rFonts w:ascii="TH SarabunPSK" w:hAnsi="TH SarabunPSK" w:cs="TH SarabunPSK"/>
                      <w:cs/>
                    </w:rPr>
                    <w:t>มีผล</w:t>
                  </w:r>
                  <w:r w:rsidRPr="000C1AD6">
                    <w:rPr>
                      <w:rFonts w:ascii="TH SarabunPSK" w:hAnsi="TH SarabunPSK" w:cs="TH SarabunPSK" w:hint="cs"/>
                      <w:cs/>
                    </w:rPr>
                    <w:t>ผลิตตรงตามเป้าหมายที่กำหนด</w:t>
                  </w:r>
                  <w:r w:rsidR="000C1AD6" w:rsidRPr="000C1AD6">
                    <w:rPr>
                      <w:rFonts w:ascii="TH SarabunPSK" w:hAnsi="TH SarabunPSK" w:cs="TH SarabunPSK"/>
                      <w:cs/>
                    </w:rPr>
                    <w:t xml:space="preserve">ครบถ้วนทั้ง </w:t>
                  </w:r>
                  <w:r w:rsidR="000C1AD6">
                    <w:rPr>
                      <w:rFonts w:ascii="TH SarabunPSK" w:hAnsi="TH SarabunPSK" w:cs="TH SarabunPSK" w:hint="cs"/>
                      <w:cs/>
                    </w:rPr>
                    <w:t>4</w:t>
                  </w:r>
                  <w:r w:rsidR="000C1AD6" w:rsidRPr="000C1AD6">
                    <w:rPr>
                      <w:rFonts w:ascii="TH SarabunPSK" w:hAnsi="TH SarabunPSK" w:cs="TH SarabunPSK"/>
                      <w:cs/>
                    </w:rPr>
                    <w:t xml:space="preserve"> ประเด็น</w:t>
                  </w:r>
                  <w:r w:rsidR="001F575C">
                    <w:rPr>
                      <w:rFonts w:ascii="TH SarabunPSK" w:hAnsi="TH SarabunPSK" w:cs="TH SarabunPSK"/>
                    </w:rPr>
                    <w:t xml:space="preserve"> </w:t>
                  </w:r>
                </w:p>
                <w:p w14:paraId="03FECF67" w14:textId="778A2CE4" w:rsidR="000C1AD6" w:rsidRPr="008B7399" w:rsidRDefault="000C1AD6" w:rsidP="002E3719">
                  <w:pPr>
                    <w:ind w:left="318" w:hanging="318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8B7399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(ประเด็นงานละ 0.25 คะแนน)</w:t>
                  </w:r>
                </w:p>
                <w:p w14:paraId="467C3604" w14:textId="77777777" w:rsidR="00E36BFB" w:rsidRPr="00CA2533" w:rsidRDefault="00F673D3" w:rsidP="00F673D3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A2533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ประเด็นที่ 1</w:t>
                  </w:r>
                  <w:r w:rsidRPr="00CA2533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</w:p>
                <w:p w14:paraId="37D203BE" w14:textId="1AED8968" w:rsidR="00F673D3" w:rsidRPr="00EF0847" w:rsidRDefault="009C3C11" w:rsidP="00F673D3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  <w:cs/>
                    </w:rPr>
                  </w:pPr>
                  <w:r w:rsidRPr="004D68AE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6"/>
                      <w:szCs w:val="26"/>
                      <w:cs/>
                    </w:rPr>
                    <w:t>4.</w:t>
                  </w:r>
                  <w:r w:rsidR="00E36BFB" w:rsidRPr="004D68AE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6"/>
                      <w:szCs w:val="26"/>
                      <w:cs/>
                    </w:rPr>
                    <w:t>1.1</w:t>
                  </w:r>
                  <w:r w:rsidR="00E36BFB" w:rsidRPr="00EF084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 xml:space="preserve"> </w:t>
                  </w:r>
                  <w:r w:rsidRPr="00EF084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>มีการ</w:t>
                  </w:r>
                  <w:r w:rsidR="00290598" w:rsidRPr="00EF084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>อบรมแกนนำ อาสาสมัคร ผู้ดูแลระบบประปาหมู่บ้าน</w:t>
                  </w:r>
                  <w:r w:rsidR="00C9090F" w:rsidRPr="00EF084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 xml:space="preserve"> </w:t>
                  </w:r>
                  <w:r w:rsidR="00290598" w:rsidRPr="00EF084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>ร้อยละ 100</w:t>
                  </w:r>
                  <w:r w:rsidR="00290598" w:rsidRPr="00EF0847"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9C648E" w:rsidRPr="00EF084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>ของเป้าหมาย</w:t>
                  </w:r>
                  <w:r w:rsidR="00290598" w:rsidRPr="00EF0847"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290598" w:rsidRPr="00EF084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>(0.10 คะแนน)</w:t>
                  </w:r>
                </w:p>
                <w:p w14:paraId="2B4230C8" w14:textId="66EE0D65" w:rsidR="00F673D3" w:rsidRDefault="009C3C11" w:rsidP="00640EA8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</w:rPr>
                  </w:pPr>
                  <w:r w:rsidRPr="004D68AE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6"/>
                      <w:szCs w:val="26"/>
                      <w:cs/>
                    </w:rPr>
                    <w:t>4.</w:t>
                  </w:r>
                  <w:r w:rsidR="00E36BFB" w:rsidRPr="004D68AE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6"/>
                      <w:szCs w:val="26"/>
                      <w:cs/>
                    </w:rPr>
                    <w:t>1.2</w:t>
                  </w:r>
                  <w:r w:rsidR="00E36BFB" w:rsidRPr="00EF084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 xml:space="preserve"> </w:t>
                  </w:r>
                  <w:r w:rsidRPr="00EF084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>มี</w:t>
                  </w:r>
                  <w:r w:rsidR="00290598" w:rsidRPr="00EF084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>การประเมินมาตรฐานคุณภาพระบบประปาหมู่บ้าน</w:t>
                  </w:r>
                  <w:r w:rsidR="00C9090F" w:rsidRPr="00EF084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 xml:space="preserve"> </w:t>
                  </w:r>
                  <w:r w:rsidR="00290598" w:rsidRPr="00EF084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 xml:space="preserve"> ร้อยละ </w:t>
                  </w:r>
                  <w:r w:rsidR="009C648E" w:rsidRPr="00EF084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>80</w:t>
                  </w:r>
                  <w:r w:rsidR="00290598" w:rsidRPr="00EF084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 xml:space="preserve"> </w:t>
                  </w:r>
                  <w:r w:rsidR="009C648E" w:rsidRPr="00EF084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 xml:space="preserve">ของเป้าหมาย </w:t>
                  </w:r>
                  <w:r w:rsidR="00290598" w:rsidRPr="00EF084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>(0.15 คะแนน)</w:t>
                  </w:r>
                </w:p>
                <w:p w14:paraId="0B468B8C" w14:textId="12A394B8" w:rsidR="00A7133E" w:rsidRDefault="00A7133E" w:rsidP="00640EA8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</w:rPr>
                  </w:pPr>
                  <w:r w:rsidRPr="00CA2533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6"/>
                      <w:szCs w:val="26"/>
                      <w:cs/>
                    </w:rPr>
                    <w:t xml:space="preserve">สูตรคำนวณคะแนน </w:t>
                  </w:r>
                  <w:r w:rsidRPr="00EF0847"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</w:rPr>
                    <w:t xml:space="preserve">= </w:t>
                  </w:r>
                  <w:r w:rsidRPr="00EF084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>(ผลงาน/เป้าหมาย)</w:t>
                  </w:r>
                  <w:r w:rsidRPr="00EF0847"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</w:rPr>
                    <w:t xml:space="preserve">X 0.15 </w:t>
                  </w:r>
                  <w:r w:rsidRPr="00EF084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 xml:space="preserve">หรือ </w:t>
                  </w:r>
                  <w:r w:rsidRPr="00EF0847"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</w:rPr>
                    <w:t>0.1</w:t>
                  </w:r>
                </w:p>
                <w:p w14:paraId="288D0E84" w14:textId="4672B638" w:rsidR="00CA2533" w:rsidRPr="00CA2533" w:rsidRDefault="00CA2533" w:rsidP="00640EA8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16"/>
                      <w:szCs w:val="16"/>
                    </w:rPr>
                  </w:pPr>
                </w:p>
                <w:p w14:paraId="152FF009" w14:textId="7C489796" w:rsidR="00CA2533" w:rsidRDefault="00CA2533" w:rsidP="00CA2533">
                  <w:pPr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22149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ประเด็นที่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2 </w:t>
                  </w:r>
                  <w:r w:rsidRPr="0061608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มีผลผลิตตรงตามเป้าหมายที่กำหนด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 (0.25</w:t>
                  </w:r>
                  <w:r w:rsidR="00B93EBA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คะแนน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)</w:t>
                  </w:r>
                </w:p>
                <w:p w14:paraId="6B1838FF" w14:textId="77777777" w:rsidR="00CA2533" w:rsidRPr="0056737E" w:rsidRDefault="00CA2533" w:rsidP="00CA2533">
                  <w:pPr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14:paraId="5475934E" w14:textId="59A7C2AD" w:rsidR="00CA2533" w:rsidRPr="00616080" w:rsidRDefault="00CA2533" w:rsidP="00CA2533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616080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616080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 w:rsidRPr="00616080">
                    <w:rPr>
                      <w:rFonts w:ascii="TH SarabunPSK" w:hAnsi="TH SarabunPSK" w:cs="TH SarabunPSK"/>
                      <w:cs/>
                    </w:rPr>
                    <w:t>3)</w:t>
                  </w:r>
                  <w:r w:rsidRPr="0061608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</w:t>
                  </w:r>
                  <w:r w:rsidRPr="0061608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มีผลผลิตตรงตามเป้าหมายที่กำหนด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 (0.25</w:t>
                  </w:r>
                  <w:r w:rsidR="00B93EBA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คะแนน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)</w:t>
                  </w:r>
                </w:p>
                <w:p w14:paraId="3DA0F931" w14:textId="77777777" w:rsidR="00CA2533" w:rsidRDefault="00CA2533" w:rsidP="00CA2533">
                  <w:pPr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14:paraId="39C55B22" w14:textId="36667132" w:rsidR="00CA2533" w:rsidRDefault="00CA2533" w:rsidP="00CA2533">
                  <w:pPr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</w:rPr>
                  </w:pPr>
                  <w:r w:rsidRPr="0062498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624989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4) </w:t>
                  </w:r>
                  <w:r w:rsidRPr="0061608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มีผลผลิตตรงตามเป้าหมายที่กำหนด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(0.25 คะแนน)  </w:t>
                  </w:r>
                </w:p>
                <w:p w14:paraId="1C81F304" w14:textId="77777777" w:rsidR="00EF0847" w:rsidRDefault="00EF0847" w:rsidP="00640EA8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</w:rPr>
                  </w:pPr>
                </w:p>
                <w:p w14:paraId="0B707875" w14:textId="77777777" w:rsidR="00EF0847" w:rsidRDefault="00EF0847" w:rsidP="00640EA8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</w:rPr>
                  </w:pPr>
                </w:p>
                <w:p w14:paraId="5072AEBA" w14:textId="4054ACA8" w:rsidR="00EF0847" w:rsidRPr="00640EA8" w:rsidRDefault="00EF0847" w:rsidP="00640EA8">
                  <w:pPr>
                    <w:jc w:val="thaiDistribute"/>
                    <w:rPr>
                      <w:rFonts w:ascii="TH SarabunPSK" w:hAnsi="TH SarabunPSK" w:cs="TH SarabunPSK"/>
                      <w:color w:val="FF0000"/>
                      <w:cs/>
                    </w:rPr>
                  </w:pPr>
                </w:p>
              </w:tc>
            </w:tr>
            <w:tr w:rsidR="001E7C5D" w14:paraId="18243B9D" w14:textId="77777777" w:rsidTr="001F575C">
              <w:tc>
                <w:tcPr>
                  <w:tcW w:w="642" w:type="dxa"/>
                </w:tcPr>
                <w:p w14:paraId="2043FA1B" w14:textId="2B46903D" w:rsidR="001E7C5D" w:rsidRDefault="001E7C5D" w:rsidP="001E7C5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707CC">
                    <w:rPr>
                      <w:rFonts w:ascii="TH SarabunPSK" w:hAnsi="TH SarabunPSK" w:cs="TH SarabunPSK"/>
                    </w:rPr>
                    <w:t>5</w:t>
                  </w:r>
                </w:p>
              </w:tc>
              <w:tc>
                <w:tcPr>
                  <w:tcW w:w="2758" w:type="dxa"/>
                </w:tcPr>
                <w:p w14:paraId="1692F0F6" w14:textId="77777777" w:rsidR="001E7C5D" w:rsidRPr="00B677EB" w:rsidRDefault="001E7C5D" w:rsidP="001E7C5D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>Outcome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 ผลลัพธ์ของตัวชี้วัด</w:t>
                  </w:r>
                </w:p>
                <w:p w14:paraId="2B60593C" w14:textId="7670EDE4" w:rsidR="00CA2533" w:rsidRPr="004644FA" w:rsidRDefault="00351FC7" w:rsidP="004644FA">
                  <w:pPr>
                    <w:rPr>
                      <w:rFonts w:ascii="TH SarabunPSK" w:hAnsi="TH SarabunPSK" w:cs="TH SarabunPSK"/>
                      <w:spacing w:val="-8"/>
                      <w:sz w:val="16"/>
                      <w:szCs w:val="16"/>
                    </w:rPr>
                  </w:pPr>
                  <w:r w:rsidRPr="004644FA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pacing w:val="-8"/>
                      <w:cs/>
                    </w:rPr>
                    <w:t>ประเด็นที่</w:t>
                  </w:r>
                  <w:r w:rsidRPr="004644FA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30"/>
                      <w:szCs w:val="30"/>
                      <w:cs/>
                    </w:rPr>
                    <w:t xml:space="preserve"> </w:t>
                  </w:r>
                  <w:r w:rsidR="001E7C5D" w:rsidRPr="004644FA">
                    <w:rPr>
                      <w:rFonts w:ascii="TH SarabunPSK" w:hAnsi="TH SarabunPSK" w:cs="TH SarabunPSK"/>
                      <w:b/>
                      <w:bCs/>
                      <w:spacing w:val="-8"/>
                      <w:sz w:val="30"/>
                      <w:szCs w:val="30"/>
                      <w:cs/>
                    </w:rPr>
                    <w:t>1</w:t>
                  </w:r>
                  <w:r w:rsidR="004644FA" w:rsidRPr="004644FA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30"/>
                      <w:szCs w:val="30"/>
                      <w:cs/>
                    </w:rPr>
                    <w:t xml:space="preserve"> </w:t>
                  </w:r>
                  <w:r w:rsidR="001E7C5D" w:rsidRPr="004644FA">
                    <w:rPr>
                      <w:rFonts w:ascii="TH SarabunPSK" w:hAnsi="TH SarabunPSK" w:cs="TH SarabunPSK"/>
                      <w:spacing w:val="-8"/>
                      <w:sz w:val="26"/>
                      <w:szCs w:val="26"/>
                      <w:cs/>
                    </w:rPr>
                    <w:t>จำนวนระบบ</w:t>
                  </w:r>
                  <w:r w:rsidR="004644FA" w:rsidRPr="004644FA">
                    <w:rPr>
                      <w:rFonts w:ascii="TH SarabunPSK" w:hAnsi="TH SarabunPSK" w:cs="TH SarabunPSK" w:hint="cs"/>
                      <w:spacing w:val="-8"/>
                      <w:sz w:val="26"/>
                      <w:szCs w:val="26"/>
                      <w:cs/>
                    </w:rPr>
                    <w:t>ป</w:t>
                  </w:r>
                  <w:r w:rsidR="001E7C5D" w:rsidRPr="004644FA">
                    <w:rPr>
                      <w:rFonts w:ascii="TH SarabunPSK" w:hAnsi="TH SarabunPSK" w:cs="TH SarabunPSK"/>
                      <w:spacing w:val="-8"/>
                      <w:sz w:val="26"/>
                      <w:szCs w:val="26"/>
                      <w:cs/>
                    </w:rPr>
                    <w:t>ระปาหมู่บ้านใน</w:t>
                  </w:r>
                  <w:r w:rsidR="004644FA" w:rsidRPr="004644FA">
                    <w:rPr>
                      <w:rFonts w:ascii="TH SarabunPSK" w:hAnsi="TH SarabunPSK" w:cs="TH SarabunPSK" w:hint="cs"/>
                      <w:spacing w:val="-8"/>
                      <w:sz w:val="26"/>
                      <w:szCs w:val="26"/>
                      <w:cs/>
                    </w:rPr>
                    <w:t xml:space="preserve"> </w:t>
                  </w:r>
                  <w:r w:rsidR="001E7C5D" w:rsidRPr="004644FA">
                    <w:rPr>
                      <w:rFonts w:ascii="TH SarabunPSK" w:hAnsi="TH SarabunPSK" w:cs="TH SarabunPSK"/>
                      <w:spacing w:val="-8"/>
                      <w:sz w:val="26"/>
                      <w:szCs w:val="26"/>
                      <w:cs/>
                    </w:rPr>
                    <w:t>อปท.</w:t>
                  </w:r>
                  <w:r w:rsidR="004644FA" w:rsidRPr="004644FA">
                    <w:rPr>
                      <w:rFonts w:ascii="TH SarabunPSK" w:hAnsi="TH SarabunPSK" w:cs="TH SarabunPSK" w:hint="cs"/>
                      <w:spacing w:val="-8"/>
                      <w:sz w:val="26"/>
                      <w:szCs w:val="26"/>
                      <w:cs/>
                    </w:rPr>
                    <w:t>เ</w:t>
                  </w:r>
                  <w:r w:rsidR="001E7C5D" w:rsidRPr="004644FA">
                    <w:rPr>
                      <w:rFonts w:ascii="TH SarabunPSK" w:hAnsi="TH SarabunPSK" w:cs="TH SarabunPSK"/>
                      <w:spacing w:val="-8"/>
                      <w:sz w:val="26"/>
                      <w:szCs w:val="26"/>
                      <w:cs/>
                    </w:rPr>
                    <w:t>ป้าหมาย ได้รับรองมาตรฐานคุณภาพน้ำประปาหมู่บ้าน (ตามเกณฑ์มาตรฐานคุณภาพน้ำประปาดื่มได้ กรมอนามัย พ.ศ. 2563)</w:t>
                  </w:r>
                </w:p>
                <w:p w14:paraId="5831384C" w14:textId="475BA994" w:rsidR="00CA2533" w:rsidRPr="00CA2533" w:rsidRDefault="00CA2533" w:rsidP="001E7C5D">
                  <w:pPr>
                    <w:tabs>
                      <w:tab w:val="left" w:pos="567"/>
                    </w:tabs>
                    <w:rPr>
                      <w:rFonts w:ascii="TH SarabunPSK" w:eastAsiaTheme="minorHAnsi" w:hAnsi="TH SarabunPSK" w:cs="TH SarabunPSK"/>
                      <w:sz w:val="20"/>
                      <w:szCs w:val="20"/>
                    </w:rPr>
                  </w:pPr>
                  <w:r w:rsidRPr="00351FC7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cs/>
                    </w:rPr>
                    <w:t>ประเด็นที่</w:t>
                  </w:r>
                  <w:r w:rsidRPr="00351FC7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2</w:t>
                  </w:r>
                  <w:r w:rsidR="001E7C5D" w:rsidRPr="003D12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</w:t>
                  </w:r>
                  <w:r w:rsidR="001E7C5D" w:rsidRPr="00CA2533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จำนวนจังหวัดพัฒนาและยกระดับสถานบริการที่พักอาศัยชั่วคราวให้ได้ตามมาตรฐานฯ</w:t>
                  </w:r>
                  <w:r w:rsidR="004C6AC5" w:rsidRPr="00CA2533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 </w:t>
                  </w:r>
                </w:p>
                <w:p w14:paraId="328AD8F5" w14:textId="22857C1E" w:rsidR="007F0D87" w:rsidRPr="004644FA" w:rsidRDefault="00CA2533" w:rsidP="004644FA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pacing w:val="-6"/>
                    </w:rPr>
                  </w:pPr>
                  <w:r w:rsidRPr="004644FA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pacing w:val="-6"/>
                      <w:cs/>
                    </w:rPr>
                    <w:lastRenderedPageBreak/>
                    <w:t>ประเด็นที่</w:t>
                  </w:r>
                  <w:r w:rsidRPr="004644FA">
                    <w:rPr>
                      <w:rFonts w:ascii="TH SarabunPSK" w:hAnsi="TH SarabunPSK" w:cs="TH SarabunPSK" w:hint="cs"/>
                      <w:b/>
                      <w:bCs/>
                      <w:spacing w:val="-6"/>
                      <w:sz w:val="30"/>
                      <w:szCs w:val="30"/>
                      <w:cs/>
                    </w:rPr>
                    <w:t xml:space="preserve"> 3 </w:t>
                  </w:r>
                  <w:r w:rsidR="001E7C5D" w:rsidRPr="004644FA"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  <w:cs/>
                    </w:rPr>
                    <w:t>จำนวนพื้นที่เขตเมือง (เทศบาลนคร/เทศบาลเมือง) และเขตเศรษฐกิจพิเศษขับเคลื่อนเป็นเมืองสุขภาพดี</w:t>
                  </w:r>
                </w:p>
                <w:p w14:paraId="7046F068" w14:textId="74E93B0A" w:rsidR="00CA2533" w:rsidRPr="004644FA" w:rsidRDefault="00CA2533" w:rsidP="004644FA">
                  <w:pPr>
                    <w:rPr>
                      <w:rFonts w:ascii="TH SarabunPSK" w:hAnsi="TH SarabunPSK" w:cs="TH SarabunPSK"/>
                      <w:spacing w:val="-6"/>
                      <w:sz w:val="24"/>
                      <w:szCs w:val="24"/>
                    </w:rPr>
                  </w:pPr>
                  <w:r w:rsidRPr="004644FA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pacing w:val="-6"/>
                      <w:cs/>
                    </w:rPr>
                    <w:t>ประเด็นที่</w:t>
                  </w:r>
                  <w:r w:rsidRPr="004644FA">
                    <w:rPr>
                      <w:rFonts w:ascii="TH SarabunPSK" w:hAnsi="TH SarabunPSK" w:cs="TH SarabunPSK" w:hint="cs"/>
                      <w:b/>
                      <w:bCs/>
                      <w:spacing w:val="-6"/>
                      <w:sz w:val="30"/>
                      <w:szCs w:val="30"/>
                      <w:cs/>
                    </w:rPr>
                    <w:t xml:space="preserve"> 4</w:t>
                  </w:r>
                  <w:r w:rsidR="001E7C5D" w:rsidRPr="004644FA"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  <w:cs/>
                    </w:rPr>
                    <w:t xml:space="preserve"> จำนวนโรงพยาบาลที่พัฒนาอนามัยสิ่งแวดล้อมได้ตามเกณฑ์ </w:t>
                  </w:r>
                  <w:r w:rsidR="001E7C5D" w:rsidRPr="004644FA"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</w:rPr>
                    <w:t>GREEN &amp; CLEAN Hospital</w:t>
                  </w:r>
                  <w:r w:rsidRPr="004644FA">
                    <w:rPr>
                      <w:rFonts w:ascii="TH SarabunPSK" w:hAnsi="TH SarabunPSK" w:cs="TH SarabunPSK" w:hint="cs"/>
                      <w:spacing w:val="-6"/>
                      <w:sz w:val="26"/>
                      <w:szCs w:val="26"/>
                      <w:cs/>
                    </w:rPr>
                    <w:t xml:space="preserve"> </w:t>
                  </w:r>
                  <w:r w:rsidR="001E7C5D" w:rsidRPr="004644FA">
                    <w:rPr>
                      <w:rFonts w:ascii="TH SarabunPSK" w:hAnsi="TH SarabunPSK" w:cs="TH SarabunPSK"/>
                      <w:spacing w:val="-6"/>
                      <w:sz w:val="24"/>
                      <w:szCs w:val="24"/>
                    </w:rPr>
                    <w:t>Challenge</w:t>
                  </w:r>
                </w:p>
                <w:p w14:paraId="6ADE97CD" w14:textId="4D271B16" w:rsidR="001E7C5D" w:rsidRPr="00B677EB" w:rsidRDefault="00CA2533" w:rsidP="004644FA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4644FA">
                    <w:rPr>
                      <w:rFonts w:ascii="TH SarabunPSK" w:hAnsi="TH SarabunPSK" w:cs="TH SarabunPSK" w:hint="cs"/>
                      <w:spacing w:val="-6"/>
                      <w:sz w:val="24"/>
                      <w:szCs w:val="24"/>
                      <w:cs/>
                    </w:rPr>
                    <w:t xml:space="preserve"> </w:t>
                  </w:r>
                  <w:r w:rsidR="001E7C5D" w:rsidRPr="004644FA">
                    <w:rPr>
                      <w:rFonts w:ascii="TH SarabunPSK" w:hAnsi="TH SarabunPSK" w:cs="TH SarabunPSK"/>
                      <w:spacing w:val="-6"/>
                      <w:sz w:val="24"/>
                      <w:szCs w:val="24"/>
                    </w:rPr>
                    <w:t>(</w:t>
                  </w:r>
                  <w:r w:rsidR="001E7C5D" w:rsidRPr="004644FA">
                    <w:rPr>
                      <w:rFonts w:ascii="TH SarabunPSK" w:hAnsi="TH SarabunPSK" w:cs="TH SarabunPSK" w:hint="cs"/>
                      <w:spacing w:val="-6"/>
                      <w:sz w:val="24"/>
                      <w:szCs w:val="24"/>
                      <w:cs/>
                    </w:rPr>
                    <w:t xml:space="preserve">ระดับมาตรฐานขึ้นไป) </w:t>
                  </w:r>
                  <w:r w:rsidR="004C6AC5" w:rsidRPr="004644FA">
                    <w:rPr>
                      <w:rFonts w:ascii="TH SarabunPSK" w:hAnsi="TH SarabunPSK" w:cs="TH SarabunPSK" w:hint="cs"/>
                      <w:spacing w:val="-6"/>
                      <w:sz w:val="24"/>
                      <w:szCs w:val="24"/>
                      <w:cs/>
                    </w:rPr>
                    <w:t xml:space="preserve"> </w:t>
                  </w:r>
                </w:p>
              </w:tc>
              <w:tc>
                <w:tcPr>
                  <w:tcW w:w="810" w:type="dxa"/>
                </w:tcPr>
                <w:p w14:paraId="787283F0" w14:textId="36D45A6D" w:rsidR="001E7C5D" w:rsidRDefault="001E7C5D" w:rsidP="001E7C5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lastRenderedPageBreak/>
                    <w:t>1</w:t>
                  </w:r>
                </w:p>
              </w:tc>
              <w:tc>
                <w:tcPr>
                  <w:tcW w:w="6210" w:type="dxa"/>
                </w:tcPr>
                <w:p w14:paraId="3053F3B8" w14:textId="6E54609E" w:rsidR="001E7C5D" w:rsidRDefault="001E7C5D" w:rsidP="000C1AD6">
                  <w:pPr>
                    <w:jc w:val="thaiDistribute"/>
                    <w:rPr>
                      <w:rFonts w:ascii="TH SarabunPSK" w:hAnsi="TH SarabunPSK" w:cs="TH SarabunPSK"/>
                      <w:color w:val="FF0000"/>
                    </w:rPr>
                  </w:pPr>
                  <w:r w:rsidRPr="008B7399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>มีผลลัพธ์ตรงเป้าหมายเป็นสัดส่วนตามระยะเวลา</w:t>
                  </w:r>
                  <w:r w:rsidR="000C1AD6" w:rsidRPr="008B7399">
                    <w:rPr>
                      <w:rFonts w:ascii="TH SarabunPSK" w:hAnsi="TH SarabunPSK" w:cs="TH SarabunPSK" w:hint="cs"/>
                      <w:sz w:val="27"/>
                      <w:szCs w:val="27"/>
                      <w:cs/>
                    </w:rPr>
                    <w:t xml:space="preserve"> </w:t>
                  </w:r>
                  <w:r w:rsidR="000C1AD6" w:rsidRPr="008B7399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 xml:space="preserve">ครบถ้วนทั้ง </w:t>
                  </w:r>
                  <w:r w:rsidR="000C1AD6" w:rsidRPr="008B7399">
                    <w:rPr>
                      <w:rFonts w:ascii="TH SarabunPSK" w:hAnsi="TH SarabunPSK" w:cs="TH SarabunPSK" w:hint="cs"/>
                      <w:sz w:val="27"/>
                      <w:szCs w:val="27"/>
                      <w:cs/>
                    </w:rPr>
                    <w:t>4</w:t>
                  </w:r>
                  <w:r w:rsidR="000C1AD6" w:rsidRPr="008B7399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 xml:space="preserve"> ประเด็น</w:t>
                  </w:r>
                  <w:r w:rsidR="002C4064" w:rsidRPr="008B7399">
                    <w:rPr>
                      <w:rFonts w:ascii="TH SarabunPSK" w:hAnsi="TH SarabunPSK" w:cs="TH SarabunPSK" w:hint="cs"/>
                      <w:sz w:val="27"/>
                      <w:szCs w:val="27"/>
                      <w:cs/>
                    </w:rPr>
                    <w:t xml:space="preserve">งาน </w:t>
                  </w:r>
                  <w:r w:rsidR="002C4064" w:rsidRPr="008B7399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 xml:space="preserve">(ตามคำนิยาม) </w:t>
                  </w:r>
                  <w:r w:rsidR="009C648E" w:rsidRPr="008B7399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 xml:space="preserve">  </w:t>
                  </w:r>
                  <w:r w:rsidR="000C1AD6" w:rsidRPr="008B7399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(ประเด็นงานละ 0.25 คะแนน)</w:t>
                  </w:r>
                </w:p>
                <w:p w14:paraId="50A3B03D" w14:textId="77777777" w:rsidR="00640EA8" w:rsidRPr="00351FC7" w:rsidRDefault="00A468A9" w:rsidP="000C1AD6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351FC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ประเด็นที่ 1</w:t>
                  </w:r>
                  <w:r w:rsidR="00E36BFB" w:rsidRPr="00351FC7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</w:p>
                <w:p w14:paraId="37BE6195" w14:textId="1C23216F" w:rsidR="00A468A9" w:rsidRDefault="009C3C11" w:rsidP="000C1AD6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CA2533">
                    <w:rPr>
                      <w:rFonts w:ascii="TH SarabunPSK" w:hAnsi="TH SarabunPSK" w:cs="TH SarabunPSK"/>
                      <w:b/>
                      <w:bCs/>
                    </w:rPr>
                    <w:t>5.</w:t>
                  </w:r>
                  <w:r w:rsidR="00640EA8" w:rsidRPr="00CA2533">
                    <w:rPr>
                      <w:rFonts w:ascii="TH SarabunPSK" w:hAnsi="TH SarabunPSK" w:cs="TH SarabunPSK"/>
                      <w:b/>
                      <w:bCs/>
                    </w:rPr>
                    <w:t xml:space="preserve">1.1 </w:t>
                  </w:r>
                  <w:r w:rsidR="00E36BFB" w:rsidRPr="00351FC7">
                    <w:rPr>
                      <w:rFonts w:ascii="TH SarabunPSK" w:hAnsi="TH SarabunPSK" w:cs="TH SarabunPSK" w:hint="cs"/>
                      <w:cs/>
                    </w:rPr>
                    <w:t xml:space="preserve">ดำเนินการประเมินรับรองมาตรฐานคุณภาพน้ำประปาหมู่บ้านสะอาด ร้อยละ </w:t>
                  </w:r>
                  <w:r w:rsidR="001A5F3A" w:rsidRPr="00351FC7">
                    <w:rPr>
                      <w:rFonts w:ascii="TH SarabunPSK" w:hAnsi="TH SarabunPSK" w:cs="TH SarabunPSK" w:hint="cs"/>
                      <w:cs/>
                    </w:rPr>
                    <w:t>5</w:t>
                  </w:r>
                  <w:r w:rsidR="00290598" w:rsidRPr="00351FC7">
                    <w:rPr>
                      <w:rFonts w:ascii="TH SarabunPSK" w:hAnsi="TH SarabunPSK" w:cs="TH SarabunPSK" w:hint="cs"/>
                      <w:cs/>
                    </w:rPr>
                    <w:t>0</w:t>
                  </w:r>
                  <w:r w:rsidR="00640EA8" w:rsidRPr="00351FC7">
                    <w:rPr>
                      <w:rFonts w:ascii="TH SarabunPSK" w:hAnsi="TH SarabunPSK" w:cs="TH SarabunPSK"/>
                    </w:rPr>
                    <w:t xml:space="preserve"> </w:t>
                  </w:r>
                  <w:r w:rsidR="00640EA8" w:rsidRPr="00351FC7">
                    <w:rPr>
                      <w:rFonts w:ascii="TH SarabunPSK" w:hAnsi="TH SarabunPSK" w:cs="TH SarabunPSK" w:hint="cs"/>
                      <w:cs/>
                    </w:rPr>
                    <w:t>(0.1</w:t>
                  </w:r>
                  <w:r w:rsidR="00DA5037" w:rsidRPr="00351FC7">
                    <w:rPr>
                      <w:rFonts w:ascii="TH SarabunPSK" w:hAnsi="TH SarabunPSK" w:cs="TH SarabunPSK"/>
                    </w:rPr>
                    <w:t>5</w:t>
                  </w:r>
                  <w:r w:rsidR="00640EA8" w:rsidRPr="00351FC7">
                    <w:rPr>
                      <w:rFonts w:ascii="TH SarabunPSK" w:hAnsi="TH SarabunPSK" w:cs="TH SarabunPSK" w:hint="cs"/>
                      <w:cs/>
                    </w:rPr>
                    <w:t xml:space="preserve"> คะแนน)</w:t>
                  </w:r>
                </w:p>
                <w:p w14:paraId="5D1567ED" w14:textId="44EBAACD" w:rsidR="00640EA8" w:rsidRPr="00351FC7" w:rsidRDefault="009C3C11" w:rsidP="00640EA8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CA2533">
                    <w:rPr>
                      <w:rFonts w:ascii="TH SarabunPSK" w:hAnsi="TH SarabunPSK" w:cs="TH SarabunPSK"/>
                      <w:b/>
                      <w:bCs/>
                    </w:rPr>
                    <w:t>5.</w:t>
                  </w:r>
                  <w:r w:rsidR="00640EA8" w:rsidRPr="00CA2533">
                    <w:rPr>
                      <w:rFonts w:ascii="TH SarabunPSK" w:hAnsi="TH SarabunPSK" w:cs="TH SarabunPSK"/>
                      <w:b/>
                      <w:bCs/>
                    </w:rPr>
                    <w:t>1.2</w:t>
                  </w:r>
                  <w:r w:rsidR="00640EA8" w:rsidRPr="00351FC7">
                    <w:rPr>
                      <w:rFonts w:ascii="TH SarabunPSK" w:hAnsi="TH SarabunPSK" w:cs="TH SarabunPSK"/>
                    </w:rPr>
                    <w:t xml:space="preserve"> </w:t>
                  </w:r>
                  <w:r w:rsidR="00640EA8" w:rsidRPr="00351FC7">
                    <w:rPr>
                      <w:rFonts w:ascii="TH SarabunPSK" w:hAnsi="TH SarabunPSK" w:cs="TH SarabunPSK" w:hint="cs"/>
                      <w:cs/>
                    </w:rPr>
                    <w:t xml:space="preserve">มีระบบประปาหมู่บ้านผ่านการรับรองมาตรฐานคุณภาพน้ำประปาหมู่บ้านสะอาด </w:t>
                  </w:r>
                  <w:r w:rsidR="00640EA8" w:rsidRPr="00351FC7">
                    <w:rPr>
                      <w:rFonts w:ascii="TH SarabunPSK" w:hAnsi="TH SarabunPSK" w:cs="TH SarabunPSK" w:hint="cs"/>
                      <w:u w:val="single"/>
                      <w:cs/>
                    </w:rPr>
                    <w:t xml:space="preserve">ร้อยละ </w:t>
                  </w:r>
                  <w:r w:rsidR="00640EA8" w:rsidRPr="00351FC7">
                    <w:rPr>
                      <w:rFonts w:ascii="TH SarabunPSK" w:hAnsi="TH SarabunPSK" w:cs="TH SarabunPSK"/>
                      <w:u w:val="single"/>
                    </w:rPr>
                    <w:t>30</w:t>
                  </w:r>
                  <w:r w:rsidR="00640EA8" w:rsidRPr="00351FC7">
                    <w:rPr>
                      <w:rFonts w:ascii="TH SarabunPSK" w:hAnsi="TH SarabunPSK" w:cs="TH SarabunPSK" w:hint="cs"/>
                      <w:u w:val="single"/>
                      <w:cs/>
                    </w:rPr>
                    <w:t xml:space="preserve"> ของเป้าหมาย</w:t>
                  </w:r>
                  <w:r w:rsidR="00640EA8" w:rsidRPr="00351FC7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="00640EA8" w:rsidRPr="00351FC7">
                    <w:rPr>
                      <w:rFonts w:ascii="TH SarabunPSK" w:hAnsi="TH SarabunPSK" w:cs="TH SarabunPSK" w:hint="cs"/>
                      <w:cs/>
                    </w:rPr>
                    <w:t>(0.1</w:t>
                  </w:r>
                  <w:r w:rsidR="00DA5037" w:rsidRPr="00351FC7">
                    <w:rPr>
                      <w:rFonts w:ascii="TH SarabunPSK" w:hAnsi="TH SarabunPSK" w:cs="TH SarabunPSK"/>
                    </w:rPr>
                    <w:t>0</w:t>
                  </w:r>
                  <w:r w:rsidR="00640EA8" w:rsidRPr="00351FC7">
                    <w:rPr>
                      <w:rFonts w:ascii="TH SarabunPSK" w:hAnsi="TH SarabunPSK" w:cs="TH SarabunPSK" w:hint="cs"/>
                      <w:cs/>
                    </w:rPr>
                    <w:t xml:space="preserve"> คะแนน)</w:t>
                  </w:r>
                </w:p>
                <w:tbl>
                  <w:tblPr>
                    <w:tblStyle w:val="a7"/>
                    <w:tblW w:w="6142" w:type="dxa"/>
                    <w:tblLook w:val="04A0" w:firstRow="1" w:lastRow="0" w:firstColumn="1" w:lastColumn="0" w:noHBand="0" w:noVBand="1"/>
                  </w:tblPr>
                  <w:tblGrid>
                    <w:gridCol w:w="862"/>
                    <w:gridCol w:w="440"/>
                    <w:gridCol w:w="440"/>
                    <w:gridCol w:w="440"/>
                    <w:gridCol w:w="440"/>
                    <w:gridCol w:w="440"/>
                    <w:gridCol w:w="440"/>
                    <w:gridCol w:w="440"/>
                    <w:gridCol w:w="440"/>
                    <w:gridCol w:w="440"/>
                    <w:gridCol w:w="440"/>
                    <w:gridCol w:w="440"/>
                    <w:gridCol w:w="440"/>
                  </w:tblGrid>
                  <w:tr w:rsidR="009C648E" w:rsidRPr="00351FC7" w14:paraId="3F34FBCD" w14:textId="77777777" w:rsidTr="001F575C">
                    <w:trPr>
                      <w:trHeight w:val="592"/>
                    </w:trPr>
                    <w:tc>
                      <w:tcPr>
                        <w:tcW w:w="862" w:type="dxa"/>
                        <w:shd w:val="clear" w:color="auto" w:fill="F2F2F2" w:themeFill="background1" w:themeFillShade="F2"/>
                      </w:tcPr>
                      <w:p w14:paraId="725D5C6E" w14:textId="77777777" w:rsidR="001F575C" w:rsidRDefault="00DA5037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 xml:space="preserve">ร้อยละ </w:t>
                        </w:r>
                      </w:p>
                      <w:p w14:paraId="1940C93D" w14:textId="0FC0CBF6" w:rsidR="00DA5037" w:rsidRPr="00351FC7" w:rsidRDefault="00DA5037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  <w:t xml:space="preserve">30 </w:t>
                        </w: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ของเป้าหมาย</w:t>
                        </w:r>
                      </w:p>
                    </w:tc>
                    <w:tc>
                      <w:tcPr>
                        <w:tcW w:w="440" w:type="dxa"/>
                        <w:shd w:val="clear" w:color="auto" w:fill="F2F2F2" w:themeFill="background1" w:themeFillShade="F2"/>
                      </w:tcPr>
                      <w:p w14:paraId="6574F057" w14:textId="50C1CA8D" w:rsidR="00DA5037" w:rsidRPr="00351FC7" w:rsidRDefault="009C648E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</w:t>
                        </w:r>
                        <w:r w:rsidR="00DA5037"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1</w:t>
                        </w:r>
                      </w:p>
                    </w:tc>
                    <w:tc>
                      <w:tcPr>
                        <w:tcW w:w="440" w:type="dxa"/>
                        <w:shd w:val="clear" w:color="auto" w:fill="F2F2F2" w:themeFill="background1" w:themeFillShade="F2"/>
                      </w:tcPr>
                      <w:p w14:paraId="523528E0" w14:textId="2CBE536C" w:rsidR="00DA5037" w:rsidRPr="00351FC7" w:rsidRDefault="009C648E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</w:t>
                        </w:r>
                        <w:r w:rsidR="00DA5037"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2</w:t>
                        </w:r>
                      </w:p>
                    </w:tc>
                    <w:tc>
                      <w:tcPr>
                        <w:tcW w:w="440" w:type="dxa"/>
                        <w:shd w:val="clear" w:color="auto" w:fill="F2F2F2" w:themeFill="background1" w:themeFillShade="F2"/>
                      </w:tcPr>
                      <w:p w14:paraId="5C6DE919" w14:textId="25073E15" w:rsidR="00DA5037" w:rsidRPr="00351FC7" w:rsidRDefault="009C648E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</w:t>
                        </w:r>
                        <w:r w:rsidR="00DA5037"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40" w:type="dxa"/>
                        <w:shd w:val="clear" w:color="auto" w:fill="F2F2F2" w:themeFill="background1" w:themeFillShade="F2"/>
                      </w:tcPr>
                      <w:p w14:paraId="7F94481C" w14:textId="679A0693" w:rsidR="00DA5037" w:rsidRPr="00351FC7" w:rsidRDefault="009C648E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</w:t>
                        </w:r>
                        <w:r w:rsidR="00DA5037"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440" w:type="dxa"/>
                        <w:shd w:val="clear" w:color="auto" w:fill="F2F2F2" w:themeFill="background1" w:themeFillShade="F2"/>
                      </w:tcPr>
                      <w:p w14:paraId="769F46D1" w14:textId="25ACBB1E" w:rsidR="00DA5037" w:rsidRPr="00351FC7" w:rsidRDefault="009C648E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</w:t>
                        </w:r>
                        <w:r w:rsidR="00DA5037"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5</w:t>
                        </w:r>
                      </w:p>
                    </w:tc>
                    <w:tc>
                      <w:tcPr>
                        <w:tcW w:w="440" w:type="dxa"/>
                        <w:shd w:val="clear" w:color="auto" w:fill="F2F2F2" w:themeFill="background1" w:themeFillShade="F2"/>
                      </w:tcPr>
                      <w:p w14:paraId="576CA873" w14:textId="1B4254B8" w:rsidR="00DA5037" w:rsidRPr="00351FC7" w:rsidRDefault="009C648E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</w:t>
                        </w:r>
                        <w:r w:rsidR="00DA5037"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6</w:t>
                        </w:r>
                      </w:p>
                    </w:tc>
                    <w:tc>
                      <w:tcPr>
                        <w:tcW w:w="440" w:type="dxa"/>
                        <w:shd w:val="clear" w:color="auto" w:fill="F2F2F2" w:themeFill="background1" w:themeFillShade="F2"/>
                      </w:tcPr>
                      <w:p w14:paraId="7E872C99" w14:textId="531E5DAF" w:rsidR="00DA5037" w:rsidRPr="00351FC7" w:rsidRDefault="009C648E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</w:t>
                        </w:r>
                        <w:r w:rsidR="00DA5037"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7</w:t>
                        </w:r>
                      </w:p>
                    </w:tc>
                    <w:tc>
                      <w:tcPr>
                        <w:tcW w:w="440" w:type="dxa"/>
                        <w:shd w:val="clear" w:color="auto" w:fill="F2F2F2" w:themeFill="background1" w:themeFillShade="F2"/>
                      </w:tcPr>
                      <w:p w14:paraId="22C6EE35" w14:textId="275BC6BC" w:rsidR="00DA5037" w:rsidRPr="00351FC7" w:rsidRDefault="009C648E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</w:t>
                        </w:r>
                        <w:r w:rsidR="00DA5037"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8</w:t>
                        </w:r>
                      </w:p>
                    </w:tc>
                    <w:tc>
                      <w:tcPr>
                        <w:tcW w:w="440" w:type="dxa"/>
                        <w:shd w:val="clear" w:color="auto" w:fill="F2F2F2" w:themeFill="background1" w:themeFillShade="F2"/>
                      </w:tcPr>
                      <w:p w14:paraId="44AD2E36" w14:textId="05F81D3B" w:rsidR="00DA5037" w:rsidRPr="00351FC7" w:rsidRDefault="009C648E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</w:t>
                        </w:r>
                        <w:r w:rsidR="00DA5037"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9</w:t>
                        </w:r>
                      </w:p>
                    </w:tc>
                    <w:tc>
                      <w:tcPr>
                        <w:tcW w:w="440" w:type="dxa"/>
                        <w:shd w:val="clear" w:color="auto" w:fill="F2F2F2" w:themeFill="background1" w:themeFillShade="F2"/>
                      </w:tcPr>
                      <w:p w14:paraId="42D2A7FB" w14:textId="1759561C" w:rsidR="00DA5037" w:rsidRPr="00351FC7" w:rsidRDefault="009C648E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</w:t>
                        </w:r>
                        <w:r w:rsidR="00DA5037"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10</w:t>
                        </w:r>
                      </w:p>
                    </w:tc>
                    <w:tc>
                      <w:tcPr>
                        <w:tcW w:w="440" w:type="dxa"/>
                        <w:shd w:val="clear" w:color="auto" w:fill="F2F2F2" w:themeFill="background1" w:themeFillShade="F2"/>
                      </w:tcPr>
                      <w:p w14:paraId="26832446" w14:textId="4744BF92" w:rsidR="00DA5037" w:rsidRPr="00351FC7" w:rsidRDefault="009C648E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</w:t>
                        </w:r>
                        <w:r w:rsidR="00DA5037"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11</w:t>
                        </w:r>
                      </w:p>
                    </w:tc>
                    <w:tc>
                      <w:tcPr>
                        <w:tcW w:w="440" w:type="dxa"/>
                        <w:shd w:val="clear" w:color="auto" w:fill="F2F2F2" w:themeFill="background1" w:themeFillShade="F2"/>
                      </w:tcPr>
                      <w:p w14:paraId="10134DFA" w14:textId="35F908D0" w:rsidR="00DA5037" w:rsidRPr="00351FC7" w:rsidRDefault="009C648E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</w:t>
                        </w:r>
                        <w:r w:rsidR="00DA5037"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12</w:t>
                        </w:r>
                      </w:p>
                    </w:tc>
                  </w:tr>
                  <w:tr w:rsidR="009C648E" w:rsidRPr="00351FC7" w14:paraId="5BA2B165" w14:textId="77777777" w:rsidTr="001F575C">
                    <w:trPr>
                      <w:trHeight w:val="193"/>
                    </w:trPr>
                    <w:tc>
                      <w:tcPr>
                        <w:tcW w:w="862" w:type="dxa"/>
                      </w:tcPr>
                      <w:p w14:paraId="6EACBCAA" w14:textId="79E268AA" w:rsidR="00DA5037" w:rsidRPr="001F575C" w:rsidRDefault="00357EFD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135 </w:t>
                        </w:r>
                        <w:r w:rsidR="00DA5037"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แห่ง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3CEB3C0" w14:textId="4362CC47" w:rsidR="00DA5037" w:rsidRPr="001F575C" w:rsidRDefault="00357EFD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BD2BF77" w14:textId="4043943D" w:rsidR="00DA5037" w:rsidRPr="001F575C" w:rsidRDefault="00357EFD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F0815AB" w14:textId="7B9AB6D5" w:rsidR="00DA5037" w:rsidRPr="001F575C" w:rsidRDefault="00357EFD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4340801" w14:textId="32953D3E" w:rsidR="00DA5037" w:rsidRPr="001F575C" w:rsidRDefault="00357EFD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B23E1C2" w14:textId="2066A07B" w:rsidR="00DA5037" w:rsidRPr="001F575C" w:rsidRDefault="00357EFD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A98AFAF" w14:textId="2C694ACE" w:rsidR="00DA5037" w:rsidRPr="001F575C" w:rsidRDefault="00357EFD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E98AF1C" w14:textId="5E678C23" w:rsidR="00DA5037" w:rsidRPr="001F575C" w:rsidRDefault="00357EFD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282732E" w14:textId="291578EB" w:rsidR="00DA5037" w:rsidRPr="001F575C" w:rsidRDefault="00357EFD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189736B" w14:textId="37CCA1A5" w:rsidR="00DA5037" w:rsidRPr="001F575C" w:rsidRDefault="00357EFD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11DA332" w14:textId="4061FB5A" w:rsidR="00DA5037" w:rsidRPr="001F575C" w:rsidRDefault="00357EFD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90A680A" w14:textId="03C5152E" w:rsidR="00DA5037" w:rsidRPr="001F575C" w:rsidRDefault="00357EFD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F462E49" w14:textId="7A73DE71" w:rsidR="00DA5037" w:rsidRPr="001F575C" w:rsidRDefault="00357EFD" w:rsidP="009C648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</w:tr>
                </w:tbl>
                <w:p w14:paraId="4064EA17" w14:textId="1A752A50" w:rsidR="00213E6A" w:rsidRDefault="00A7133E" w:rsidP="000C1AD6">
                  <w:pPr>
                    <w:jc w:val="thaiDistribute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CA2533">
                    <w:rPr>
                      <w:rFonts w:ascii="TH SarabunPSK" w:hAnsi="TH SarabunPSK" w:cs="TH SarabunPSK" w:hint="cs"/>
                      <w:b/>
                      <w:bCs/>
                      <w:sz w:val="26"/>
                      <w:szCs w:val="26"/>
                      <w:cs/>
                    </w:rPr>
                    <w:t>สูตรคำนวณคะแนน</w:t>
                  </w:r>
                  <w:r w:rsidRPr="00CA2533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</w:t>
                  </w:r>
                  <w:r w:rsidRPr="00CA2533">
                    <w:rPr>
                      <w:rFonts w:ascii="TH SarabunPSK" w:hAnsi="TH SarabunPSK" w:cs="TH SarabunPSK"/>
                      <w:sz w:val="26"/>
                      <w:szCs w:val="26"/>
                    </w:rPr>
                    <w:t xml:space="preserve">= </w:t>
                  </w:r>
                  <w:r w:rsidRPr="00CA2533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(ผลงาน/เป้าหมาย)</w:t>
                  </w:r>
                  <w:r w:rsidRPr="00CA2533">
                    <w:rPr>
                      <w:rFonts w:ascii="TH SarabunPSK" w:hAnsi="TH SarabunPSK" w:cs="TH SarabunPSK"/>
                      <w:sz w:val="26"/>
                      <w:szCs w:val="26"/>
                    </w:rPr>
                    <w:t xml:space="preserve">X 0.15 </w:t>
                  </w:r>
                  <w:r w:rsidRPr="00CA2533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หรือ </w:t>
                  </w:r>
                  <w:r w:rsidRPr="00CA2533">
                    <w:rPr>
                      <w:rFonts w:ascii="TH SarabunPSK" w:hAnsi="TH SarabunPSK" w:cs="TH SarabunPSK"/>
                      <w:sz w:val="26"/>
                      <w:szCs w:val="26"/>
                    </w:rPr>
                    <w:t>0.1</w:t>
                  </w:r>
                </w:p>
                <w:p w14:paraId="1BE4FED4" w14:textId="77777777" w:rsidR="00CA2533" w:rsidRPr="001F575C" w:rsidRDefault="00CA2533" w:rsidP="000C1AD6">
                  <w:pPr>
                    <w:jc w:val="thaiDistribute"/>
                    <w:rPr>
                      <w:rFonts w:ascii="TH SarabunPSK" w:hAnsi="TH SarabunPSK" w:cs="TH SarabunPSK"/>
                      <w:sz w:val="2"/>
                      <w:szCs w:val="2"/>
                    </w:rPr>
                  </w:pPr>
                </w:p>
                <w:p w14:paraId="260F1165" w14:textId="442E3843" w:rsidR="00CA2533" w:rsidRPr="00CA2533" w:rsidRDefault="00CA2533" w:rsidP="00F6622E">
                  <w:pPr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  <w:r w:rsidRPr="00351FC7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cs/>
                    </w:rPr>
                    <w:lastRenderedPageBreak/>
                    <w:t>ประเด็นที่</w:t>
                  </w:r>
                  <w:r w:rsidRPr="00351FC7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2  </w:t>
                  </w:r>
                  <w:r w:rsidRPr="001F575C">
                    <w:rPr>
                      <w:rFonts w:ascii="TH SarabunPSK" w:hAnsi="TH SarabunPSK" w:cs="TH SarabunPSK"/>
                      <w:cs/>
                    </w:rPr>
                    <w:t>จำนวนจังหวัดพัฒนาและยกระดับสถานบริการที่พักอาศัยชั่วคราวให้ได้ตามมาตรฐานฯ</w:t>
                  </w:r>
                  <w:r w:rsidRPr="001F575C">
                    <w:rPr>
                      <w:rFonts w:ascii="TH SarabunPSK" w:hAnsi="TH SarabunPSK" w:cs="TH SarabunPSK" w:hint="cs"/>
                      <w:cs/>
                    </w:rPr>
                    <w:t xml:space="preserve">  (0.25 คะแนน)</w:t>
                  </w:r>
                  <w:r>
                    <w:rPr>
                      <w:rFonts w:ascii="TH SarabunPSK" w:hAnsi="TH SarabunPSK" w:cs="TH SarabunPSK" w:hint="cs"/>
                      <w:sz w:val="16"/>
                      <w:szCs w:val="16"/>
                      <w:cs/>
                    </w:rPr>
                    <w:t xml:space="preserve">  </w:t>
                  </w:r>
                </w:p>
                <w:tbl>
                  <w:tblPr>
                    <w:tblStyle w:val="a7"/>
                    <w:tblW w:w="6071" w:type="dxa"/>
                    <w:tblLook w:val="04A0" w:firstRow="1" w:lastRow="0" w:firstColumn="1" w:lastColumn="0" w:noHBand="0" w:noVBand="1"/>
                  </w:tblPr>
                  <w:tblGrid>
                    <w:gridCol w:w="851"/>
                    <w:gridCol w:w="435"/>
                    <w:gridCol w:w="435"/>
                    <w:gridCol w:w="435"/>
                    <w:gridCol w:w="435"/>
                    <w:gridCol w:w="435"/>
                    <w:gridCol w:w="435"/>
                    <w:gridCol w:w="435"/>
                    <w:gridCol w:w="435"/>
                    <w:gridCol w:w="435"/>
                    <w:gridCol w:w="435"/>
                    <w:gridCol w:w="435"/>
                    <w:gridCol w:w="435"/>
                  </w:tblGrid>
                  <w:tr w:rsidR="00CA2533" w:rsidRPr="00351FC7" w14:paraId="483732FC" w14:textId="77777777" w:rsidTr="001F575C">
                    <w:trPr>
                      <w:trHeight w:val="368"/>
                    </w:trPr>
                    <w:tc>
                      <w:tcPr>
                        <w:tcW w:w="851" w:type="dxa"/>
                        <w:shd w:val="clear" w:color="auto" w:fill="F2F2F2" w:themeFill="background1" w:themeFillShade="F2"/>
                      </w:tcPr>
                      <w:p w14:paraId="2B1B1D52" w14:textId="6F474E75" w:rsidR="00CA2533" w:rsidRPr="00351FC7" w:rsidRDefault="00F6622E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จำนวนแห่ง</w:t>
                        </w:r>
                      </w:p>
                    </w:tc>
                    <w:tc>
                      <w:tcPr>
                        <w:tcW w:w="435" w:type="dxa"/>
                        <w:shd w:val="clear" w:color="auto" w:fill="F2F2F2" w:themeFill="background1" w:themeFillShade="F2"/>
                      </w:tcPr>
                      <w:p w14:paraId="4A408D28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</w:t>
                        </w:r>
                      </w:p>
                    </w:tc>
                    <w:tc>
                      <w:tcPr>
                        <w:tcW w:w="435" w:type="dxa"/>
                        <w:shd w:val="clear" w:color="auto" w:fill="F2F2F2" w:themeFill="background1" w:themeFillShade="F2"/>
                      </w:tcPr>
                      <w:p w14:paraId="2974247B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ศอ2</w:t>
                        </w:r>
                      </w:p>
                    </w:tc>
                    <w:tc>
                      <w:tcPr>
                        <w:tcW w:w="435" w:type="dxa"/>
                        <w:shd w:val="clear" w:color="auto" w:fill="F2F2F2" w:themeFill="background1" w:themeFillShade="F2"/>
                      </w:tcPr>
                      <w:p w14:paraId="67A83A34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ศอ3</w:t>
                        </w:r>
                      </w:p>
                    </w:tc>
                    <w:tc>
                      <w:tcPr>
                        <w:tcW w:w="435" w:type="dxa"/>
                        <w:shd w:val="clear" w:color="auto" w:fill="F2F2F2" w:themeFill="background1" w:themeFillShade="F2"/>
                      </w:tcPr>
                      <w:p w14:paraId="3BCDCD95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ศอ4</w:t>
                        </w:r>
                      </w:p>
                    </w:tc>
                    <w:tc>
                      <w:tcPr>
                        <w:tcW w:w="435" w:type="dxa"/>
                        <w:shd w:val="clear" w:color="auto" w:fill="F2F2F2" w:themeFill="background1" w:themeFillShade="F2"/>
                      </w:tcPr>
                      <w:p w14:paraId="6154AE29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ศอ5</w:t>
                        </w:r>
                      </w:p>
                    </w:tc>
                    <w:tc>
                      <w:tcPr>
                        <w:tcW w:w="435" w:type="dxa"/>
                        <w:shd w:val="clear" w:color="auto" w:fill="F2F2F2" w:themeFill="background1" w:themeFillShade="F2"/>
                      </w:tcPr>
                      <w:p w14:paraId="08AA3D5B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ศอ6</w:t>
                        </w:r>
                      </w:p>
                    </w:tc>
                    <w:tc>
                      <w:tcPr>
                        <w:tcW w:w="435" w:type="dxa"/>
                        <w:shd w:val="clear" w:color="auto" w:fill="F2F2F2" w:themeFill="background1" w:themeFillShade="F2"/>
                      </w:tcPr>
                      <w:p w14:paraId="0600731A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ศอ7</w:t>
                        </w:r>
                      </w:p>
                    </w:tc>
                    <w:tc>
                      <w:tcPr>
                        <w:tcW w:w="435" w:type="dxa"/>
                        <w:shd w:val="clear" w:color="auto" w:fill="F2F2F2" w:themeFill="background1" w:themeFillShade="F2"/>
                      </w:tcPr>
                      <w:p w14:paraId="5A4C51E8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ศอ8</w:t>
                        </w:r>
                      </w:p>
                    </w:tc>
                    <w:tc>
                      <w:tcPr>
                        <w:tcW w:w="435" w:type="dxa"/>
                        <w:shd w:val="clear" w:color="auto" w:fill="F2F2F2" w:themeFill="background1" w:themeFillShade="F2"/>
                      </w:tcPr>
                      <w:p w14:paraId="3CEF2A97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ศอ9</w:t>
                        </w:r>
                      </w:p>
                    </w:tc>
                    <w:tc>
                      <w:tcPr>
                        <w:tcW w:w="435" w:type="dxa"/>
                        <w:shd w:val="clear" w:color="auto" w:fill="F2F2F2" w:themeFill="background1" w:themeFillShade="F2"/>
                      </w:tcPr>
                      <w:p w14:paraId="3E41BF9E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ศอ10</w:t>
                        </w:r>
                      </w:p>
                    </w:tc>
                    <w:tc>
                      <w:tcPr>
                        <w:tcW w:w="435" w:type="dxa"/>
                        <w:shd w:val="clear" w:color="auto" w:fill="F2F2F2" w:themeFill="background1" w:themeFillShade="F2"/>
                      </w:tcPr>
                      <w:p w14:paraId="7B60E54A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ศอ11</w:t>
                        </w:r>
                      </w:p>
                    </w:tc>
                    <w:tc>
                      <w:tcPr>
                        <w:tcW w:w="435" w:type="dxa"/>
                        <w:shd w:val="clear" w:color="auto" w:fill="F2F2F2" w:themeFill="background1" w:themeFillShade="F2"/>
                      </w:tcPr>
                      <w:p w14:paraId="4F49405E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ศอ12</w:t>
                        </w:r>
                      </w:p>
                    </w:tc>
                  </w:tr>
                  <w:tr w:rsidR="00CA2533" w:rsidRPr="00351FC7" w14:paraId="34CCF909" w14:textId="77777777" w:rsidTr="001F575C">
                    <w:trPr>
                      <w:trHeight w:val="140"/>
                    </w:trPr>
                    <w:tc>
                      <w:tcPr>
                        <w:tcW w:w="851" w:type="dxa"/>
                      </w:tcPr>
                      <w:p w14:paraId="08ABC96A" w14:textId="2F2BF3A1" w:rsidR="00CA2533" w:rsidRPr="001F575C" w:rsidRDefault="00F6622E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 xml:space="preserve">76 </w:t>
                        </w:r>
                        <w:r w:rsidR="00CA2533"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แห่ง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15A8F25" w14:textId="25F69290" w:rsidR="00CA2533" w:rsidRPr="001F575C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8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A325BA7" w14:textId="57DB5264" w:rsidR="00CA2533" w:rsidRPr="001F575C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5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8F2EE03" w14:textId="2EF5B227" w:rsidR="00CA2533" w:rsidRPr="001F575C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5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AA1A27C" w14:textId="43CE017E" w:rsidR="00CA2533" w:rsidRPr="001F575C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8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5E34E21" w14:textId="7B069653" w:rsidR="00CA2533" w:rsidRPr="001F575C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8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C393516" w14:textId="1885EEF2" w:rsidR="00CA2533" w:rsidRPr="001F575C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8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9B65274" w14:textId="77EB5EC7" w:rsidR="00CA2533" w:rsidRPr="001F575C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285EE3B" w14:textId="60A2ED9D" w:rsidR="00CA2533" w:rsidRPr="001F575C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7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71108DA" w14:textId="5A05F27C" w:rsidR="00CA2533" w:rsidRPr="001F575C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38D6E9C" w14:textId="426215B2" w:rsidR="00CA2533" w:rsidRPr="001F575C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5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3D9213A" w14:textId="0814865C" w:rsidR="00CA2533" w:rsidRPr="001F575C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7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BDC7DA5" w14:textId="5CE25879" w:rsidR="00CA2533" w:rsidRPr="001F575C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7</w:t>
                        </w:r>
                      </w:p>
                    </w:tc>
                  </w:tr>
                </w:tbl>
                <w:p w14:paraId="683A37BA" w14:textId="77777777" w:rsidR="00C34ED2" w:rsidRPr="008F5837" w:rsidRDefault="00CA2533" w:rsidP="00CA2533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062D96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cs/>
                    </w:rPr>
                    <w:t>ประเด็นที่</w:t>
                  </w:r>
                  <w:r w:rsidRPr="00062D96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 w:rsidRPr="001F575C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3 </w:t>
                  </w:r>
                  <w:r w:rsidRPr="001F575C">
                    <w:rPr>
                      <w:rFonts w:ascii="TH SarabunPSK" w:hAnsi="TH SarabunPSK" w:cs="TH SarabunPSK"/>
                      <w:cs/>
                    </w:rPr>
                    <w:t>จำนวนพื้นที่เขตเมือง (เทศบาลนคร/เทศบาลเมือง) และเขตเศรษฐกิจพิเศษขับเคลื่อนเป็นเมืองสุขภาพดี</w:t>
                  </w:r>
                  <w:r w:rsidR="00C34ED2" w:rsidRPr="008F5837">
                    <w:rPr>
                      <w:rFonts w:ascii="TH SarabunPSK" w:hAnsi="TH SarabunPSK" w:cs="TH SarabunPSK"/>
                      <w:sz w:val="26"/>
                      <w:szCs w:val="26"/>
                    </w:rPr>
                    <w:t xml:space="preserve"> </w:t>
                  </w:r>
                  <w:r w:rsidR="00323337" w:rsidRPr="008F583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</w:t>
                  </w:r>
                </w:p>
                <w:p w14:paraId="61ED49F1" w14:textId="77777777" w:rsidR="001F575C" w:rsidRDefault="00C34ED2" w:rsidP="00CA2533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</w:rPr>
                  </w:pPr>
                  <w:r w:rsidRPr="008F5837">
                    <w:rPr>
                      <w:rFonts w:ascii="TH SarabunPSK" w:hAnsi="TH SarabunPSK" w:cs="TH SarabunPSK"/>
                    </w:rPr>
                    <w:t xml:space="preserve">- </w:t>
                  </w:r>
                  <w:r w:rsidR="008A1143" w:rsidRPr="001F575C">
                    <w:rPr>
                      <w:rFonts w:ascii="TH SarabunPSK" w:hAnsi="TH SarabunPSK" w:cs="TH SarabunPSK"/>
                      <w:cs/>
                    </w:rPr>
                    <w:t>อปท.ที่เข้าร่วมโครงการมีการประเมินตนเองตามเกณฑ์มาตรฐานเมืองสุขภาพดี</w:t>
                  </w:r>
                </w:p>
                <w:p w14:paraId="741BB484" w14:textId="232F200D" w:rsidR="00CA2533" w:rsidRPr="001F575C" w:rsidRDefault="008A1143" w:rsidP="00CA2533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</w:rPr>
                  </w:pPr>
                  <w:r w:rsidRPr="001F575C">
                    <w:rPr>
                      <w:rFonts w:ascii="TH SarabunPSK" w:hAnsi="TH SarabunPSK" w:cs="TH SarabunPSK"/>
                      <w:cs/>
                    </w:rPr>
                    <w:t xml:space="preserve"> (</w:t>
                  </w:r>
                  <w:r w:rsidRPr="001F575C">
                    <w:rPr>
                      <w:rFonts w:ascii="TH SarabunPSK" w:hAnsi="TH SarabunPSK" w:cs="TH SarabunPSK"/>
                    </w:rPr>
                    <w:t>Self-assessment)</w:t>
                  </w:r>
                  <w:r w:rsidR="00AE049D" w:rsidRPr="001F575C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AE049D" w:rsidRPr="001F575C">
                    <w:rPr>
                      <w:rFonts w:ascii="TH SarabunPSK" w:hAnsi="TH SarabunPSK" w:cs="TH SarabunPSK"/>
                      <w:cs/>
                    </w:rPr>
                    <w:t>(36 แห่ง)</w:t>
                  </w:r>
                  <w:r w:rsidR="00AE049D" w:rsidRPr="001F575C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323337" w:rsidRPr="001F575C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CA2533" w:rsidRPr="001F575C">
                    <w:rPr>
                      <w:rFonts w:ascii="TH SarabunPSK" w:hAnsi="TH SarabunPSK" w:cs="TH SarabunPSK" w:hint="cs"/>
                      <w:cs/>
                    </w:rPr>
                    <w:t>(0.25 คะแนน)</w:t>
                  </w:r>
                </w:p>
                <w:tbl>
                  <w:tblPr>
                    <w:tblStyle w:val="a7"/>
                    <w:tblW w:w="6253" w:type="dxa"/>
                    <w:tblLook w:val="04A0" w:firstRow="1" w:lastRow="0" w:firstColumn="1" w:lastColumn="0" w:noHBand="0" w:noVBand="1"/>
                  </w:tblPr>
                  <w:tblGrid>
                    <w:gridCol w:w="877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62D96" w:rsidRPr="00351FC7" w14:paraId="59C76AF0" w14:textId="77777777" w:rsidTr="001F575C">
                    <w:trPr>
                      <w:trHeight w:val="475"/>
                    </w:trPr>
                    <w:tc>
                      <w:tcPr>
                        <w:tcW w:w="877" w:type="dxa"/>
                        <w:shd w:val="clear" w:color="auto" w:fill="F2F2F2" w:themeFill="background1" w:themeFillShade="F2"/>
                      </w:tcPr>
                      <w:p w14:paraId="6F4696A6" w14:textId="77777777" w:rsidR="00062D96" w:rsidRPr="00351FC7" w:rsidRDefault="00062D96" w:rsidP="00062D96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จำนวนแห่ง</w:t>
                        </w:r>
                      </w:p>
                    </w:tc>
                    <w:tc>
                      <w:tcPr>
                        <w:tcW w:w="448" w:type="dxa"/>
                        <w:shd w:val="clear" w:color="auto" w:fill="F2F2F2" w:themeFill="background1" w:themeFillShade="F2"/>
                      </w:tcPr>
                      <w:p w14:paraId="020E5658" w14:textId="77777777" w:rsidR="00062D96" w:rsidRPr="00351FC7" w:rsidRDefault="00062D96" w:rsidP="00062D96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</w:t>
                        </w:r>
                      </w:p>
                    </w:tc>
                    <w:tc>
                      <w:tcPr>
                        <w:tcW w:w="448" w:type="dxa"/>
                        <w:shd w:val="clear" w:color="auto" w:fill="F2F2F2" w:themeFill="background1" w:themeFillShade="F2"/>
                      </w:tcPr>
                      <w:p w14:paraId="7B132124" w14:textId="77777777" w:rsidR="00062D96" w:rsidRPr="00351FC7" w:rsidRDefault="00062D96" w:rsidP="00062D96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ศอ2</w:t>
                        </w:r>
                      </w:p>
                    </w:tc>
                    <w:tc>
                      <w:tcPr>
                        <w:tcW w:w="448" w:type="dxa"/>
                        <w:shd w:val="clear" w:color="auto" w:fill="F2F2F2" w:themeFill="background1" w:themeFillShade="F2"/>
                      </w:tcPr>
                      <w:p w14:paraId="27EB649B" w14:textId="77777777" w:rsidR="00062D96" w:rsidRPr="00351FC7" w:rsidRDefault="00062D96" w:rsidP="00062D96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ศอ3</w:t>
                        </w:r>
                      </w:p>
                    </w:tc>
                    <w:tc>
                      <w:tcPr>
                        <w:tcW w:w="448" w:type="dxa"/>
                        <w:shd w:val="clear" w:color="auto" w:fill="F2F2F2" w:themeFill="background1" w:themeFillShade="F2"/>
                      </w:tcPr>
                      <w:p w14:paraId="0C7F68E6" w14:textId="77777777" w:rsidR="00062D96" w:rsidRPr="00351FC7" w:rsidRDefault="00062D96" w:rsidP="00062D96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ศอ4</w:t>
                        </w:r>
                      </w:p>
                    </w:tc>
                    <w:tc>
                      <w:tcPr>
                        <w:tcW w:w="448" w:type="dxa"/>
                        <w:shd w:val="clear" w:color="auto" w:fill="F2F2F2" w:themeFill="background1" w:themeFillShade="F2"/>
                      </w:tcPr>
                      <w:p w14:paraId="0EE80A30" w14:textId="77777777" w:rsidR="00062D96" w:rsidRPr="00351FC7" w:rsidRDefault="00062D96" w:rsidP="00062D96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ศอ5</w:t>
                        </w:r>
                      </w:p>
                    </w:tc>
                    <w:tc>
                      <w:tcPr>
                        <w:tcW w:w="448" w:type="dxa"/>
                        <w:shd w:val="clear" w:color="auto" w:fill="F2F2F2" w:themeFill="background1" w:themeFillShade="F2"/>
                      </w:tcPr>
                      <w:p w14:paraId="76DB839D" w14:textId="77777777" w:rsidR="00062D96" w:rsidRPr="00351FC7" w:rsidRDefault="00062D96" w:rsidP="00062D96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ศอ6</w:t>
                        </w:r>
                      </w:p>
                    </w:tc>
                    <w:tc>
                      <w:tcPr>
                        <w:tcW w:w="448" w:type="dxa"/>
                        <w:shd w:val="clear" w:color="auto" w:fill="F2F2F2" w:themeFill="background1" w:themeFillShade="F2"/>
                      </w:tcPr>
                      <w:p w14:paraId="5E55165E" w14:textId="77777777" w:rsidR="00062D96" w:rsidRPr="00351FC7" w:rsidRDefault="00062D96" w:rsidP="00062D96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ศอ7</w:t>
                        </w:r>
                      </w:p>
                    </w:tc>
                    <w:tc>
                      <w:tcPr>
                        <w:tcW w:w="448" w:type="dxa"/>
                        <w:shd w:val="clear" w:color="auto" w:fill="F2F2F2" w:themeFill="background1" w:themeFillShade="F2"/>
                      </w:tcPr>
                      <w:p w14:paraId="01480991" w14:textId="77777777" w:rsidR="00062D96" w:rsidRPr="00351FC7" w:rsidRDefault="00062D96" w:rsidP="00062D96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ศอ8</w:t>
                        </w:r>
                      </w:p>
                    </w:tc>
                    <w:tc>
                      <w:tcPr>
                        <w:tcW w:w="448" w:type="dxa"/>
                        <w:shd w:val="clear" w:color="auto" w:fill="F2F2F2" w:themeFill="background1" w:themeFillShade="F2"/>
                      </w:tcPr>
                      <w:p w14:paraId="43A3A4FD" w14:textId="77777777" w:rsidR="00062D96" w:rsidRPr="00351FC7" w:rsidRDefault="00062D96" w:rsidP="00062D96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ศอ9</w:t>
                        </w:r>
                      </w:p>
                    </w:tc>
                    <w:tc>
                      <w:tcPr>
                        <w:tcW w:w="448" w:type="dxa"/>
                        <w:shd w:val="clear" w:color="auto" w:fill="F2F2F2" w:themeFill="background1" w:themeFillShade="F2"/>
                      </w:tcPr>
                      <w:p w14:paraId="77FD6948" w14:textId="77777777" w:rsidR="00062D96" w:rsidRPr="00351FC7" w:rsidRDefault="00062D96" w:rsidP="00062D96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2F2F2" w:themeFill="background1" w:themeFillShade="F2"/>
                      </w:tcPr>
                      <w:p w14:paraId="4FBCDF9F" w14:textId="77777777" w:rsidR="00062D96" w:rsidRPr="00351FC7" w:rsidRDefault="00062D96" w:rsidP="00062D96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2F2F2" w:themeFill="background1" w:themeFillShade="F2"/>
                      </w:tcPr>
                      <w:p w14:paraId="1BDBC954" w14:textId="77777777" w:rsidR="00062D96" w:rsidRPr="00351FC7" w:rsidRDefault="00062D96" w:rsidP="00062D96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ศอ12</w:t>
                        </w:r>
                      </w:p>
                    </w:tc>
                  </w:tr>
                  <w:tr w:rsidR="00062D96" w:rsidRPr="00351FC7" w14:paraId="73DC88EA" w14:textId="77777777" w:rsidTr="001F575C">
                    <w:trPr>
                      <w:trHeight w:val="180"/>
                    </w:trPr>
                    <w:tc>
                      <w:tcPr>
                        <w:tcW w:w="877" w:type="dxa"/>
                      </w:tcPr>
                      <w:p w14:paraId="525E67B5" w14:textId="44F9C9D4" w:rsidR="00062D96" w:rsidRPr="001F575C" w:rsidRDefault="000430DD" w:rsidP="00062D96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</w:rPr>
                          <w:t xml:space="preserve">36 </w:t>
                        </w:r>
                        <w:r w:rsidR="00062D96" w:rsidRPr="001F575C"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</w:rPr>
                          <w:t>แห่ง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ABD6186" w14:textId="204FB1C5" w:rsidR="00062D96" w:rsidRPr="001F575C" w:rsidRDefault="000430DD" w:rsidP="00062D96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E531232" w14:textId="0913351B" w:rsidR="00062D96" w:rsidRPr="001F575C" w:rsidRDefault="000430DD" w:rsidP="00062D96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3EDCAB3" w14:textId="40E911F8" w:rsidR="00062D96" w:rsidRPr="001F575C" w:rsidRDefault="000430DD" w:rsidP="00062D96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4861A42" w14:textId="486323AC" w:rsidR="00062D96" w:rsidRPr="001F575C" w:rsidRDefault="000430DD" w:rsidP="00062D96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7AA18BD" w14:textId="1E5C4964" w:rsidR="00062D96" w:rsidRPr="001F575C" w:rsidRDefault="000430DD" w:rsidP="00062D96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383DE6E" w14:textId="557834E1" w:rsidR="00062D96" w:rsidRPr="001F575C" w:rsidRDefault="000430DD" w:rsidP="00062D96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4F8FEA6" w14:textId="7F917460" w:rsidR="00062D96" w:rsidRPr="001F575C" w:rsidRDefault="000430DD" w:rsidP="00062D96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F4DF43B" w14:textId="0A2A8283" w:rsidR="00062D96" w:rsidRPr="001F575C" w:rsidRDefault="000430DD" w:rsidP="00062D96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C9F51AC" w14:textId="1BDD83FB" w:rsidR="00062D96" w:rsidRPr="001F575C" w:rsidRDefault="000430DD" w:rsidP="00062D96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70D3650" w14:textId="1C1CE3FE" w:rsidR="00062D96" w:rsidRPr="001F575C" w:rsidRDefault="000430DD" w:rsidP="00062D96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0E9543C" w14:textId="1B633668" w:rsidR="00062D96" w:rsidRPr="001F575C" w:rsidRDefault="000430DD" w:rsidP="00062D96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2514BFA" w14:textId="482AF0EC" w:rsidR="00062D96" w:rsidRPr="001F575C" w:rsidRDefault="000430DD" w:rsidP="00062D96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</w:rPr>
                          <w:t>3</w:t>
                        </w:r>
                      </w:p>
                    </w:tc>
                  </w:tr>
                </w:tbl>
                <w:p w14:paraId="4FC7CC01" w14:textId="77777777" w:rsidR="00CA2533" w:rsidRPr="001F575C" w:rsidRDefault="00CA2533" w:rsidP="000C1AD6">
                  <w:pPr>
                    <w:jc w:val="thaiDistribute"/>
                    <w:rPr>
                      <w:rFonts w:ascii="TH SarabunPSK" w:hAnsi="TH SarabunPSK" w:cs="TH SarabunPSK"/>
                      <w:sz w:val="8"/>
                      <w:szCs w:val="8"/>
                    </w:rPr>
                  </w:pPr>
                </w:p>
                <w:p w14:paraId="5C03DF3C" w14:textId="6A6BBECC" w:rsidR="00CA2533" w:rsidRPr="001F575C" w:rsidRDefault="00CA2533" w:rsidP="00CA2533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351FC7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cs/>
                    </w:rPr>
                    <w:t>ประเด็นที่</w:t>
                  </w:r>
                  <w:r w:rsidRPr="00351FC7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4</w:t>
                  </w:r>
                  <w:r w:rsidRPr="00CA2533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</w:t>
                  </w:r>
                  <w:r w:rsidRPr="001F575C">
                    <w:rPr>
                      <w:rFonts w:ascii="TH SarabunPSK" w:hAnsi="TH SarabunPSK" w:cs="TH SarabunPSK"/>
                      <w:cs/>
                    </w:rPr>
                    <w:t xml:space="preserve">จำนวนโรงพยาบาลที่พัฒนาอนามัยสิ่งแวดล้อมได้ตามเกณฑ์ </w:t>
                  </w:r>
                  <w:r w:rsidRPr="001F575C">
                    <w:rPr>
                      <w:rFonts w:ascii="TH SarabunPSK" w:hAnsi="TH SarabunPSK" w:cs="TH SarabunPSK"/>
                    </w:rPr>
                    <w:t>GREEN &amp; CLEAN Hospital</w:t>
                  </w:r>
                  <w:r w:rsidRPr="001F575C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1F575C">
                    <w:rPr>
                      <w:rFonts w:ascii="TH SarabunPSK" w:hAnsi="TH SarabunPSK" w:cs="TH SarabunPSK"/>
                    </w:rPr>
                    <w:t>Challenge</w:t>
                  </w:r>
                  <w:r w:rsidRPr="001F575C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1F575C">
                    <w:rPr>
                      <w:rFonts w:ascii="TH SarabunPSK" w:hAnsi="TH SarabunPSK" w:cs="TH SarabunPSK"/>
                    </w:rPr>
                    <w:t>(</w:t>
                  </w:r>
                  <w:r w:rsidRPr="001F575C">
                    <w:rPr>
                      <w:rFonts w:ascii="TH SarabunPSK" w:hAnsi="TH SarabunPSK" w:cs="TH SarabunPSK" w:hint="cs"/>
                      <w:cs/>
                    </w:rPr>
                    <w:t>ระดับมาตรฐานขึ้นไป)  (0.25 คะแนน)</w:t>
                  </w:r>
                </w:p>
                <w:tbl>
                  <w:tblPr>
                    <w:tblStyle w:val="a7"/>
                    <w:tblW w:w="6323" w:type="dxa"/>
                    <w:tblLook w:val="04A0" w:firstRow="1" w:lastRow="0" w:firstColumn="1" w:lastColumn="0" w:noHBand="0" w:noVBand="1"/>
                  </w:tblPr>
                  <w:tblGrid>
                    <w:gridCol w:w="887"/>
                    <w:gridCol w:w="453"/>
                    <w:gridCol w:w="453"/>
                    <w:gridCol w:w="453"/>
                    <w:gridCol w:w="453"/>
                    <w:gridCol w:w="453"/>
                    <w:gridCol w:w="453"/>
                    <w:gridCol w:w="453"/>
                    <w:gridCol w:w="453"/>
                    <w:gridCol w:w="453"/>
                    <w:gridCol w:w="453"/>
                    <w:gridCol w:w="453"/>
                    <w:gridCol w:w="453"/>
                  </w:tblGrid>
                  <w:tr w:rsidR="00CA2533" w:rsidRPr="00351FC7" w14:paraId="30090138" w14:textId="77777777" w:rsidTr="001F575C">
                    <w:trPr>
                      <w:trHeight w:val="456"/>
                    </w:trPr>
                    <w:tc>
                      <w:tcPr>
                        <w:tcW w:w="887" w:type="dxa"/>
                        <w:shd w:val="clear" w:color="auto" w:fill="F2F2F2" w:themeFill="background1" w:themeFillShade="F2"/>
                      </w:tcPr>
                      <w:p w14:paraId="35A4E45C" w14:textId="0AC6B3CE" w:rsidR="00CA2533" w:rsidRPr="00351FC7" w:rsidRDefault="00772DEF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จำนวนแห่ง</w:t>
                        </w:r>
                      </w:p>
                    </w:tc>
                    <w:tc>
                      <w:tcPr>
                        <w:tcW w:w="453" w:type="dxa"/>
                        <w:shd w:val="clear" w:color="auto" w:fill="F2F2F2" w:themeFill="background1" w:themeFillShade="F2"/>
                      </w:tcPr>
                      <w:p w14:paraId="11D96E46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</w:t>
                        </w:r>
                      </w:p>
                    </w:tc>
                    <w:tc>
                      <w:tcPr>
                        <w:tcW w:w="453" w:type="dxa"/>
                        <w:shd w:val="clear" w:color="auto" w:fill="F2F2F2" w:themeFill="background1" w:themeFillShade="F2"/>
                      </w:tcPr>
                      <w:p w14:paraId="5D682688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ศอ2</w:t>
                        </w:r>
                      </w:p>
                    </w:tc>
                    <w:tc>
                      <w:tcPr>
                        <w:tcW w:w="453" w:type="dxa"/>
                        <w:shd w:val="clear" w:color="auto" w:fill="F2F2F2" w:themeFill="background1" w:themeFillShade="F2"/>
                      </w:tcPr>
                      <w:p w14:paraId="7F9B0499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ศอ3</w:t>
                        </w:r>
                      </w:p>
                    </w:tc>
                    <w:tc>
                      <w:tcPr>
                        <w:tcW w:w="453" w:type="dxa"/>
                        <w:shd w:val="clear" w:color="auto" w:fill="F2F2F2" w:themeFill="background1" w:themeFillShade="F2"/>
                      </w:tcPr>
                      <w:p w14:paraId="790C4F93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ศอ4</w:t>
                        </w:r>
                      </w:p>
                    </w:tc>
                    <w:tc>
                      <w:tcPr>
                        <w:tcW w:w="453" w:type="dxa"/>
                        <w:shd w:val="clear" w:color="auto" w:fill="F2F2F2" w:themeFill="background1" w:themeFillShade="F2"/>
                      </w:tcPr>
                      <w:p w14:paraId="6855AD1E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ศอ5</w:t>
                        </w:r>
                      </w:p>
                    </w:tc>
                    <w:tc>
                      <w:tcPr>
                        <w:tcW w:w="453" w:type="dxa"/>
                        <w:shd w:val="clear" w:color="auto" w:fill="F2F2F2" w:themeFill="background1" w:themeFillShade="F2"/>
                      </w:tcPr>
                      <w:p w14:paraId="39DF3556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ศอ6</w:t>
                        </w:r>
                      </w:p>
                    </w:tc>
                    <w:tc>
                      <w:tcPr>
                        <w:tcW w:w="453" w:type="dxa"/>
                        <w:shd w:val="clear" w:color="auto" w:fill="F2F2F2" w:themeFill="background1" w:themeFillShade="F2"/>
                      </w:tcPr>
                      <w:p w14:paraId="430DEB20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ศอ7</w:t>
                        </w:r>
                      </w:p>
                    </w:tc>
                    <w:tc>
                      <w:tcPr>
                        <w:tcW w:w="453" w:type="dxa"/>
                        <w:shd w:val="clear" w:color="auto" w:fill="F2F2F2" w:themeFill="background1" w:themeFillShade="F2"/>
                      </w:tcPr>
                      <w:p w14:paraId="0801FE06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ศอ8</w:t>
                        </w:r>
                      </w:p>
                    </w:tc>
                    <w:tc>
                      <w:tcPr>
                        <w:tcW w:w="453" w:type="dxa"/>
                        <w:shd w:val="clear" w:color="auto" w:fill="F2F2F2" w:themeFill="background1" w:themeFillShade="F2"/>
                      </w:tcPr>
                      <w:p w14:paraId="4F7AE606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ศอ9</w:t>
                        </w:r>
                      </w:p>
                    </w:tc>
                    <w:tc>
                      <w:tcPr>
                        <w:tcW w:w="453" w:type="dxa"/>
                        <w:shd w:val="clear" w:color="auto" w:fill="F2F2F2" w:themeFill="background1" w:themeFillShade="F2"/>
                      </w:tcPr>
                      <w:p w14:paraId="38D756B6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ศอ10</w:t>
                        </w:r>
                      </w:p>
                    </w:tc>
                    <w:tc>
                      <w:tcPr>
                        <w:tcW w:w="453" w:type="dxa"/>
                        <w:shd w:val="clear" w:color="auto" w:fill="F2F2F2" w:themeFill="background1" w:themeFillShade="F2"/>
                      </w:tcPr>
                      <w:p w14:paraId="3826587D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ศอ11</w:t>
                        </w:r>
                      </w:p>
                    </w:tc>
                    <w:tc>
                      <w:tcPr>
                        <w:tcW w:w="453" w:type="dxa"/>
                        <w:shd w:val="clear" w:color="auto" w:fill="F2F2F2" w:themeFill="background1" w:themeFillShade="F2"/>
                      </w:tcPr>
                      <w:p w14:paraId="321D7B1E" w14:textId="77777777" w:rsidR="00CA2533" w:rsidRPr="00351FC7" w:rsidRDefault="00CA2533" w:rsidP="00CA2533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ศอ12</w:t>
                        </w:r>
                      </w:p>
                    </w:tc>
                  </w:tr>
                  <w:tr w:rsidR="00DB4200" w:rsidRPr="00351FC7" w14:paraId="6B530FFE" w14:textId="77777777" w:rsidTr="001F575C">
                    <w:trPr>
                      <w:trHeight w:val="173"/>
                    </w:trPr>
                    <w:tc>
                      <w:tcPr>
                        <w:tcW w:w="887" w:type="dxa"/>
                      </w:tcPr>
                      <w:p w14:paraId="64809A95" w14:textId="76D4ECBC" w:rsidR="00DB4200" w:rsidRPr="001F575C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color w:val="000000" w:themeColor="text1"/>
                            <w:cs/>
                          </w:rPr>
                          <w:t>53 แห่ง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4B72CC8" w14:textId="296523E8" w:rsidR="00DB4200" w:rsidRPr="001F575C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color w:val="000000" w:themeColor="text1"/>
                            <w:cs/>
                          </w:rPr>
                          <w:t>6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23DC8A6" w14:textId="51DE1CCA" w:rsidR="00DB4200" w:rsidRPr="001F575C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color w:val="000000" w:themeColor="text1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74779E5" w14:textId="09E1D36C" w:rsidR="00DB4200" w:rsidRPr="001F575C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color w:val="000000" w:themeColor="text1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C1C2E1F" w14:textId="251A0A5F" w:rsidR="00DB4200" w:rsidRPr="001F575C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color w:val="000000" w:themeColor="text1"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0220C45" w14:textId="45D336DD" w:rsidR="00DB4200" w:rsidRPr="001F575C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color w:val="000000" w:themeColor="text1"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53D5E9A" w14:textId="5ADA8931" w:rsidR="00DB4200" w:rsidRPr="001F575C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color w:val="000000" w:themeColor="text1"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E6301E2" w14:textId="5431069D" w:rsidR="00DB4200" w:rsidRPr="001F575C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color w:val="000000" w:themeColor="text1"/>
                            <w:cs/>
                          </w:rPr>
                          <w:t>5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74BE4FE" w14:textId="224F0789" w:rsidR="00DB4200" w:rsidRPr="001F575C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color w:val="000000" w:themeColor="text1"/>
                            <w:cs/>
                          </w:rPr>
                          <w:t>5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59C85FF" w14:textId="6644AF01" w:rsidR="00DB4200" w:rsidRPr="001F575C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color w:val="000000" w:themeColor="text1"/>
                            <w:cs/>
                          </w:rPr>
                          <w:t>5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0CD3112" w14:textId="72F31543" w:rsidR="00DB4200" w:rsidRPr="001F575C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color w:val="000000" w:themeColor="text1"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AE06A8A" w14:textId="3DA6E448" w:rsidR="00DB4200" w:rsidRPr="001F575C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color w:val="000000" w:themeColor="text1"/>
                            <w:cs/>
                          </w:rPr>
                          <w:t>5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E63F24B" w14:textId="2F13466A" w:rsidR="00DB4200" w:rsidRPr="001F575C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1F575C">
                          <w:rPr>
                            <w:rFonts w:ascii="TH SarabunPSK" w:hAnsi="TH SarabunPSK" w:cs="TH SarabunPSK"/>
                            <w:color w:val="000000" w:themeColor="text1"/>
                            <w:cs/>
                          </w:rPr>
                          <w:t>5</w:t>
                        </w:r>
                      </w:p>
                    </w:tc>
                  </w:tr>
                </w:tbl>
                <w:p w14:paraId="5C3C80C0" w14:textId="0D5A4B35" w:rsidR="00CA2533" w:rsidRPr="00CA2533" w:rsidRDefault="00CA2533" w:rsidP="00CA2533">
                  <w:pPr>
                    <w:jc w:val="thaiDistribute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</w:p>
              </w:tc>
            </w:tr>
            <w:bookmarkEnd w:id="0"/>
            <w:tr w:rsidR="001E7C5D" w14:paraId="6CDA7E13" w14:textId="77777777" w:rsidTr="001F575C">
              <w:tc>
                <w:tcPr>
                  <w:tcW w:w="642" w:type="dxa"/>
                </w:tcPr>
                <w:p w14:paraId="5C25B8E7" w14:textId="77777777" w:rsidR="001E7C5D" w:rsidRDefault="001E7C5D" w:rsidP="001E7C5D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2758" w:type="dxa"/>
                </w:tcPr>
                <w:p w14:paraId="2E335CF2" w14:textId="18A18A88" w:rsidR="001E7C5D" w:rsidRPr="00BB1C79" w:rsidRDefault="001E7C5D" w:rsidP="001E7C5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B1C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คะแนนรวม</w:t>
                  </w:r>
                </w:p>
              </w:tc>
              <w:tc>
                <w:tcPr>
                  <w:tcW w:w="810" w:type="dxa"/>
                </w:tcPr>
                <w:p w14:paraId="03818064" w14:textId="084C5442" w:rsidR="001E7C5D" w:rsidRPr="00BB1C79" w:rsidRDefault="001E7C5D" w:rsidP="001E7C5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B1C79">
                    <w:rPr>
                      <w:rFonts w:ascii="TH SarabunPSK" w:hAnsi="TH SarabunPSK" w:cs="TH SarabunPSK"/>
                      <w:b/>
                      <w:bCs/>
                    </w:rPr>
                    <w:t>5</w:t>
                  </w:r>
                </w:p>
              </w:tc>
              <w:tc>
                <w:tcPr>
                  <w:tcW w:w="6210" w:type="dxa"/>
                </w:tcPr>
                <w:p w14:paraId="1A2732F4" w14:textId="77777777" w:rsidR="001E7C5D" w:rsidRDefault="001E7C5D" w:rsidP="001E7C5D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14:paraId="63D08060" w14:textId="66ED6C82" w:rsidR="004C6AC5" w:rsidRPr="00960DB9" w:rsidRDefault="003D12C1" w:rsidP="004C6AC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328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เงื่อนไข</w:t>
            </w:r>
            <w:r w:rsidRPr="00D328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328D5">
              <w:rPr>
                <w:rFonts w:ascii="TH SarabunPSK" w:hAnsi="TH SarabunPSK" w:cs="TH SarabunPSK"/>
                <w:sz w:val="30"/>
                <w:szCs w:val="30"/>
              </w:rPr>
              <w:t>: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D328D5">
              <w:rPr>
                <w:rFonts w:ascii="TH SarabunPSK" w:hAnsi="TH SarabunPSK" w:cs="TH SarabunPSK"/>
                <w:sz w:val="30"/>
                <w:szCs w:val="30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3D12C1" w:rsidRPr="000A477C" w14:paraId="68B87416" w14:textId="77777777" w:rsidTr="001F57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9"/>
        </w:trPr>
        <w:tc>
          <w:tcPr>
            <w:tcW w:w="10646" w:type="dxa"/>
            <w:gridSpan w:val="2"/>
          </w:tcPr>
          <w:p w14:paraId="64B70604" w14:textId="77777777" w:rsidR="003D12C1" w:rsidRDefault="003D12C1" w:rsidP="003D12C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เกณฑ์การประเมิน </w:t>
            </w: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p w14:paraId="1A2C2924" w14:textId="4B865006" w:rsidR="003D12C1" w:rsidRDefault="003D12C1" w:rsidP="003D12C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รอบที่ 2 :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เดือน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หลัง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มีนาคม</w:t>
            </w:r>
            <w:r w:rsidRPr="00BB327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กรกฎาคม</w:t>
            </w:r>
            <w:r w:rsidRPr="00BB327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256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  <w:r w:rsidRPr="00BB327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58"/>
              <w:gridCol w:w="2276"/>
              <w:gridCol w:w="778"/>
              <w:gridCol w:w="6708"/>
            </w:tblGrid>
            <w:tr w:rsidR="00A468A9" w14:paraId="7FFF1238" w14:textId="77777777" w:rsidTr="00E84025">
              <w:tc>
                <w:tcPr>
                  <w:tcW w:w="662" w:type="dxa"/>
                </w:tcPr>
                <w:p w14:paraId="6CCDFABB" w14:textId="77777777" w:rsidR="003D12C1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ระดับ</w:t>
                  </w:r>
                </w:p>
              </w:tc>
              <w:tc>
                <w:tcPr>
                  <w:tcW w:w="2468" w:type="dxa"/>
                </w:tcPr>
                <w:p w14:paraId="3518C149" w14:textId="77777777" w:rsidR="003D12C1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585" w:type="dxa"/>
                </w:tcPr>
                <w:p w14:paraId="11BBCFFC" w14:textId="77777777" w:rsidR="003D12C1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คะแนน</w:t>
                  </w:r>
                </w:p>
              </w:tc>
              <w:tc>
                <w:tcPr>
                  <w:tcW w:w="6705" w:type="dxa"/>
                </w:tcPr>
                <w:p w14:paraId="6D26AE71" w14:textId="77777777" w:rsidR="003D12C1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แนวทางการประเมิน/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  <w:r w:rsidRPr="00375B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หลักฐาน</w:t>
                  </w:r>
                </w:p>
              </w:tc>
            </w:tr>
            <w:tr w:rsidR="00A468A9" w14:paraId="68F00E18" w14:textId="77777777" w:rsidTr="00E84025">
              <w:tc>
                <w:tcPr>
                  <w:tcW w:w="662" w:type="dxa"/>
                </w:tcPr>
                <w:p w14:paraId="776AE135" w14:textId="77777777" w:rsidR="000C1AD6" w:rsidRDefault="000C1AD6" w:rsidP="000C1AD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707CC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2468" w:type="dxa"/>
                </w:tcPr>
                <w:p w14:paraId="33EEEFA5" w14:textId="77777777" w:rsidR="000C1AD6" w:rsidRPr="00375B79" w:rsidRDefault="000C1AD6" w:rsidP="000C1AD6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</w:rPr>
                    <w:t>Assessment</w:t>
                  </w:r>
                </w:p>
                <w:p w14:paraId="706C49C8" w14:textId="77777777" w:rsidR="000C1AD6" w:rsidRDefault="000C1AD6" w:rsidP="000C1AD6">
                  <w:pPr>
                    <w:ind w:left="174" w:hanging="174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- มีบทวิเคราะห์สถานการณ์ของตัวชี้วัด</w:t>
                  </w:r>
                </w:p>
                <w:p w14:paraId="05576A62" w14:textId="77777777" w:rsidR="000C1AD6" w:rsidRDefault="000C1AD6" w:rsidP="000C1AD6">
                  <w:pPr>
                    <w:ind w:left="174" w:hanging="174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- มี</w:t>
                  </w: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ข้อมูล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สารสนเทศ และความรู้ที่นำมาใช้</w:t>
                  </w:r>
                </w:p>
                <w:p w14:paraId="31D85D68" w14:textId="77777777" w:rsidR="000C1AD6" w:rsidRDefault="000C1AD6" w:rsidP="000C1AD6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85" w:type="dxa"/>
                </w:tcPr>
                <w:p w14:paraId="54843ED7" w14:textId="77777777" w:rsidR="000C1AD6" w:rsidRDefault="000C1AD6" w:rsidP="000C1AD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6705" w:type="dxa"/>
                </w:tcPr>
                <w:p w14:paraId="1464B7D6" w14:textId="7E720528" w:rsidR="000C1AD6" w:rsidRPr="00B677EB" w:rsidRDefault="000C1AD6" w:rsidP="002E3719">
                  <w:pPr>
                    <w:ind w:left="258" w:hanging="317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 xml:space="preserve">1.1 </w:t>
                  </w:r>
                  <w:r w:rsidRPr="00B677EB">
                    <w:rPr>
                      <w:rFonts w:ascii="TH SarabunPSK" w:hAnsi="TH SarabunPSK" w:cs="TH SarabunPSK"/>
                      <w:spacing w:val="-10"/>
                      <w:cs/>
                    </w:rPr>
                    <w:t xml:space="preserve">ผลการวิเคราะห์สถานการณ์ของตัวชี้วัด </w:t>
                  </w:r>
                  <w:r w:rsidR="004825D1" w:rsidRPr="00B677EB">
                    <w:rPr>
                      <w:rFonts w:ascii="TH SarabunPSK" w:hAnsi="TH SarabunPSK" w:cs="TH SarabunPSK" w:hint="cs"/>
                      <w:spacing w:val="-10"/>
                      <w:cs/>
                    </w:rPr>
                    <w:t>และความรู้ที่นำมาใช้ประกอบการวิเคราะห์</w:t>
                  </w:r>
                  <w:r w:rsidR="004825D1" w:rsidRPr="00B677EB">
                    <w:rPr>
                      <w:rFonts w:ascii="TH SarabunPSK" w:hAnsi="TH SarabunPSK" w:cs="TH SarabunPSK"/>
                      <w:spacing w:val="-10"/>
                    </w:rPr>
                    <w:t xml:space="preserve"> </w:t>
                  </w:r>
                  <w:r w:rsidR="004825D1">
                    <w:rPr>
                      <w:rFonts w:ascii="TH SarabunPSK" w:hAnsi="TH SarabunPSK" w:cs="TH SarabunPSK" w:hint="cs"/>
                      <w:spacing w:val="-10"/>
                      <w:cs/>
                    </w:rPr>
                    <w:t>(</w:t>
                  </w:r>
                  <w:r w:rsidR="00B93EBA">
                    <w:rPr>
                      <w:rFonts w:ascii="TH SarabunPSK" w:hAnsi="TH SarabunPSK" w:cs="TH SarabunPSK"/>
                      <w:sz w:val="30"/>
                      <w:szCs w:val="30"/>
                    </w:rPr>
                    <w:t>0.5</w:t>
                  </w:r>
                  <w:r w:rsidR="00B93EBA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B93EBA"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 w:rsidR="00B93EBA"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</w:p>
                <w:p w14:paraId="76ED3979" w14:textId="77777777" w:rsidR="000C1AD6" w:rsidRPr="00B677EB" w:rsidRDefault="000C1AD6" w:rsidP="002E3719">
                  <w:pPr>
                    <w:ind w:left="348" w:hanging="180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>-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677EB">
                    <w:rPr>
                      <w:rFonts w:ascii="TH SarabunPSK" w:hAnsi="TH SarabunPSK" w:cs="TH SarabunPSK"/>
                      <w:spacing w:val="-6"/>
                      <w:cs/>
                    </w:rPr>
                    <w:t>ผลผลิต</w:t>
                  </w:r>
                  <w:r w:rsidRPr="00B677EB">
                    <w:rPr>
                      <w:rFonts w:ascii="TH SarabunPSK" w:hAnsi="TH SarabunPSK" w:cs="TH SarabunPSK" w:hint="cs"/>
                      <w:spacing w:val="-6"/>
                      <w:cs/>
                    </w:rPr>
                    <w:t>/</w:t>
                  </w:r>
                  <w:r w:rsidRPr="00B677EB">
                    <w:rPr>
                      <w:rFonts w:ascii="TH SarabunPSK" w:hAnsi="TH SarabunPSK" w:cs="TH SarabunPSK"/>
                      <w:spacing w:val="-6"/>
                      <w:cs/>
                    </w:rPr>
                    <w:t xml:space="preserve">ผลลัพธ์ระดับ </w:t>
                  </w:r>
                  <w:r w:rsidRPr="00B677EB">
                    <w:rPr>
                      <w:rFonts w:ascii="TH SarabunPSK" w:hAnsi="TH SarabunPSK" w:cs="TH SarabunPSK"/>
                      <w:spacing w:val="-6"/>
                    </w:rPr>
                    <w:t>C (Comparisons)</w:t>
                  </w:r>
                  <w:r w:rsidRPr="00B677EB">
                    <w:rPr>
                      <w:rFonts w:ascii="TH SarabunPSK" w:hAnsi="TH SarabunPSK" w:cs="TH SarabunPSK"/>
                    </w:rPr>
                    <w:t xml:space="preserve">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การเปรียบเทียบ</w:t>
                  </w:r>
                </w:p>
                <w:p w14:paraId="05C2C1A9" w14:textId="77777777" w:rsidR="000C1AD6" w:rsidRPr="00B677EB" w:rsidRDefault="000C1AD6" w:rsidP="002E3719">
                  <w:pPr>
                    <w:ind w:left="459" w:hanging="291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>-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ผลผลิต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>/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 xml:space="preserve">ผลลัพธ์ ระดับ </w:t>
                  </w:r>
                  <w:r w:rsidRPr="00B677EB">
                    <w:rPr>
                      <w:rFonts w:ascii="TH SarabunPSK" w:hAnsi="TH SarabunPSK" w:cs="TH SarabunPSK"/>
                    </w:rPr>
                    <w:t xml:space="preserve">T (Trends)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แนวโน้ม</w:t>
                  </w:r>
                </w:p>
                <w:p w14:paraId="1B8C16AF" w14:textId="4CEE3982" w:rsidR="000C1AD6" w:rsidRPr="00B677EB" w:rsidRDefault="000C1AD6" w:rsidP="002E3719">
                  <w:pPr>
                    <w:ind w:left="348" w:hanging="180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>-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ผลผลิต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>/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 xml:space="preserve">ผลลัพธ์ระดับ </w:t>
                  </w:r>
                  <w:r w:rsidRPr="00B677EB">
                    <w:rPr>
                      <w:rFonts w:ascii="TH SarabunPSK" w:hAnsi="TH SarabunPSK" w:cs="TH SarabunPSK"/>
                    </w:rPr>
                    <w:t>Le (Level)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ของผล</w:t>
                  </w:r>
                  <w:r w:rsidR="002E3719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การดำเนินการในปัจจุบัน</w:t>
                  </w:r>
                </w:p>
                <w:p w14:paraId="684F0A71" w14:textId="77777777" w:rsidR="000C1AD6" w:rsidRPr="00B677EB" w:rsidRDefault="000C1AD6" w:rsidP="002E3719">
                  <w:pPr>
                    <w:ind w:left="459" w:hanging="291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>-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ความรู้ที่นำมาใช้ประกอบการวิเคราะห์</w:t>
                  </w:r>
                </w:p>
                <w:p w14:paraId="70C9140C" w14:textId="77777777" w:rsidR="00B93EBA" w:rsidRDefault="000C1AD6" w:rsidP="000C1AD6">
                  <w:pPr>
                    <w:ind w:left="317" w:hanging="317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 xml:space="preserve">1.2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ผลการวิเคราะห์ผู้รับบริการและผู้มีส่วนได้ส่วนเสีย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>เพื่อขับเคลื่อนตัวชี้วัด</w:t>
                  </w:r>
                </w:p>
                <w:p w14:paraId="3B508D35" w14:textId="6FB95613" w:rsidR="000C1AD6" w:rsidRPr="00B677EB" w:rsidRDefault="00B93EBA" w:rsidP="000C1AD6">
                  <w:pPr>
                    <w:ind w:left="317" w:hanging="317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(0.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2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  <w:r w:rsidR="000C1AD6" w:rsidRPr="00B677EB">
                    <w:rPr>
                      <w:rFonts w:ascii="TH SarabunPSK" w:hAnsi="TH SarabunPSK" w:cs="TH SarabunPSK"/>
                    </w:rPr>
                    <w:t xml:space="preserve"> </w:t>
                  </w:r>
                </w:p>
                <w:p w14:paraId="1C460345" w14:textId="77777777" w:rsidR="000C1AD6" w:rsidRPr="00B677EB" w:rsidRDefault="000C1AD6" w:rsidP="000C1AD6">
                  <w:pPr>
                    <w:ind w:firstLine="175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- </w:t>
                  </w:r>
                  <w:r w:rsidRPr="00B677EB">
                    <w:rPr>
                      <w:rFonts w:ascii="TH SarabunPSK" w:hAnsi="TH SarabunPSK" w:cs="TH SarabunPSK"/>
                      <w:spacing w:val="-8"/>
                      <w:cs/>
                    </w:rPr>
                    <w:t>กลุ่มผู้รับบริการและผู้มีส่วนได้ส่วนเสีย</w:t>
                  </w:r>
                </w:p>
                <w:p w14:paraId="44F83FD0" w14:textId="77777777" w:rsidR="000C1AD6" w:rsidRPr="00B677EB" w:rsidRDefault="000C1AD6" w:rsidP="000C1AD6">
                  <w:pPr>
                    <w:ind w:firstLine="175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-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ความต้องการ/ความคาดหวัง</w:t>
                  </w:r>
                </w:p>
                <w:p w14:paraId="02B4EEED" w14:textId="77777777" w:rsidR="000C1AD6" w:rsidRPr="00B677EB" w:rsidRDefault="000C1AD6" w:rsidP="000C1AD6">
                  <w:pPr>
                    <w:ind w:firstLine="175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>-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ความผูกพัน</w:t>
                  </w:r>
                </w:p>
                <w:p w14:paraId="723E9DD6" w14:textId="77777777" w:rsidR="000C1AD6" w:rsidRPr="00B677EB" w:rsidRDefault="000C1AD6" w:rsidP="000C1AD6">
                  <w:pPr>
                    <w:ind w:firstLine="175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 xml:space="preserve">-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ความพึงพอใจ/ความไม่พึงพอใจ</w:t>
                  </w:r>
                </w:p>
                <w:p w14:paraId="673A0D3C" w14:textId="77777777" w:rsidR="000C1AD6" w:rsidRPr="00B677EB" w:rsidRDefault="000C1AD6" w:rsidP="000C1AD6">
                  <w:pPr>
                    <w:ind w:firstLine="175"/>
                    <w:rPr>
                      <w:rFonts w:ascii="TH SarabunPSK" w:hAnsi="TH SarabunPSK" w:cs="TH SarabunPSK"/>
                      <w:cs/>
                    </w:rPr>
                  </w:pPr>
                  <w:r w:rsidRPr="00B677EB">
                    <w:rPr>
                      <w:rFonts w:ascii="TH SarabunPSK" w:hAnsi="TH SarabunPSK" w:cs="TH SarabunPSK"/>
                    </w:rPr>
                    <w:t>-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ข้อเสนอแนะจากผู้รับบริการ</w:t>
                  </w:r>
                </w:p>
                <w:p w14:paraId="391A9655" w14:textId="0728188A" w:rsidR="000C1AD6" w:rsidRPr="002E3719" w:rsidRDefault="000C1AD6" w:rsidP="000C1AD6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</w:rPr>
                  </w:pPr>
                  <w:r w:rsidRPr="002E3719"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</w:rPr>
                    <w:t>1.3</w:t>
                  </w:r>
                  <w:r w:rsidRPr="002E3719">
                    <w:rPr>
                      <w:rFonts w:ascii="TH SarabunPSK" w:hAnsi="TH SarabunPSK" w:cs="TH SarabunPSK" w:hint="cs"/>
                      <w:spacing w:val="-6"/>
                      <w:sz w:val="26"/>
                      <w:szCs w:val="26"/>
                      <w:cs/>
                    </w:rPr>
                    <w:t xml:space="preserve"> </w:t>
                  </w:r>
                  <w:r w:rsidRPr="002E3719"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  <w:cs/>
                    </w:rPr>
                    <w:t>ทำเนียบผู้รับบริการ (</w:t>
                  </w:r>
                  <w:r w:rsidRPr="002E3719"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</w:rPr>
                    <w:t xml:space="preserve">C) </w:t>
                  </w:r>
                  <w:r w:rsidRPr="002E3719"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  <w:cs/>
                    </w:rPr>
                    <w:t>และผู้มีส่วนได้ส่วนเสีย (</w:t>
                  </w:r>
                  <w:r w:rsidR="004825D1" w:rsidRPr="002E3719">
                    <w:rPr>
                      <w:rFonts w:ascii="TH SarabunPSK" w:hAnsi="TH SarabunPSK" w:cs="TH SarabunPSK"/>
                      <w:spacing w:val="-6"/>
                      <w:sz w:val="26"/>
                      <w:szCs w:val="26"/>
                    </w:rPr>
                    <w:t>SH)</w:t>
                  </w:r>
                  <w:r w:rsidR="004825D1">
                    <w:rPr>
                      <w:rFonts w:ascii="TH SarabunPSK" w:hAnsi="TH SarabunPSK" w:cs="TH SarabunPSK" w:hint="cs"/>
                      <w:spacing w:val="-6"/>
                      <w:sz w:val="26"/>
                      <w:szCs w:val="26"/>
                      <w:cs/>
                    </w:rPr>
                    <w:t xml:space="preserve"> (</w:t>
                  </w:r>
                  <w:r w:rsidR="00B93EBA">
                    <w:rPr>
                      <w:rFonts w:ascii="TH SarabunPSK" w:hAnsi="TH SarabunPSK" w:cs="TH SarabunPSK"/>
                      <w:sz w:val="30"/>
                      <w:szCs w:val="30"/>
                    </w:rPr>
                    <w:t>0.</w:t>
                  </w:r>
                  <w:r w:rsidR="00B93EBA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2</w:t>
                  </w:r>
                  <w:r w:rsidR="00B93EBA">
                    <w:rPr>
                      <w:rFonts w:ascii="TH SarabunPSK" w:hAnsi="TH SarabunPSK" w:cs="TH SarabunPSK"/>
                      <w:sz w:val="30"/>
                      <w:szCs w:val="30"/>
                    </w:rPr>
                    <w:t>5</w:t>
                  </w:r>
                  <w:r w:rsidR="00B93EBA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B93EBA"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 w:rsidR="00B93EBA"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</w:p>
                <w:p w14:paraId="0732CBA9" w14:textId="77777777" w:rsidR="00F2146C" w:rsidRPr="001F575C" w:rsidRDefault="00F2146C" w:rsidP="00F2146C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ทั้งนี้ ข้อ 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</w:rPr>
                    <w:t>1.1-1.3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ต้องมีรายการข้อมูล สารสนเทศ และความรู้ที่นำมาใช้ในการ</w:t>
                  </w:r>
                </w:p>
                <w:p w14:paraId="42BBCE56" w14:textId="77777777" w:rsidR="00F2146C" w:rsidRPr="001F575C" w:rsidRDefault="00F2146C" w:rsidP="00F2146C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ดำเนินงานตัวชี้วัด ครบถ้วนทั้ง 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4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ประเด็น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งาน (ตามคำนิยาม)</w:t>
                  </w:r>
                </w:p>
                <w:p w14:paraId="49129522" w14:textId="39E79F12" w:rsidR="00BE6C28" w:rsidRDefault="00F2146C" w:rsidP="00F2146C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(ประเด็นงานละ 0.25 คะแนน)</w:t>
                  </w:r>
                </w:p>
              </w:tc>
            </w:tr>
            <w:tr w:rsidR="00A468A9" w14:paraId="0CE3F0A8" w14:textId="77777777" w:rsidTr="00E84025">
              <w:tc>
                <w:tcPr>
                  <w:tcW w:w="662" w:type="dxa"/>
                </w:tcPr>
                <w:p w14:paraId="5C599944" w14:textId="77777777" w:rsidR="000C1AD6" w:rsidRDefault="000C1AD6" w:rsidP="000C1AD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707CC">
                    <w:rPr>
                      <w:rFonts w:ascii="TH SarabunPSK" w:hAnsi="TH SarabunPSK" w:cs="TH SarabunPSK"/>
                      <w:cs/>
                    </w:rPr>
                    <w:t>2</w:t>
                  </w:r>
                </w:p>
              </w:tc>
              <w:tc>
                <w:tcPr>
                  <w:tcW w:w="2468" w:type="dxa"/>
                </w:tcPr>
                <w:p w14:paraId="7459AAC7" w14:textId="77777777" w:rsidR="000C1AD6" w:rsidRPr="00375B79" w:rsidRDefault="000C1AD6" w:rsidP="000C1AD6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Advocacy</w:t>
                  </w: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/ Intervention </w:t>
                  </w:r>
                </w:p>
                <w:p w14:paraId="2EF995C5" w14:textId="77777777" w:rsidR="000C1AD6" w:rsidRDefault="000C1AD6" w:rsidP="000C1AD6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977F00"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  <w:t>มี</w:t>
                  </w:r>
                  <w:r w:rsidRPr="00977F00">
                    <w:rPr>
                      <w:rFonts w:ascii="TH SarabunPSK" w:hAnsi="TH SarabunPSK" w:cs="TH SarabunPSK" w:hint="cs"/>
                      <w:color w:val="000000" w:themeColor="text1"/>
                      <w:sz w:val="30"/>
                      <w:szCs w:val="30"/>
                      <w:cs/>
                    </w:rPr>
                    <w:t>การกำหนดมาตรการและแผนขับเคลื่อน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การดำเนินงานตัวชี้วัด</w:t>
                  </w:r>
                </w:p>
              </w:tc>
              <w:tc>
                <w:tcPr>
                  <w:tcW w:w="585" w:type="dxa"/>
                </w:tcPr>
                <w:p w14:paraId="37F37B9C" w14:textId="77777777" w:rsidR="000C1AD6" w:rsidRDefault="000C1AD6" w:rsidP="000C1AD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6705" w:type="dxa"/>
                </w:tcPr>
                <w:p w14:paraId="14D5E8D2" w14:textId="6B4E81FE" w:rsidR="000C1AD6" w:rsidRPr="00B677EB" w:rsidRDefault="000C1AD6" w:rsidP="000C1AD6">
                  <w:pPr>
                    <w:ind w:left="459" w:hanging="459"/>
                    <w:rPr>
                      <w:rFonts w:ascii="TH SarabunPSK" w:hAnsi="TH SarabunPSK" w:cs="TH SarabunPSK"/>
                    </w:rPr>
                  </w:pPr>
                  <w:r w:rsidRPr="00B677EB">
                    <w:rPr>
                      <w:rFonts w:ascii="TH SarabunPSK" w:hAnsi="TH SarabunPSK" w:cs="TH SarabunPSK" w:hint="cs"/>
                      <w:cs/>
                    </w:rPr>
                    <w:t>2.1 มีมาตรการ</w:t>
                  </w:r>
                  <w:r w:rsidRPr="00B677EB">
                    <w:rPr>
                      <w:rFonts w:ascii="TH SarabunPSK" w:hAnsi="TH SarabunPSK" w:cs="TH SarabunPSK"/>
                      <w:cs/>
                    </w:rPr>
                    <w:t>ขับเคลื่อนตัวชี้วัด</w:t>
                  </w:r>
                  <w:r w:rsidRPr="00B677EB">
                    <w:rPr>
                      <w:rFonts w:ascii="TH SarabunPSK" w:hAnsi="TH SarabunPSK" w:cs="TH SarabunPSK"/>
                    </w:rPr>
                    <w:t xml:space="preserve"> </w:t>
                  </w:r>
                  <w:r w:rsidR="00B93EBA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B93EBA">
                    <w:rPr>
                      <w:rFonts w:ascii="TH SarabunPSK" w:hAnsi="TH SarabunPSK" w:cs="TH SarabunPSK"/>
                      <w:sz w:val="30"/>
                      <w:szCs w:val="30"/>
                    </w:rPr>
                    <w:t>(0.5</w:t>
                  </w:r>
                  <w:r w:rsidR="00B93EBA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B93EBA"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 w:rsidR="00B93EBA"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</w:p>
                <w:p w14:paraId="6D516CCB" w14:textId="36964A5D" w:rsidR="000C1AD6" w:rsidRDefault="000C1AD6" w:rsidP="000C1AD6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  <w:spacing w:val="-10"/>
                    </w:rPr>
                  </w:pPr>
                  <w:r w:rsidRPr="00B677EB">
                    <w:rPr>
                      <w:rFonts w:ascii="TH SarabunPSK" w:hAnsi="TH SarabunPSK" w:cs="TH SarabunPSK"/>
                      <w:color w:val="000000" w:themeColor="text1"/>
                    </w:rPr>
                    <w:t>2.2</w:t>
                  </w:r>
                  <w:r w:rsidRPr="00B677EB">
                    <w:rPr>
                      <w:rFonts w:ascii="TH SarabunPSK" w:hAnsi="TH SarabunPSK" w:cs="TH SarabunPSK"/>
                      <w:color w:val="000000" w:themeColor="text1"/>
                      <w:spacing w:val="-10"/>
                    </w:rPr>
                    <w:t xml:space="preserve"> </w:t>
                  </w:r>
                  <w:r w:rsidR="00A63B10" w:rsidRPr="00B677EB">
                    <w:rPr>
                      <w:rFonts w:ascii="TH SarabunPSK" w:hAnsi="TH SarabunPSK" w:cs="TH SarabunPSK" w:hint="cs"/>
                      <w:color w:val="000000" w:themeColor="text1"/>
                      <w:spacing w:val="-10"/>
                      <w:cs/>
                    </w:rPr>
                    <w:t>มีแผนขับเคลื่อนการดำเนินงานตัวชี้วัด</w:t>
                  </w:r>
                  <w:r w:rsidR="00A63B10" w:rsidRPr="00B677EB">
                    <w:rPr>
                      <w:rFonts w:ascii="TH SarabunPSK" w:hAnsi="TH SarabunPSK" w:cs="TH SarabunPSK"/>
                      <w:color w:val="000000" w:themeColor="text1"/>
                      <w:spacing w:val="-10"/>
                    </w:rPr>
                    <w:t xml:space="preserve"> </w:t>
                  </w:r>
                  <w:r w:rsidR="00A63B10">
                    <w:rPr>
                      <w:rFonts w:ascii="TH SarabunPSK" w:hAnsi="TH SarabunPSK" w:cs="TH SarabunPSK" w:hint="cs"/>
                      <w:color w:val="000000" w:themeColor="text1"/>
                      <w:spacing w:val="-10"/>
                      <w:cs/>
                    </w:rPr>
                    <w:t>(</w:t>
                  </w:r>
                  <w:r w:rsidR="00B93EBA">
                    <w:rPr>
                      <w:rFonts w:ascii="TH SarabunPSK" w:hAnsi="TH SarabunPSK" w:cs="TH SarabunPSK"/>
                      <w:sz w:val="30"/>
                      <w:szCs w:val="30"/>
                    </w:rPr>
                    <w:t>0.5</w:t>
                  </w:r>
                  <w:r w:rsidR="00B93EBA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B93EBA"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 w:rsidR="00B93EBA"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</w:p>
                <w:p w14:paraId="4DCEAD87" w14:textId="70920469" w:rsidR="00BE6C28" w:rsidRDefault="00F2146C" w:rsidP="007F0D87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ทั้งนี้ ข้อ 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2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</w:rPr>
                    <w:t>.1-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2.2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ต้องมีมาตรการ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และแผนการขับเคลื่อน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การดำเนินงานตัวชี้วัด ครบถ้วนทั้ง 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4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ประเด็น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งาน (ตามคำนิยาม)</w:t>
                  </w:r>
                  <w:r w:rsidRPr="008B7399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 xml:space="preserve">  </w:t>
                  </w:r>
                </w:p>
              </w:tc>
            </w:tr>
            <w:tr w:rsidR="00A468A9" w14:paraId="71A2399D" w14:textId="77777777" w:rsidTr="00E84025">
              <w:tc>
                <w:tcPr>
                  <w:tcW w:w="662" w:type="dxa"/>
                </w:tcPr>
                <w:p w14:paraId="1F9423FE" w14:textId="77777777" w:rsidR="000C1AD6" w:rsidRDefault="000C1AD6" w:rsidP="000C1AD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707CC">
                    <w:rPr>
                      <w:rFonts w:ascii="TH SarabunPSK" w:hAnsi="TH SarabunPSK" w:cs="TH SarabunPSK"/>
                      <w:cs/>
                    </w:rPr>
                    <w:lastRenderedPageBreak/>
                    <w:t>3</w:t>
                  </w:r>
                </w:p>
              </w:tc>
              <w:tc>
                <w:tcPr>
                  <w:tcW w:w="2468" w:type="dxa"/>
                </w:tcPr>
                <w:p w14:paraId="0CE27503" w14:textId="77777777" w:rsidR="000C1AD6" w:rsidRPr="00375B79" w:rsidRDefault="000C1AD6" w:rsidP="000C1AD6">
                  <w:pPr>
                    <w:rPr>
                      <w:rFonts w:ascii="TH SarabunPSK" w:hAnsi="TH SarabunPSK" w:cs="TH SarabunPSK"/>
                    </w:rPr>
                  </w:pP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</w:rPr>
                    <w:t>Management</w:t>
                  </w:r>
                  <w:r w:rsidRPr="00375B79">
                    <w:rPr>
                      <w:rFonts w:ascii="TH SarabunPSK" w:hAnsi="TH SarabunPSK" w:cs="TH SarabunPSK"/>
                    </w:rPr>
                    <w:t xml:space="preserve"> and Governance</w:t>
                  </w:r>
                </w:p>
                <w:p w14:paraId="66AFBAE5" w14:textId="77777777" w:rsidR="000C1AD6" w:rsidRPr="00785F78" w:rsidRDefault="000C1AD6" w:rsidP="000C1AD6">
                  <w:pPr>
                    <w:ind w:left="174" w:hanging="174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- มี</w:t>
                  </w:r>
                  <w:r w:rsidRPr="00785F78">
                    <w:rPr>
                      <w:rFonts w:ascii="TH SarabunPSK" w:hAnsi="TH SarabunPSK" w:cs="TH SarabunPSK"/>
                      <w:cs/>
                    </w:rPr>
                    <w:t>การติดตามประเมินผลการดำเนินงาน</w:t>
                  </w:r>
                </w:p>
                <w:p w14:paraId="3774D2C5" w14:textId="219AE284" w:rsidR="000C1AD6" w:rsidRDefault="000C1AD6" w:rsidP="000C1AD6">
                  <w:pPr>
                    <w:ind w:left="174" w:hanging="174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- </w:t>
                  </w:r>
                  <w:r w:rsidRPr="00785F78">
                    <w:rPr>
                      <w:rFonts w:ascii="TH SarabunPSK" w:hAnsi="TH SarabunPSK" w:cs="TH SarabunPSK"/>
                      <w:cs/>
                    </w:rPr>
                    <w:t>มีมาตรฐานการปฏิบัติงาน (</w:t>
                  </w:r>
                  <w:r w:rsidRPr="00785F78">
                    <w:rPr>
                      <w:rFonts w:ascii="TH SarabunPSK" w:hAnsi="TH SarabunPSK" w:cs="TH SarabunPSK"/>
                    </w:rPr>
                    <w:t xml:space="preserve">SOP) </w:t>
                  </w:r>
                  <w:r w:rsidRPr="00785F78">
                    <w:rPr>
                      <w:rFonts w:ascii="TH SarabunPSK" w:hAnsi="TH SarabunPSK" w:cs="TH SarabunPSK"/>
                      <w:cs/>
                    </w:rPr>
                    <w:t>ของตัวชี้วัด</w:t>
                  </w:r>
                </w:p>
              </w:tc>
              <w:tc>
                <w:tcPr>
                  <w:tcW w:w="585" w:type="dxa"/>
                </w:tcPr>
                <w:p w14:paraId="17C6A909" w14:textId="77777777" w:rsidR="000C1AD6" w:rsidRDefault="000C1AD6" w:rsidP="000C1AD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6705" w:type="dxa"/>
                </w:tcPr>
                <w:p w14:paraId="5FDBD302" w14:textId="77777777" w:rsidR="007F0D87" w:rsidRDefault="000C1AD6" w:rsidP="000C1AD6">
                  <w:pPr>
                    <w:ind w:left="318" w:hanging="318"/>
                    <w:rPr>
                      <w:rFonts w:ascii="TH SarabunPSK" w:hAnsi="TH SarabunPSK" w:cs="TH SarabunPSK"/>
                      <w:spacing w:val="-12"/>
                    </w:rPr>
                  </w:pPr>
                  <w:r w:rsidRPr="00B677EB">
                    <w:rPr>
                      <w:rFonts w:ascii="TH SarabunPSK" w:hAnsi="TH SarabunPSK" w:cs="TH SarabunPSK" w:hint="cs"/>
                      <w:cs/>
                    </w:rPr>
                    <w:t>3.</w:t>
                  </w:r>
                  <w:r w:rsidRPr="00B677EB">
                    <w:rPr>
                      <w:rFonts w:ascii="TH SarabunPSK" w:hAnsi="TH SarabunPSK" w:cs="TH SarabunPSK"/>
                    </w:rPr>
                    <w:t>1</w:t>
                  </w:r>
                  <w:r w:rsidRPr="00B677EB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677EB">
                    <w:rPr>
                      <w:rFonts w:ascii="TH SarabunPSK" w:hAnsi="TH SarabunPSK" w:cs="TH SarabunPSK"/>
                      <w:spacing w:val="-12"/>
                      <w:cs/>
                    </w:rPr>
                    <w:t>มีรายงาน</w:t>
                  </w:r>
                  <w:r w:rsidRPr="00B677EB">
                    <w:rPr>
                      <w:rFonts w:ascii="TH SarabunPSK" w:hAnsi="TH SarabunPSK" w:cs="TH SarabunPSK" w:hint="cs"/>
                      <w:spacing w:val="-12"/>
                      <w:cs/>
                    </w:rPr>
                    <w:t>การติดตามการดำเนินงานตัวชี้วัดตามคำรับรองฯ ทุกเดือน และนำขึ้น</w:t>
                  </w:r>
                </w:p>
                <w:p w14:paraId="65BFDA49" w14:textId="02758DEF" w:rsidR="000C1AD6" w:rsidRPr="00B677EB" w:rsidRDefault="000C1AD6" w:rsidP="000C1AD6">
                  <w:pPr>
                    <w:ind w:left="318" w:hanging="318"/>
                    <w:rPr>
                      <w:rFonts w:ascii="TH SarabunPSK" w:hAnsi="TH SarabunPSK" w:cs="TH SarabunPSK"/>
                      <w:spacing w:val="-12"/>
                    </w:rPr>
                  </w:pPr>
                  <w:r w:rsidRPr="00B677EB">
                    <w:rPr>
                      <w:rFonts w:ascii="TH SarabunPSK" w:hAnsi="TH SarabunPSK" w:cs="TH SarabunPSK" w:hint="cs"/>
                      <w:spacing w:val="-12"/>
                      <w:cs/>
                    </w:rPr>
                    <w:t xml:space="preserve">เว็บไซต์ของหน่วยงานภายในวันที่ </w:t>
                  </w:r>
                  <w:r w:rsidRPr="00B677EB">
                    <w:rPr>
                      <w:rFonts w:ascii="TH SarabunPSK" w:hAnsi="TH SarabunPSK" w:cs="TH SarabunPSK"/>
                      <w:spacing w:val="-12"/>
                    </w:rPr>
                    <w:t xml:space="preserve">10 </w:t>
                  </w:r>
                  <w:r w:rsidRPr="00B677EB">
                    <w:rPr>
                      <w:rFonts w:ascii="TH SarabunPSK" w:hAnsi="TH SarabunPSK" w:cs="TH SarabunPSK" w:hint="cs"/>
                      <w:spacing w:val="-12"/>
                      <w:cs/>
                    </w:rPr>
                    <w:t xml:space="preserve">ของเดือนถัดไป </w:t>
                  </w:r>
                  <w:r w:rsidRPr="00B677EB">
                    <w:rPr>
                      <w:rFonts w:ascii="TH SarabunPSK" w:hAnsi="TH SarabunPSK" w:cs="TH SarabunPSK"/>
                      <w:spacing w:val="-12"/>
                    </w:rPr>
                    <w:t xml:space="preserve"> </w:t>
                  </w:r>
                  <w:r w:rsidR="00B93EBA">
                    <w:rPr>
                      <w:rFonts w:ascii="TH SarabunPSK" w:hAnsi="TH SarabunPSK" w:cs="TH SarabunPSK" w:hint="cs"/>
                      <w:spacing w:val="-12"/>
                      <w:cs/>
                    </w:rPr>
                    <w:t xml:space="preserve"> </w:t>
                  </w:r>
                  <w:r w:rsidR="00B93EBA">
                    <w:rPr>
                      <w:rFonts w:ascii="TH SarabunPSK" w:hAnsi="TH SarabunPSK" w:cs="TH SarabunPSK"/>
                      <w:sz w:val="30"/>
                      <w:szCs w:val="30"/>
                    </w:rPr>
                    <w:t>(0.5</w:t>
                  </w:r>
                  <w:r w:rsidR="00B93EBA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B93EBA"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 w:rsidR="00B93EBA"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</w:p>
                <w:p w14:paraId="2BC1B665" w14:textId="053DA10A" w:rsidR="000C1AD6" w:rsidRDefault="000C1AD6" w:rsidP="000C1AD6">
                  <w:pPr>
                    <w:jc w:val="thaiDistribute"/>
                    <w:rPr>
                      <w:rFonts w:ascii="TH SarabunPSK" w:hAnsi="TH SarabunPSK" w:cs="TH SarabunPSK"/>
                      <w:spacing w:val="-8"/>
                    </w:rPr>
                  </w:pPr>
                  <w:r w:rsidRPr="002E3719">
                    <w:rPr>
                      <w:rFonts w:ascii="TH SarabunPSK" w:hAnsi="TH SarabunPSK" w:cs="TH SarabunPSK" w:hint="cs"/>
                      <w:spacing w:val="-8"/>
                      <w:cs/>
                    </w:rPr>
                    <w:t>3.</w:t>
                  </w:r>
                  <w:r w:rsidRPr="002E3719">
                    <w:rPr>
                      <w:rFonts w:ascii="TH SarabunPSK" w:hAnsi="TH SarabunPSK" w:cs="TH SarabunPSK"/>
                      <w:spacing w:val="-8"/>
                    </w:rPr>
                    <w:t>2</w:t>
                  </w:r>
                  <w:r w:rsidRPr="002E3719">
                    <w:rPr>
                      <w:rFonts w:ascii="TH SarabunPSK" w:hAnsi="TH SarabunPSK" w:cs="TH SarabunPSK" w:hint="cs"/>
                      <w:spacing w:val="-8"/>
                      <w:cs/>
                    </w:rPr>
                    <w:t xml:space="preserve"> มี</w:t>
                  </w:r>
                  <w:r w:rsidRPr="002E3719">
                    <w:rPr>
                      <w:rFonts w:ascii="TH SarabunPSK" w:hAnsi="TH SarabunPSK" w:cs="TH SarabunPSK"/>
                      <w:spacing w:val="-8"/>
                      <w:cs/>
                    </w:rPr>
                    <w:t>มาตรฐานการปฏิบัติงาน (</w:t>
                  </w:r>
                  <w:r w:rsidRPr="002E3719">
                    <w:rPr>
                      <w:rFonts w:ascii="TH SarabunPSK" w:hAnsi="TH SarabunPSK" w:cs="TH SarabunPSK"/>
                      <w:spacing w:val="-8"/>
                    </w:rPr>
                    <w:t xml:space="preserve">SOP) </w:t>
                  </w:r>
                  <w:r w:rsidRPr="002E3719">
                    <w:rPr>
                      <w:rFonts w:ascii="TH SarabunPSK" w:hAnsi="TH SarabunPSK" w:cs="TH SarabunPSK"/>
                      <w:spacing w:val="-8"/>
                      <w:cs/>
                    </w:rPr>
                    <w:t>ของตัวชี้วัด</w:t>
                  </w:r>
                  <w:r w:rsidRPr="002E3719">
                    <w:rPr>
                      <w:rFonts w:ascii="TH SarabunPSK" w:hAnsi="TH SarabunPSK" w:cs="TH SarabunPSK" w:hint="cs"/>
                      <w:spacing w:val="-8"/>
                      <w:cs/>
                    </w:rPr>
                    <w:t xml:space="preserve"> </w:t>
                  </w:r>
                  <w:r w:rsidR="00B93EBA">
                    <w:rPr>
                      <w:rFonts w:ascii="TH SarabunPSK" w:hAnsi="TH SarabunPSK" w:cs="TH SarabunPSK" w:hint="cs"/>
                      <w:spacing w:val="-8"/>
                      <w:cs/>
                    </w:rPr>
                    <w:t xml:space="preserve">  </w:t>
                  </w:r>
                  <w:r w:rsidR="00B93EBA">
                    <w:rPr>
                      <w:rFonts w:ascii="TH SarabunPSK" w:hAnsi="TH SarabunPSK" w:cs="TH SarabunPSK"/>
                      <w:sz w:val="30"/>
                      <w:szCs w:val="30"/>
                    </w:rPr>
                    <w:t>(0.5</w:t>
                  </w:r>
                  <w:r w:rsidR="00B93EBA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B93EBA"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 w:rsidR="00B93EBA"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</w:p>
                <w:p w14:paraId="78AD8FBB" w14:textId="77777777" w:rsidR="00BE6C28" w:rsidRDefault="00F2146C" w:rsidP="007F0D87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ทั้งนี้ ข้อ 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3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</w:rPr>
                    <w:t>.1-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3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</w:rPr>
                    <w:t>.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2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ต้องมี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การกำกับติดตาม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การดำเนินงานตัวชี้วัด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 xml:space="preserve"> และมี 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</w:rPr>
                    <w:t xml:space="preserve">SOP            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ที่นำมาใช้ในการดำเนินงานตัวชี้วัด ครบถ้วนทั้ง 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4</w:t>
                  </w:r>
                  <w:r w:rsidRPr="001F575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ประเด็น</w:t>
                  </w:r>
                  <w:r w:rsidRPr="001F575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 xml:space="preserve">งาน (ตามคำนิยาม) </w:t>
                  </w:r>
                </w:p>
                <w:p w14:paraId="71194613" w14:textId="234A6912" w:rsidR="001F575C" w:rsidRDefault="001F575C" w:rsidP="007F0D87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A468A9" w14:paraId="6C3363B2" w14:textId="77777777" w:rsidTr="00E84025">
              <w:tc>
                <w:tcPr>
                  <w:tcW w:w="662" w:type="dxa"/>
                </w:tcPr>
                <w:p w14:paraId="5B3538A2" w14:textId="77777777" w:rsidR="000C1AD6" w:rsidRDefault="000C1AD6" w:rsidP="000C1AD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707CC">
                    <w:rPr>
                      <w:rFonts w:ascii="TH SarabunPSK" w:hAnsi="TH SarabunPSK" w:cs="TH SarabunPSK"/>
                      <w:cs/>
                    </w:rPr>
                    <w:t>4</w:t>
                  </w:r>
                </w:p>
              </w:tc>
              <w:tc>
                <w:tcPr>
                  <w:tcW w:w="2468" w:type="dxa"/>
                </w:tcPr>
                <w:p w14:paraId="23CA7BD7" w14:textId="77777777" w:rsidR="000C1AD6" w:rsidRDefault="000C1AD6" w:rsidP="000C1AD6">
                  <w:pPr>
                    <w:rPr>
                      <w:rFonts w:ascii="TH SarabunPSK" w:hAnsi="TH SarabunPSK" w:cs="TH SarabunPSK"/>
                    </w:rPr>
                  </w:pPr>
                  <w:r w:rsidRPr="00375B79">
                    <w:rPr>
                      <w:rFonts w:ascii="TH SarabunPSK" w:hAnsi="TH SarabunPSK" w:cs="TH SarabunPSK"/>
                    </w:rPr>
                    <w:t xml:space="preserve">Output </w:t>
                  </w:r>
                  <w:r w:rsidRPr="00375B79">
                    <w:rPr>
                      <w:rFonts w:ascii="TH SarabunPSK" w:hAnsi="TH SarabunPSK" w:cs="TH SarabunPSK"/>
                      <w:cs/>
                    </w:rPr>
                    <w:t>ผลผลิต</w:t>
                  </w:r>
                </w:p>
                <w:p w14:paraId="1D48EFA1" w14:textId="77777777" w:rsidR="000C1AD6" w:rsidRPr="00DE1FEA" w:rsidRDefault="00351FC7" w:rsidP="000C1AD6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DE1FEA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cs/>
                    </w:rPr>
                    <w:t>ประเด็นที่ 1</w:t>
                  </w:r>
                  <w:r w:rsidRPr="00DE1FEA">
                    <w:rPr>
                      <w:rFonts w:ascii="TH SarabunPSK" w:hAnsi="TH SarabunPSK" w:cs="TH SarabunPSK"/>
                      <w:color w:val="000000" w:themeColor="text1"/>
                    </w:rPr>
                    <w:t xml:space="preserve"> </w:t>
                  </w:r>
                  <w:r w:rsidR="009C3C11" w:rsidRPr="00DE1FEA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มีการประเมินรับรองมาตรฐานคุณภาพน้ำประปาหมู่บ้านสะอาด</w:t>
                  </w:r>
                </w:p>
                <w:p w14:paraId="121DB2A8" w14:textId="77777777" w:rsidR="007F0D87" w:rsidRPr="00DE1FEA" w:rsidRDefault="007F0D87" w:rsidP="007F0D87">
                  <w:pPr>
                    <w:tabs>
                      <w:tab w:val="left" w:pos="567"/>
                    </w:tabs>
                    <w:rPr>
                      <w:rFonts w:ascii="TH SarabunPSK" w:hAnsi="TH SarabunPSK" w:cs="TH SarabunPSK"/>
                    </w:rPr>
                  </w:pPr>
                  <w:r w:rsidRPr="00DE1FEA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DE1FEA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 w:rsidRPr="00DE1FEA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2 </w:t>
                  </w:r>
                  <w:r w:rsidRPr="00DE1FEA">
                    <w:rPr>
                      <w:rFonts w:ascii="TH SarabunPSK" w:hAnsi="TH SarabunPSK" w:cs="TH SarabunPSK"/>
                      <w:cs/>
                    </w:rPr>
                    <w:t xml:space="preserve">จำนวนจังหวัดพัฒนาและยกระดับสถานบริการที่พักอาศัยชั่วคราวให้ได้ตามมาตรฐานฯ  </w:t>
                  </w:r>
                </w:p>
                <w:p w14:paraId="185B8F3B" w14:textId="77777777" w:rsidR="007F0D87" w:rsidRPr="00DE1FEA" w:rsidRDefault="007F0D87" w:rsidP="007F0D87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</w:rPr>
                  </w:pPr>
                  <w:r w:rsidRPr="00DE1FEA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DE1FEA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 w:rsidRPr="00DE1FEA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3 </w:t>
                  </w:r>
                  <w:r w:rsidRPr="00DE1FEA">
                    <w:rPr>
                      <w:rFonts w:ascii="TH SarabunPSK" w:hAnsi="TH SarabunPSK" w:cs="TH SarabunPSK"/>
                      <w:cs/>
                    </w:rPr>
                    <w:t xml:space="preserve"> จำนวนพื้นที่เขตเมือง (เทศบาลนคร/เทศบาลเมือง) และเขตเศรษฐกิจพิเศษขับเคลื่อนเป็นเมืองสุขภาพดี</w:t>
                  </w:r>
                  <w:r w:rsidRPr="00DE1FEA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</w:p>
                <w:p w14:paraId="0893FC40" w14:textId="77777777" w:rsidR="00E84025" w:rsidRDefault="007F0D87" w:rsidP="007F0D87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  <w:r w:rsidRPr="00DE1FEA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DE1FEA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4</w:t>
                  </w:r>
                  <w:r w:rsidR="00DE1FEA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  <w:r w:rsidRPr="00DE1FEA">
                    <w:rPr>
                      <w:rFonts w:ascii="TH SarabunPSK" w:hAnsi="TH SarabunPSK" w:cs="TH SarabunPSK"/>
                      <w:cs/>
                    </w:rPr>
                    <w:t>จำนว</w:t>
                  </w:r>
                  <w:r w:rsidR="00DE1FEA">
                    <w:rPr>
                      <w:rFonts w:ascii="TH SarabunPSK" w:hAnsi="TH SarabunPSK" w:cs="TH SarabunPSK" w:hint="cs"/>
                      <w:cs/>
                    </w:rPr>
                    <w:t>น</w:t>
                  </w:r>
                </w:p>
                <w:p w14:paraId="6F276277" w14:textId="77777777" w:rsidR="00E84025" w:rsidRDefault="00DE1FEA" w:rsidP="007F0D87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โ</w:t>
                  </w:r>
                  <w:r w:rsidR="007F0D87" w:rsidRPr="00DE1FEA">
                    <w:rPr>
                      <w:rFonts w:ascii="TH SarabunPSK" w:hAnsi="TH SarabunPSK" w:cs="TH SarabunPSK"/>
                      <w:cs/>
                    </w:rPr>
                    <w:t>รงพยาบาลที่พัฒนาอนามัย</w:t>
                  </w:r>
                  <w:r w:rsidR="00E84025">
                    <w:rPr>
                      <w:rFonts w:ascii="TH SarabunPSK" w:hAnsi="TH SarabunPSK" w:cs="TH SarabunPSK"/>
                    </w:rPr>
                    <w:t xml:space="preserve"> </w:t>
                  </w:r>
                </w:p>
                <w:p w14:paraId="6090EBE4" w14:textId="77777777" w:rsidR="00E84025" w:rsidRDefault="007F0D87" w:rsidP="007F0D87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  <w:r w:rsidRPr="00DE1FEA">
                    <w:rPr>
                      <w:rFonts w:ascii="TH SarabunPSK" w:hAnsi="TH SarabunPSK" w:cs="TH SarabunPSK"/>
                      <w:cs/>
                    </w:rPr>
                    <w:t xml:space="preserve">สิ่งแวดล้อมได้ตามเกณฑ์ </w:t>
                  </w:r>
                </w:p>
                <w:p w14:paraId="177108EE" w14:textId="77777777" w:rsidR="00E84025" w:rsidRDefault="007F0D87" w:rsidP="007F0D87">
                  <w:pPr>
                    <w:ind w:left="318" w:hanging="318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E84025">
                    <w:rPr>
                      <w:rFonts w:ascii="TH SarabunPSK" w:hAnsi="TH SarabunPSK" w:cs="TH SarabunPSK"/>
                      <w:sz w:val="24"/>
                      <w:szCs w:val="24"/>
                    </w:rPr>
                    <w:t>GREEN &amp; CLEAN Hospital</w:t>
                  </w:r>
                </w:p>
                <w:p w14:paraId="5B9C8560" w14:textId="41EC0B0F" w:rsidR="007F0D87" w:rsidRPr="00DE1FEA" w:rsidRDefault="007F0D87" w:rsidP="007F0D87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  <w:r w:rsidRPr="00E84025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Pr="00DE1FEA">
                    <w:rPr>
                      <w:rFonts w:ascii="TH SarabunPSK" w:hAnsi="TH SarabunPSK" w:cs="TH SarabunPSK"/>
                    </w:rPr>
                    <w:t>Challenge (</w:t>
                  </w:r>
                  <w:r w:rsidRPr="00DE1FEA">
                    <w:rPr>
                      <w:rFonts w:ascii="TH SarabunPSK" w:hAnsi="TH SarabunPSK" w:cs="TH SarabunPSK"/>
                      <w:cs/>
                    </w:rPr>
                    <w:t>ระดับ</w:t>
                  </w:r>
                </w:p>
                <w:p w14:paraId="29FDAA8B" w14:textId="1EB5974F" w:rsidR="007F0D87" w:rsidRDefault="007F0D87" w:rsidP="007F0D87">
                  <w:pPr>
                    <w:ind w:left="318" w:hanging="318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DE1FEA">
                    <w:rPr>
                      <w:rFonts w:ascii="TH SarabunPSK" w:hAnsi="TH SarabunPSK" w:cs="TH SarabunPSK"/>
                      <w:cs/>
                    </w:rPr>
                    <w:t xml:space="preserve">มาตรฐานขึ้นไป)   </w:t>
                  </w:r>
                </w:p>
              </w:tc>
              <w:tc>
                <w:tcPr>
                  <w:tcW w:w="585" w:type="dxa"/>
                </w:tcPr>
                <w:p w14:paraId="03845C42" w14:textId="77777777" w:rsidR="000C1AD6" w:rsidRDefault="000C1AD6" w:rsidP="000C1AD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6705" w:type="dxa"/>
                </w:tcPr>
                <w:p w14:paraId="6C3BE9D6" w14:textId="77777777" w:rsidR="007F0D87" w:rsidRDefault="000C1AD6" w:rsidP="002E3719">
                  <w:pPr>
                    <w:ind w:left="318" w:hanging="318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0C1AD6">
                    <w:rPr>
                      <w:rFonts w:ascii="TH SarabunPSK" w:hAnsi="TH SarabunPSK" w:cs="TH SarabunPSK"/>
                      <w:cs/>
                    </w:rPr>
                    <w:t>มีผล</w:t>
                  </w:r>
                  <w:r w:rsidRPr="000C1AD6">
                    <w:rPr>
                      <w:rFonts w:ascii="TH SarabunPSK" w:hAnsi="TH SarabunPSK" w:cs="TH SarabunPSK" w:hint="cs"/>
                      <w:cs/>
                    </w:rPr>
                    <w:t>ผลิตตรงตามเป้าหมายที่กำหนด</w:t>
                  </w:r>
                  <w:r w:rsidRPr="000C1AD6">
                    <w:rPr>
                      <w:rFonts w:ascii="TH SarabunPSK" w:hAnsi="TH SarabunPSK" w:cs="TH SarabunPSK"/>
                      <w:cs/>
                    </w:rPr>
                    <w:t>ครบถ้วน</w:t>
                  </w:r>
                  <w:r w:rsidRPr="009C648E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ทั้ง </w:t>
                  </w:r>
                  <w:r w:rsidRPr="009C648E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4</w:t>
                  </w:r>
                  <w:r w:rsidRPr="009C648E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ประเด็น ดังนี้</w:t>
                  </w:r>
                </w:p>
                <w:p w14:paraId="29E6A8BD" w14:textId="798B334C" w:rsidR="000C1AD6" w:rsidRPr="009C648E" w:rsidRDefault="00290598" w:rsidP="002E3719">
                  <w:pPr>
                    <w:ind w:left="318" w:hanging="318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9C648E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 xml:space="preserve"> (ประเด็นงานละ 0.25 คะแนน)</w:t>
                  </w:r>
                </w:p>
                <w:p w14:paraId="6DBEDE8F" w14:textId="410AC553" w:rsidR="00BE6C28" w:rsidRDefault="00290598" w:rsidP="007F0D87">
                  <w:pPr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</w:rPr>
                  </w:pPr>
                  <w:r w:rsidRPr="0055261B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cs/>
                    </w:rPr>
                    <w:t>ประเด็นที่ 1</w:t>
                  </w:r>
                  <w:r w:rsidRPr="009C648E">
                    <w:rPr>
                      <w:rFonts w:ascii="TH SarabunPSK" w:hAnsi="TH SarabunPSK" w:cs="TH SarabunPSK"/>
                      <w:color w:val="000000" w:themeColor="text1"/>
                    </w:rPr>
                    <w:t xml:space="preserve"> </w:t>
                  </w:r>
                  <w:r w:rsidRPr="007F0D8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>ดำเนินการประเมินรับรองมาตรฐานคุณภาพน้ำประปาหมู่บ้านสะอาด ร้อยละ 100</w:t>
                  </w:r>
                  <w:r w:rsidRPr="007F0D87"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</w:rPr>
                    <w:t xml:space="preserve"> (</w:t>
                  </w:r>
                  <w:r w:rsidRPr="007F0D8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>คิดคะแนนตามสัดส่วนเทียบกับเป้าหมาย)</w:t>
                  </w:r>
                  <w:r w:rsidR="000430DD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 xml:space="preserve">  </w:t>
                  </w:r>
                  <w:r w:rsidR="000430DD"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(0.25 คะแนน)</w:t>
                  </w:r>
                  <w:r w:rsidR="00A7133E" w:rsidRPr="007F0D8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 xml:space="preserve">สูตรคำนวณคะแนน </w:t>
                  </w:r>
                  <w:r w:rsidR="00A7133E" w:rsidRPr="007F0D87"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</w:rPr>
                    <w:t xml:space="preserve">= </w:t>
                  </w:r>
                  <w:r w:rsidR="00A7133E" w:rsidRPr="007F0D87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>(ผลงาน/เป้าหมาย)</w:t>
                  </w:r>
                  <w:r w:rsidR="00A7133E" w:rsidRPr="007F0D87"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</w:rPr>
                    <w:t>X 0.25</w:t>
                  </w:r>
                </w:p>
                <w:p w14:paraId="33EED5AC" w14:textId="77777777" w:rsidR="007F0D87" w:rsidRPr="000430DD" w:rsidRDefault="007F0D87" w:rsidP="007F0D87">
                  <w:pPr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</w:rPr>
                  </w:pPr>
                </w:p>
                <w:p w14:paraId="51201AC0" w14:textId="77777777" w:rsidR="007F0D87" w:rsidRDefault="007F0D87" w:rsidP="007F0D87">
                  <w:pPr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22149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ประเด็นที่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2 </w:t>
                  </w:r>
                  <w:r w:rsidRPr="0061608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มีผลผลิตตรงตามเป้าหมายที่กำหนด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 (0.25 คะแนน)</w:t>
                  </w:r>
                </w:p>
                <w:p w14:paraId="57AF1FE6" w14:textId="77777777" w:rsidR="007F0D87" w:rsidRPr="0056737E" w:rsidRDefault="007F0D87" w:rsidP="007F0D87">
                  <w:pPr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14:paraId="4777D88D" w14:textId="6C87EB38" w:rsidR="007F0D87" w:rsidRPr="00616080" w:rsidRDefault="007F0D87" w:rsidP="007F0D87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616080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616080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 w:rsidRPr="00616080">
                    <w:rPr>
                      <w:rFonts w:ascii="TH SarabunPSK" w:hAnsi="TH SarabunPSK" w:cs="TH SarabunPSK"/>
                      <w:cs/>
                    </w:rPr>
                    <w:t>3)</w:t>
                  </w:r>
                  <w:r w:rsidRPr="0061608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</w:t>
                  </w:r>
                  <w:r w:rsidRPr="0061608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มีผลผลิตตรงตามเป้าหมายที่กำหนด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 (0.25 คะแนน)</w:t>
                  </w:r>
                </w:p>
                <w:p w14:paraId="5BBB6247" w14:textId="77777777" w:rsidR="007F0D87" w:rsidRDefault="007F0D87" w:rsidP="007F0D87">
                  <w:pPr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14:paraId="495D5155" w14:textId="1BD3ED5D" w:rsidR="007F0D87" w:rsidRDefault="007F0D87" w:rsidP="007F0D87">
                  <w:pPr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62498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624989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4) </w:t>
                  </w:r>
                  <w:r w:rsidRPr="0061608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มีผลผลิตตรงตามเป้าหมายที่กำหนด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(0.25 คะแนน)</w:t>
                  </w:r>
                </w:p>
                <w:p w14:paraId="07D40794" w14:textId="4E6D1221" w:rsidR="007F0D87" w:rsidRPr="00BE6C28" w:rsidRDefault="007F0D87" w:rsidP="007F0D87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468A9" w14:paraId="5F0EE711" w14:textId="77777777" w:rsidTr="00E84025">
              <w:tc>
                <w:tcPr>
                  <w:tcW w:w="662" w:type="dxa"/>
                </w:tcPr>
                <w:p w14:paraId="0A84A6F1" w14:textId="77777777" w:rsidR="000C1AD6" w:rsidRDefault="000C1AD6" w:rsidP="000C1AD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707CC">
                    <w:rPr>
                      <w:rFonts w:ascii="TH SarabunPSK" w:hAnsi="TH SarabunPSK" w:cs="TH SarabunPSK"/>
                    </w:rPr>
                    <w:t>5</w:t>
                  </w:r>
                </w:p>
              </w:tc>
              <w:tc>
                <w:tcPr>
                  <w:tcW w:w="2468" w:type="dxa"/>
                </w:tcPr>
                <w:p w14:paraId="16A8652F" w14:textId="77777777" w:rsidR="000C1AD6" w:rsidRDefault="000C1AD6" w:rsidP="000C1AD6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</w:rPr>
                    <w:t>Outcome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ผลลัพธ์ของตัวชี้วัด</w:t>
                  </w:r>
                </w:p>
                <w:p w14:paraId="05886689" w14:textId="23E401B2" w:rsidR="0055261B" w:rsidRDefault="00351FC7" w:rsidP="00290598">
                  <w:pPr>
                    <w:jc w:val="thaiDistribute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351FC7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cs/>
                    </w:rPr>
                    <w:t>ประเด็นที่</w:t>
                  </w:r>
                  <w:r w:rsidRPr="00351FC7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 w:rsidR="000C1AD6" w:rsidRPr="00351FC7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1</w:t>
                  </w:r>
                  <w:r w:rsidR="000C1AD6" w:rsidRPr="007F0D8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จำนวนระบบประปาหมู่บ้านใน อปท. เป้าหมาย ได้รับรองมาตรฐานคุณภาพน้ำประปาหมู่บ้าน (ตามเกณฑ์มาตรฐานคุณภาพน้ำประปาดื่มได้กรมอนามัย พ.ศ. 2563)</w:t>
                  </w:r>
                  <w:r w:rsidR="0017043A" w:rsidRPr="007F0D87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</w:t>
                  </w:r>
                </w:p>
                <w:p w14:paraId="72D82693" w14:textId="0EE7A934" w:rsidR="000C1AD6" w:rsidRDefault="00F6622E" w:rsidP="00F6622E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351FC7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cs/>
                    </w:rPr>
                    <w:t>ประเด็นที่</w:t>
                  </w:r>
                  <w:r w:rsidRPr="00351FC7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2</w:t>
                  </w:r>
                  <w:r w:rsidR="00DE1FEA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 w:rsidR="000C1AD6">
                    <w:rPr>
                      <w:rFonts w:ascii="TH SarabunPSK" w:hAnsi="TH SarabunPSK" w:cs="TH SarabunPSK"/>
                      <w:cs/>
                    </w:rPr>
                    <w:t>จำนวนจังหวัดพัฒนาและยกระดับสถานบริการที่พักอาศัยชั่วคราวให้ได้ตามมาตรฐานฯ</w:t>
                  </w:r>
                  <w:r w:rsidR="000C1AD6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</w:p>
                <w:p w14:paraId="42583C51" w14:textId="3DF80B2C" w:rsidR="000C1AD6" w:rsidRDefault="00F6622E" w:rsidP="000C1AD6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</w:rPr>
                  </w:pPr>
                  <w:r w:rsidRPr="00351FC7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cs/>
                    </w:rPr>
                    <w:t>ประเด็นที่</w:t>
                  </w:r>
                  <w:r w:rsidRPr="00351FC7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3</w:t>
                  </w:r>
                  <w:r w:rsidR="000C1AD6" w:rsidRPr="003D12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</w:t>
                  </w:r>
                  <w:r w:rsidR="000C1AD6">
                    <w:rPr>
                      <w:rFonts w:ascii="TH SarabunPSK" w:hAnsi="TH SarabunPSK" w:cs="TH SarabunPSK"/>
                      <w:cs/>
                    </w:rPr>
                    <w:t>จำนวนพื้นที่เขตเมือง (เทศบาลนคร/เทศบาลเมือง) และเขตเศรษฐกิจพิเศษขับเคลื่อนเป็นเมืองสุขภาพดี</w:t>
                  </w:r>
                </w:p>
                <w:p w14:paraId="6FD16F06" w14:textId="38308299" w:rsidR="00DD0C4E" w:rsidRDefault="00DD0C4E" w:rsidP="000C1AD6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</w:rPr>
                  </w:pPr>
                </w:p>
                <w:p w14:paraId="380EF2E3" w14:textId="77777777" w:rsidR="00DD0C4E" w:rsidRDefault="00DD0C4E" w:rsidP="000C1AD6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</w:rPr>
                  </w:pPr>
                </w:p>
                <w:p w14:paraId="3764FC51" w14:textId="77777777" w:rsidR="00DD0C4E" w:rsidRDefault="00F6622E" w:rsidP="000C1AD6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F6622E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6"/>
                      <w:szCs w:val="26"/>
                      <w:cs/>
                    </w:rPr>
                    <w:lastRenderedPageBreak/>
                    <w:t>ประเด็นที่</w:t>
                  </w:r>
                  <w:r w:rsidRPr="00F6622E">
                    <w:rPr>
                      <w:rFonts w:ascii="TH SarabunPSK" w:hAnsi="TH SarabunPSK" w:cs="TH SarabunPSK" w:hint="cs"/>
                      <w:b/>
                      <w:bCs/>
                      <w:sz w:val="26"/>
                      <w:szCs w:val="26"/>
                      <w:cs/>
                    </w:rPr>
                    <w:t xml:space="preserve"> 4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  <w:r w:rsidR="000C1AD6">
                    <w:rPr>
                      <w:rFonts w:ascii="TH SarabunPSK" w:hAnsi="TH SarabunPSK" w:cs="TH SarabunPSK"/>
                      <w:cs/>
                    </w:rPr>
                    <w:t>จำนวน</w:t>
                  </w:r>
                </w:p>
                <w:p w14:paraId="1E052805" w14:textId="509D236D" w:rsidR="000C1AD6" w:rsidRDefault="000C1AD6" w:rsidP="000C1AD6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โรงพยาบาลที่พัฒนาอนามัยสิ่งแวดล้อมได้ตามเกณฑ์ </w:t>
                  </w:r>
                  <w:r>
                    <w:rPr>
                      <w:rFonts w:ascii="TH SarabunPSK" w:hAnsi="TH SarabunPSK" w:cs="TH SarabunPSK"/>
                    </w:rPr>
                    <w:t>GREEN &amp; CLEAN Hospital Challenge (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ระดับมาตรฐานขึ้นไป) </w:t>
                  </w:r>
                </w:p>
              </w:tc>
              <w:tc>
                <w:tcPr>
                  <w:tcW w:w="585" w:type="dxa"/>
                </w:tcPr>
                <w:p w14:paraId="46DD11B2" w14:textId="77777777" w:rsidR="000C1AD6" w:rsidRDefault="000C1AD6" w:rsidP="000C1AD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lastRenderedPageBreak/>
                    <w:t>1</w:t>
                  </w:r>
                </w:p>
              </w:tc>
              <w:tc>
                <w:tcPr>
                  <w:tcW w:w="6705" w:type="dxa"/>
                </w:tcPr>
                <w:p w14:paraId="21FE138F" w14:textId="6A759DFC" w:rsidR="000C1AD6" w:rsidRPr="009C648E" w:rsidRDefault="000C1AD6" w:rsidP="000C1AD6">
                  <w:pPr>
                    <w:rPr>
                      <w:rFonts w:ascii="TH SarabunPSK" w:hAnsi="TH SarabunPSK" w:cs="TH SarabunPSK"/>
                      <w:color w:val="FF0000"/>
                    </w:rPr>
                  </w:pPr>
                  <w:r w:rsidRPr="009C648E">
                    <w:rPr>
                      <w:rFonts w:ascii="TH SarabunPSK" w:hAnsi="TH SarabunPSK" w:cs="TH SarabunPSK"/>
                      <w:cs/>
                    </w:rPr>
                    <w:t>มีผลลัพธ์ตรงเป้าหมายเป็นสัดส่วนตามระยะเวลา</w:t>
                  </w:r>
                  <w:r w:rsidRPr="009C648E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9C648E">
                    <w:rPr>
                      <w:rFonts w:ascii="TH SarabunPSK" w:hAnsi="TH SarabunPSK" w:cs="TH SarabunPSK"/>
                      <w:cs/>
                    </w:rPr>
                    <w:t xml:space="preserve">ครบถ้วนทั้ง </w:t>
                  </w:r>
                  <w:r w:rsidRPr="009C648E">
                    <w:rPr>
                      <w:rFonts w:ascii="TH SarabunPSK" w:hAnsi="TH SarabunPSK" w:cs="TH SarabunPSK" w:hint="cs"/>
                      <w:cs/>
                    </w:rPr>
                    <w:t>4</w:t>
                  </w:r>
                  <w:r w:rsidRPr="009C648E">
                    <w:rPr>
                      <w:rFonts w:ascii="TH SarabunPSK" w:hAnsi="TH SarabunPSK" w:cs="TH SarabunPSK"/>
                      <w:cs/>
                    </w:rPr>
                    <w:t xml:space="preserve"> ประเด็น</w:t>
                  </w:r>
                  <w:r w:rsidR="009F1736" w:rsidRPr="009C648E">
                    <w:rPr>
                      <w:rFonts w:ascii="TH SarabunPSK" w:hAnsi="TH SarabunPSK" w:cs="TH SarabunPSK" w:hint="cs"/>
                      <w:cs/>
                    </w:rPr>
                    <w:t xml:space="preserve"> (ตามคำนิยาม) </w:t>
                  </w:r>
                  <w:r w:rsidR="00F6622E" w:rsidRPr="008B7399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 xml:space="preserve"> </w:t>
                  </w:r>
                  <w:r w:rsidRPr="008B7399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(ประเด็นงานละ 0.25 คะแนน)</w:t>
                  </w:r>
                </w:p>
                <w:p w14:paraId="6F8BBA8F" w14:textId="23487D0F" w:rsidR="009C648E" w:rsidRPr="00F6622E" w:rsidRDefault="00A468A9" w:rsidP="000C1AD6">
                  <w:pPr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</w:rPr>
                  </w:pPr>
                  <w:r w:rsidRPr="009C648E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ประเด็นที่ 1</w:t>
                  </w:r>
                  <w:r w:rsidR="00F6622E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  <w:r w:rsidRPr="00F6622E">
                    <w:rPr>
                      <w:rFonts w:ascii="TH SarabunPSK" w:hAnsi="TH SarabunPSK" w:cs="TH SarabunPSK" w:hint="cs"/>
                      <w:b/>
                      <w:bCs/>
                      <w:sz w:val="26"/>
                      <w:szCs w:val="26"/>
                      <w:cs/>
                    </w:rPr>
                    <w:t>(ผลงานสะสม)</w:t>
                  </w:r>
                  <w:r w:rsidR="00290598" w:rsidRPr="00F6622E"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290598" w:rsidRPr="00F6622E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 xml:space="preserve">มีระบบประปาหมู่บ้านผ่านการรับรองมาตรฐานคุณภาพน้ำประปาหมู่บ้านสะอาด </w:t>
                  </w:r>
                  <w:r w:rsidR="0027040E" w:rsidRPr="00F6622E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 xml:space="preserve">ร้อยละ </w:t>
                  </w:r>
                  <w:r w:rsidR="009C648E" w:rsidRPr="00F6622E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>8</w:t>
                  </w:r>
                  <w:r w:rsidR="0027040E" w:rsidRPr="00F6622E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>0</w:t>
                  </w:r>
                  <w:r w:rsidR="00290598" w:rsidRPr="00F6622E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 xml:space="preserve"> </w:t>
                  </w:r>
                  <w:r w:rsidR="002B4338" w:rsidRPr="00F6622E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>ของเป้าหมาย</w:t>
                  </w:r>
                  <w:r w:rsidR="00290598" w:rsidRPr="00F6622E"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F6622E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 xml:space="preserve">  </w:t>
                  </w:r>
                  <w:r w:rsidR="00F6622E" w:rsidRPr="00F6622E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(0.25 คะแนน)  </w:t>
                  </w:r>
                </w:p>
                <w:p w14:paraId="17EE87D2" w14:textId="3D3AC94E" w:rsidR="00290598" w:rsidRPr="00A468A9" w:rsidRDefault="00290598" w:rsidP="000C1AD6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F6622E">
                    <w:rPr>
                      <w:rFonts w:ascii="TH SarabunPSK" w:hAnsi="TH SarabunPSK" w:cs="TH SarabunPSK"/>
                      <w:color w:val="000000" w:themeColor="text1"/>
                      <w:sz w:val="26"/>
                      <w:szCs w:val="26"/>
                    </w:rPr>
                    <w:t>(</w:t>
                  </w:r>
                  <w:r w:rsidRPr="00F6622E">
                    <w:rPr>
                      <w:rFonts w:ascii="TH SarabunPSK" w:hAnsi="TH SarabunPSK" w:cs="TH SarabunPSK" w:hint="cs"/>
                      <w:color w:val="000000" w:themeColor="text1"/>
                      <w:sz w:val="26"/>
                      <w:szCs w:val="26"/>
                      <w:cs/>
                    </w:rPr>
                    <w:t>คิดคะแนนตามสัดส่วนเทียบกับเป้าหมาย)</w:t>
                  </w:r>
                </w:p>
                <w:tbl>
                  <w:tblPr>
                    <w:tblStyle w:val="a7"/>
                    <w:tblW w:w="6147" w:type="dxa"/>
                    <w:tblLook w:val="04A0" w:firstRow="1" w:lastRow="0" w:firstColumn="1" w:lastColumn="0" w:noHBand="0" w:noVBand="1"/>
                  </w:tblPr>
                  <w:tblGrid>
                    <w:gridCol w:w="879"/>
                    <w:gridCol w:w="439"/>
                    <w:gridCol w:w="439"/>
                    <w:gridCol w:w="439"/>
                    <w:gridCol w:w="439"/>
                    <w:gridCol w:w="439"/>
                    <w:gridCol w:w="439"/>
                    <w:gridCol w:w="439"/>
                    <w:gridCol w:w="439"/>
                    <w:gridCol w:w="439"/>
                    <w:gridCol w:w="439"/>
                    <w:gridCol w:w="439"/>
                    <w:gridCol w:w="439"/>
                  </w:tblGrid>
                  <w:tr w:rsidR="009C648E" w:rsidRPr="009C3C11" w14:paraId="05ECFFAA" w14:textId="6E5EF17C" w:rsidTr="001F575C">
                    <w:trPr>
                      <w:trHeight w:val="709"/>
                    </w:trPr>
                    <w:tc>
                      <w:tcPr>
                        <w:tcW w:w="879" w:type="dxa"/>
                        <w:shd w:val="clear" w:color="auto" w:fill="F2F2F2" w:themeFill="background1" w:themeFillShade="F2"/>
                      </w:tcPr>
                      <w:p w14:paraId="7113C080" w14:textId="77777777" w:rsidR="001F575C" w:rsidRDefault="009C648E" w:rsidP="009C648E">
                        <w:pPr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bookmarkStart w:id="1" w:name="_Hlk116990743"/>
                        <w:bookmarkStart w:id="2" w:name="_Hlk115859820"/>
                        <w:r w:rsidRPr="009C3C11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 xml:space="preserve">ร้อยละ </w:t>
                        </w:r>
                      </w:p>
                      <w:p w14:paraId="5C2115D3" w14:textId="5595DB87" w:rsidR="009C648E" w:rsidRPr="009C3C11" w:rsidRDefault="009C648E" w:rsidP="009C648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C3C11"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  <w:t xml:space="preserve">80 </w:t>
                        </w:r>
                        <w:r w:rsidRPr="009C3C11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ของเป้าหมาย</w:t>
                        </w:r>
                        <w:bookmarkEnd w:id="1"/>
                      </w:p>
                    </w:tc>
                    <w:tc>
                      <w:tcPr>
                        <w:tcW w:w="439" w:type="dxa"/>
                        <w:shd w:val="clear" w:color="auto" w:fill="F2F2F2" w:themeFill="background1" w:themeFillShade="F2"/>
                      </w:tcPr>
                      <w:p w14:paraId="7C4F1EBC" w14:textId="4DB4B96D" w:rsidR="009C648E" w:rsidRPr="009C3C11" w:rsidRDefault="009C648E" w:rsidP="009C648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C3C11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</w:t>
                        </w:r>
                      </w:p>
                    </w:tc>
                    <w:tc>
                      <w:tcPr>
                        <w:tcW w:w="439" w:type="dxa"/>
                        <w:shd w:val="clear" w:color="auto" w:fill="F2F2F2" w:themeFill="background1" w:themeFillShade="F2"/>
                      </w:tcPr>
                      <w:p w14:paraId="025AFF66" w14:textId="40C44781" w:rsidR="009C648E" w:rsidRPr="009C3C11" w:rsidRDefault="009C648E" w:rsidP="009C648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C3C11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ศอ2</w:t>
                        </w:r>
                      </w:p>
                    </w:tc>
                    <w:tc>
                      <w:tcPr>
                        <w:tcW w:w="439" w:type="dxa"/>
                        <w:shd w:val="clear" w:color="auto" w:fill="F2F2F2" w:themeFill="background1" w:themeFillShade="F2"/>
                      </w:tcPr>
                      <w:p w14:paraId="78048B26" w14:textId="79E54C88" w:rsidR="009C648E" w:rsidRPr="009C3C11" w:rsidRDefault="009C648E" w:rsidP="009C648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C3C11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ศอ3</w:t>
                        </w:r>
                      </w:p>
                    </w:tc>
                    <w:tc>
                      <w:tcPr>
                        <w:tcW w:w="439" w:type="dxa"/>
                        <w:shd w:val="clear" w:color="auto" w:fill="F2F2F2" w:themeFill="background1" w:themeFillShade="F2"/>
                      </w:tcPr>
                      <w:p w14:paraId="615B1941" w14:textId="1B790ABC" w:rsidR="009C648E" w:rsidRPr="009C3C11" w:rsidRDefault="009C648E" w:rsidP="009C648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C3C11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ศอ4</w:t>
                        </w:r>
                      </w:p>
                    </w:tc>
                    <w:tc>
                      <w:tcPr>
                        <w:tcW w:w="439" w:type="dxa"/>
                        <w:shd w:val="clear" w:color="auto" w:fill="F2F2F2" w:themeFill="background1" w:themeFillShade="F2"/>
                      </w:tcPr>
                      <w:p w14:paraId="7EE4CB78" w14:textId="72FAA763" w:rsidR="009C648E" w:rsidRPr="009C3C11" w:rsidRDefault="009C648E" w:rsidP="009C648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C3C11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ศอ5</w:t>
                        </w:r>
                      </w:p>
                    </w:tc>
                    <w:tc>
                      <w:tcPr>
                        <w:tcW w:w="439" w:type="dxa"/>
                        <w:shd w:val="clear" w:color="auto" w:fill="F2F2F2" w:themeFill="background1" w:themeFillShade="F2"/>
                      </w:tcPr>
                      <w:p w14:paraId="2A5EBA46" w14:textId="7FE184D6" w:rsidR="009C648E" w:rsidRPr="009C3C11" w:rsidRDefault="009C648E" w:rsidP="009C648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C3C11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ศอ6</w:t>
                        </w:r>
                      </w:p>
                    </w:tc>
                    <w:tc>
                      <w:tcPr>
                        <w:tcW w:w="439" w:type="dxa"/>
                        <w:shd w:val="clear" w:color="auto" w:fill="F2F2F2" w:themeFill="background1" w:themeFillShade="F2"/>
                      </w:tcPr>
                      <w:p w14:paraId="0F1CD6B1" w14:textId="0A846A27" w:rsidR="009C648E" w:rsidRPr="009C3C11" w:rsidRDefault="009C648E" w:rsidP="009C648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C3C11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ศอ7</w:t>
                        </w:r>
                      </w:p>
                    </w:tc>
                    <w:tc>
                      <w:tcPr>
                        <w:tcW w:w="439" w:type="dxa"/>
                        <w:shd w:val="clear" w:color="auto" w:fill="F2F2F2" w:themeFill="background1" w:themeFillShade="F2"/>
                      </w:tcPr>
                      <w:p w14:paraId="6064EDCF" w14:textId="4EC84191" w:rsidR="009C648E" w:rsidRPr="009C3C11" w:rsidRDefault="009C648E" w:rsidP="009C648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C3C11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ศอ8</w:t>
                        </w:r>
                      </w:p>
                    </w:tc>
                    <w:tc>
                      <w:tcPr>
                        <w:tcW w:w="439" w:type="dxa"/>
                        <w:shd w:val="clear" w:color="auto" w:fill="F2F2F2" w:themeFill="background1" w:themeFillShade="F2"/>
                      </w:tcPr>
                      <w:p w14:paraId="1B04102B" w14:textId="4A2B4EC6" w:rsidR="009C648E" w:rsidRPr="009C3C11" w:rsidRDefault="009C648E" w:rsidP="009C648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C3C11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ศอ9</w:t>
                        </w:r>
                      </w:p>
                    </w:tc>
                    <w:tc>
                      <w:tcPr>
                        <w:tcW w:w="439" w:type="dxa"/>
                        <w:shd w:val="clear" w:color="auto" w:fill="F2F2F2" w:themeFill="background1" w:themeFillShade="F2"/>
                      </w:tcPr>
                      <w:p w14:paraId="33CA6EBE" w14:textId="2E8C7647" w:rsidR="009C648E" w:rsidRPr="009C3C11" w:rsidRDefault="009C648E" w:rsidP="009C648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C3C11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ศอ10</w:t>
                        </w:r>
                      </w:p>
                    </w:tc>
                    <w:tc>
                      <w:tcPr>
                        <w:tcW w:w="439" w:type="dxa"/>
                        <w:shd w:val="clear" w:color="auto" w:fill="F2F2F2" w:themeFill="background1" w:themeFillShade="F2"/>
                      </w:tcPr>
                      <w:p w14:paraId="57C3345A" w14:textId="34AE550C" w:rsidR="009C648E" w:rsidRPr="009C3C11" w:rsidRDefault="009C648E" w:rsidP="009C648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C3C11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ศอ11</w:t>
                        </w:r>
                      </w:p>
                    </w:tc>
                    <w:tc>
                      <w:tcPr>
                        <w:tcW w:w="439" w:type="dxa"/>
                        <w:shd w:val="clear" w:color="auto" w:fill="F2F2F2" w:themeFill="background1" w:themeFillShade="F2"/>
                      </w:tcPr>
                      <w:p w14:paraId="47ECA7CE" w14:textId="17874E65" w:rsidR="009C648E" w:rsidRPr="009C3C11" w:rsidRDefault="009C648E" w:rsidP="009C648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C3C11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ศอ12</w:t>
                        </w:r>
                      </w:p>
                    </w:tc>
                  </w:tr>
                  <w:tr w:rsidR="00DA5037" w:rsidRPr="00A468A9" w14:paraId="2224A334" w14:textId="3328F9F7" w:rsidTr="001F575C">
                    <w:trPr>
                      <w:trHeight w:val="251"/>
                    </w:trPr>
                    <w:tc>
                      <w:tcPr>
                        <w:tcW w:w="879" w:type="dxa"/>
                      </w:tcPr>
                      <w:p w14:paraId="7018DF84" w14:textId="356E4A3A" w:rsidR="00DA5037" w:rsidRPr="001F575C" w:rsidRDefault="00DA5037" w:rsidP="009C648E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360 แห่ง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543C517" w14:textId="277C7B02" w:rsidR="00DA5037" w:rsidRPr="001F575C" w:rsidRDefault="00DA5037" w:rsidP="009C648E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38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3ECB9D5" w14:textId="6D87BDA9" w:rsidR="00DA5037" w:rsidRPr="001F575C" w:rsidRDefault="00DA5037" w:rsidP="009C648E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24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BA1D5E0" w14:textId="0B83F69B" w:rsidR="00DA5037" w:rsidRPr="001F575C" w:rsidRDefault="00DA5037" w:rsidP="009C648E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24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A96E6BE" w14:textId="609855AC" w:rsidR="00DA5037" w:rsidRPr="001F575C" w:rsidRDefault="00DA5037" w:rsidP="009C648E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38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A1EBDF2" w14:textId="4F1B9E9F" w:rsidR="00DA5037" w:rsidRPr="001F575C" w:rsidRDefault="00DA5037" w:rsidP="009C648E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38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869CC39" w14:textId="71A10C41" w:rsidR="00DA5037" w:rsidRPr="001F575C" w:rsidRDefault="00DA5037" w:rsidP="009C648E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34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DCC8258" w14:textId="4A60194A" w:rsidR="00DA5037" w:rsidRPr="001F575C" w:rsidRDefault="00DA5037" w:rsidP="009C648E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19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9B1496D" w14:textId="63B71980" w:rsidR="00DA5037" w:rsidRPr="001F575C" w:rsidRDefault="00DA5037" w:rsidP="009C648E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34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15AC42C" w14:textId="025A39BE" w:rsidR="00DA5037" w:rsidRPr="001F575C" w:rsidRDefault="00DA5037" w:rsidP="009C648E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19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9160862" w14:textId="5A65D343" w:rsidR="00DA5037" w:rsidRPr="001F575C" w:rsidRDefault="00DA5037" w:rsidP="009C648E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24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199835A" w14:textId="0F6695C0" w:rsidR="00DA5037" w:rsidRPr="001F575C" w:rsidRDefault="00DA5037" w:rsidP="009C648E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34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294DCF3" w14:textId="6D8B9A26" w:rsidR="00DA5037" w:rsidRPr="001F575C" w:rsidRDefault="00DA5037" w:rsidP="009C648E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34</w:t>
                        </w:r>
                      </w:p>
                    </w:tc>
                  </w:tr>
                </w:tbl>
                <w:bookmarkEnd w:id="2"/>
                <w:p w14:paraId="7D7A2DE6" w14:textId="77777777" w:rsidR="00A468A9" w:rsidRDefault="002B4338" w:rsidP="000C1AD6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 w:rsidRPr="009C648E">
                    <w:rPr>
                      <w:rFonts w:ascii="TH SarabunPSK" w:hAnsi="TH SarabunPSK" w:cs="TH SarabunPSK" w:hint="cs"/>
                      <w:cs/>
                    </w:rPr>
                    <w:t xml:space="preserve">สูตรคำนวณคะแนน </w:t>
                  </w:r>
                  <w:r w:rsidRPr="009C648E">
                    <w:rPr>
                      <w:rFonts w:ascii="TH SarabunPSK" w:hAnsi="TH SarabunPSK" w:cs="TH SarabunPSK"/>
                    </w:rPr>
                    <w:t xml:space="preserve">= </w:t>
                  </w:r>
                  <w:r w:rsidR="00A7133E" w:rsidRPr="009C648E">
                    <w:rPr>
                      <w:rFonts w:ascii="TH SarabunPSK" w:hAnsi="TH SarabunPSK" w:cs="TH SarabunPSK" w:hint="cs"/>
                      <w:cs/>
                    </w:rPr>
                    <w:t>(ผลงาน/เป้าหมาย)</w:t>
                  </w:r>
                  <w:r w:rsidR="00A7133E" w:rsidRPr="009C648E">
                    <w:rPr>
                      <w:rFonts w:ascii="TH SarabunPSK" w:hAnsi="TH SarabunPSK" w:cs="TH SarabunPSK"/>
                    </w:rPr>
                    <w:t>X 0.25</w:t>
                  </w:r>
                </w:p>
                <w:p w14:paraId="332E6387" w14:textId="10085D67" w:rsidR="00F6622E" w:rsidRPr="00F6622E" w:rsidRDefault="00F6622E" w:rsidP="00F6622E">
                  <w:pPr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351FC7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cs/>
                    </w:rPr>
                    <w:t>ประเด็นที่</w:t>
                  </w:r>
                  <w:r w:rsidRPr="00351FC7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2 </w:t>
                  </w:r>
                  <w:r w:rsidRPr="00F6622E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</w:t>
                  </w:r>
                  <w:r w:rsidRPr="00F6622E">
                    <w:rPr>
                      <w:rFonts w:ascii="TH SarabunPSK" w:hAnsi="TH SarabunPSK" w:cs="TH SarabunPSK" w:hint="cs"/>
                      <w:b/>
                      <w:bCs/>
                      <w:sz w:val="26"/>
                      <w:szCs w:val="26"/>
                      <w:cs/>
                    </w:rPr>
                    <w:t xml:space="preserve">(ผลงานสะสม) </w:t>
                  </w:r>
                  <w:r w:rsidRPr="00F6622E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จำนวนจังหวัดพัฒนาและยกระดับสถานบริการที่พักอาศัยชั่วคราวให้ได้ตามมาตรฐานฯ</w:t>
                  </w:r>
                  <w:r w:rsidRPr="00F6622E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 (0.25 คะแนน)  </w:t>
                  </w:r>
                </w:p>
                <w:tbl>
                  <w:tblPr>
                    <w:tblStyle w:val="a7"/>
                    <w:tblW w:w="6482" w:type="dxa"/>
                    <w:tblLook w:val="04A0" w:firstRow="1" w:lastRow="0" w:firstColumn="1" w:lastColumn="0" w:noHBand="0" w:noVBand="1"/>
                  </w:tblPr>
                  <w:tblGrid>
                    <w:gridCol w:w="1596"/>
                    <w:gridCol w:w="404"/>
                    <w:gridCol w:w="404"/>
                    <w:gridCol w:w="404"/>
                    <w:gridCol w:w="404"/>
                    <w:gridCol w:w="404"/>
                    <w:gridCol w:w="412"/>
                    <w:gridCol w:w="404"/>
                    <w:gridCol w:w="404"/>
                    <w:gridCol w:w="404"/>
                    <w:gridCol w:w="434"/>
                    <w:gridCol w:w="404"/>
                    <w:gridCol w:w="404"/>
                  </w:tblGrid>
                  <w:tr w:rsidR="0001000A" w:rsidRPr="001F575C" w14:paraId="2D905E6A" w14:textId="77777777" w:rsidTr="0001000A">
                    <w:trPr>
                      <w:trHeight w:val="798"/>
                    </w:trPr>
                    <w:tc>
                      <w:tcPr>
                        <w:tcW w:w="1596" w:type="dxa"/>
                        <w:shd w:val="clear" w:color="auto" w:fill="F2F2F2" w:themeFill="background1" w:themeFillShade="F2"/>
                      </w:tcPr>
                      <w:p w14:paraId="6F8F21A8" w14:textId="77777777" w:rsidR="0001000A" w:rsidRDefault="007F0D87" w:rsidP="0001000A">
                        <w:pPr>
                          <w:ind w:right="-64"/>
                          <w:rPr>
                            <w:rFonts w:ascii="TH SarabunPSK" w:hAnsi="TH SarabunPSK" w:cs="TH SarabunPSK"/>
                            <w:color w:val="FF0000"/>
                            <w:sz w:val="24"/>
                            <w:szCs w:val="24"/>
                          </w:rPr>
                        </w:pPr>
                        <w:r w:rsidRPr="0001000A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ร้อยละ</w:t>
                        </w:r>
                        <w:r w:rsidR="0001000A" w:rsidRPr="0001000A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 w:rsidRPr="0001000A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9</w:t>
                        </w:r>
                        <w:r w:rsidRPr="0001000A"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  <w:t xml:space="preserve">0 </w:t>
                        </w:r>
                        <w:r w:rsidRPr="0001000A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ของ</w:t>
                        </w:r>
                        <w:r w:rsidR="0001000A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เ</w:t>
                        </w:r>
                        <w:r w:rsidRPr="0001000A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ป้า</w:t>
                        </w:r>
                        <w:r w:rsidR="0001000A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ห</w:t>
                        </w:r>
                        <w:r w:rsidRPr="0001000A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มาย</w:t>
                        </w:r>
                        <w:r w:rsidR="0001000A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 w:rsidR="0001000A" w:rsidRPr="0001000A">
                          <w:rPr>
                            <w:rFonts w:ascii="TH SarabunPSK" w:hAnsi="TH SarabunPSK" w:cs="TH SarabunPSK" w:hint="cs"/>
                            <w:color w:val="FF0000"/>
                            <w:sz w:val="24"/>
                            <w:szCs w:val="24"/>
                            <w:cs/>
                          </w:rPr>
                          <w:t xml:space="preserve">(อย่างน้อยจังหวัดละ </w:t>
                        </w:r>
                      </w:p>
                      <w:p w14:paraId="15AD08BD" w14:textId="0762ACE2" w:rsidR="00F6622E" w:rsidRPr="001F575C" w:rsidRDefault="0001000A" w:rsidP="0001000A">
                        <w:pPr>
                          <w:ind w:right="-64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01000A">
                          <w:rPr>
                            <w:rFonts w:ascii="TH SarabunPSK" w:hAnsi="TH SarabunPSK" w:cs="TH SarabunPSK" w:hint="cs"/>
                            <w:color w:val="FF0000"/>
                            <w:sz w:val="24"/>
                            <w:szCs w:val="24"/>
                            <w:cs/>
                          </w:rPr>
                          <w:t>2 แห่ง)</w:t>
                        </w:r>
                      </w:p>
                    </w:tc>
                    <w:tc>
                      <w:tcPr>
                        <w:tcW w:w="404" w:type="dxa"/>
                        <w:shd w:val="clear" w:color="auto" w:fill="F2F2F2" w:themeFill="background1" w:themeFillShade="F2"/>
                      </w:tcPr>
                      <w:p w14:paraId="2A34F435" w14:textId="77777777" w:rsidR="00F6622E" w:rsidRPr="001F575C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ศอ1</w:t>
                        </w:r>
                      </w:p>
                    </w:tc>
                    <w:tc>
                      <w:tcPr>
                        <w:tcW w:w="404" w:type="dxa"/>
                        <w:shd w:val="clear" w:color="auto" w:fill="F2F2F2" w:themeFill="background1" w:themeFillShade="F2"/>
                      </w:tcPr>
                      <w:p w14:paraId="4C895BE9" w14:textId="77777777" w:rsidR="00F6622E" w:rsidRPr="001F575C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ศอ2</w:t>
                        </w:r>
                      </w:p>
                    </w:tc>
                    <w:tc>
                      <w:tcPr>
                        <w:tcW w:w="404" w:type="dxa"/>
                        <w:shd w:val="clear" w:color="auto" w:fill="F2F2F2" w:themeFill="background1" w:themeFillShade="F2"/>
                      </w:tcPr>
                      <w:p w14:paraId="4C97DE7F" w14:textId="77777777" w:rsidR="00F6622E" w:rsidRPr="001F575C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ศอ3</w:t>
                        </w:r>
                      </w:p>
                    </w:tc>
                    <w:tc>
                      <w:tcPr>
                        <w:tcW w:w="404" w:type="dxa"/>
                        <w:shd w:val="clear" w:color="auto" w:fill="F2F2F2" w:themeFill="background1" w:themeFillShade="F2"/>
                      </w:tcPr>
                      <w:p w14:paraId="793F9AB4" w14:textId="77777777" w:rsidR="00F6622E" w:rsidRPr="001F575C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ศอ4</w:t>
                        </w:r>
                      </w:p>
                    </w:tc>
                    <w:tc>
                      <w:tcPr>
                        <w:tcW w:w="404" w:type="dxa"/>
                        <w:shd w:val="clear" w:color="auto" w:fill="F2F2F2" w:themeFill="background1" w:themeFillShade="F2"/>
                      </w:tcPr>
                      <w:p w14:paraId="181EF32A" w14:textId="77777777" w:rsidR="00F6622E" w:rsidRPr="001F575C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ศอ5</w:t>
                        </w:r>
                      </w:p>
                    </w:tc>
                    <w:tc>
                      <w:tcPr>
                        <w:tcW w:w="412" w:type="dxa"/>
                        <w:shd w:val="clear" w:color="auto" w:fill="F2F2F2" w:themeFill="background1" w:themeFillShade="F2"/>
                      </w:tcPr>
                      <w:p w14:paraId="76634AD3" w14:textId="77777777" w:rsidR="00F6622E" w:rsidRPr="001F575C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ศอ6</w:t>
                        </w:r>
                      </w:p>
                    </w:tc>
                    <w:tc>
                      <w:tcPr>
                        <w:tcW w:w="404" w:type="dxa"/>
                        <w:shd w:val="clear" w:color="auto" w:fill="F2F2F2" w:themeFill="background1" w:themeFillShade="F2"/>
                      </w:tcPr>
                      <w:p w14:paraId="5A3A862C" w14:textId="77777777" w:rsidR="00F6622E" w:rsidRPr="001F575C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ศอ7</w:t>
                        </w:r>
                      </w:p>
                    </w:tc>
                    <w:tc>
                      <w:tcPr>
                        <w:tcW w:w="404" w:type="dxa"/>
                        <w:shd w:val="clear" w:color="auto" w:fill="F2F2F2" w:themeFill="background1" w:themeFillShade="F2"/>
                      </w:tcPr>
                      <w:p w14:paraId="123A3A34" w14:textId="77777777" w:rsidR="00F6622E" w:rsidRPr="001F575C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ศอ8</w:t>
                        </w:r>
                      </w:p>
                    </w:tc>
                    <w:tc>
                      <w:tcPr>
                        <w:tcW w:w="404" w:type="dxa"/>
                        <w:shd w:val="clear" w:color="auto" w:fill="F2F2F2" w:themeFill="background1" w:themeFillShade="F2"/>
                      </w:tcPr>
                      <w:p w14:paraId="5ED785CD" w14:textId="77777777" w:rsidR="00F6622E" w:rsidRPr="001F575C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ศอ9</w:t>
                        </w:r>
                      </w:p>
                    </w:tc>
                    <w:tc>
                      <w:tcPr>
                        <w:tcW w:w="434" w:type="dxa"/>
                        <w:shd w:val="clear" w:color="auto" w:fill="F2F2F2" w:themeFill="background1" w:themeFillShade="F2"/>
                      </w:tcPr>
                      <w:p w14:paraId="0D34EA0F" w14:textId="77777777" w:rsidR="00F6622E" w:rsidRPr="001F575C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ศอ10</w:t>
                        </w:r>
                      </w:p>
                    </w:tc>
                    <w:tc>
                      <w:tcPr>
                        <w:tcW w:w="404" w:type="dxa"/>
                        <w:shd w:val="clear" w:color="auto" w:fill="F2F2F2" w:themeFill="background1" w:themeFillShade="F2"/>
                      </w:tcPr>
                      <w:p w14:paraId="4203FA18" w14:textId="77777777" w:rsidR="00F6622E" w:rsidRPr="001F575C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ศอ11</w:t>
                        </w:r>
                      </w:p>
                    </w:tc>
                    <w:tc>
                      <w:tcPr>
                        <w:tcW w:w="404" w:type="dxa"/>
                        <w:shd w:val="clear" w:color="auto" w:fill="F2F2F2" w:themeFill="background1" w:themeFillShade="F2"/>
                      </w:tcPr>
                      <w:p w14:paraId="2D9E50D9" w14:textId="77777777" w:rsidR="00F6622E" w:rsidRPr="001F575C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ศอ12</w:t>
                        </w:r>
                      </w:p>
                    </w:tc>
                  </w:tr>
                  <w:tr w:rsidR="0001000A" w:rsidRPr="001F575C" w14:paraId="4BBA082B" w14:textId="77777777" w:rsidTr="0001000A">
                    <w:trPr>
                      <w:trHeight w:val="185"/>
                    </w:trPr>
                    <w:tc>
                      <w:tcPr>
                        <w:tcW w:w="1596" w:type="dxa"/>
                      </w:tcPr>
                      <w:p w14:paraId="1682CA39" w14:textId="60805A98" w:rsidR="00F6622E" w:rsidRPr="001F575C" w:rsidRDefault="00772DEF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135</w:t>
                        </w:r>
                        <w:r w:rsidR="00F6622E"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 xml:space="preserve"> แห่ง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294ABA6" w14:textId="389A443D" w:rsidR="00F6622E" w:rsidRPr="001F575C" w:rsidRDefault="005C3280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14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C89C8F6" w14:textId="4331C84A" w:rsidR="00F6622E" w:rsidRPr="001F575C" w:rsidRDefault="005C3280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9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CEF4E0D" w14:textId="3B809FA5" w:rsidR="00F6622E" w:rsidRPr="001F575C" w:rsidRDefault="005C3280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9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392038B" w14:textId="060574F6" w:rsidR="00F6622E" w:rsidRPr="001F575C" w:rsidRDefault="005C3280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14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39EB587" w14:textId="1346AEAA" w:rsidR="00F6622E" w:rsidRPr="001F575C" w:rsidRDefault="005C3280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14</w:t>
                        </w:r>
                      </w:p>
                    </w:tc>
                    <w:tc>
                      <w:tcPr>
                        <w:tcW w:w="4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AA6C133" w14:textId="0F5A3ADF" w:rsidR="00F6622E" w:rsidRPr="001F575C" w:rsidRDefault="005C3280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14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A4EB478" w14:textId="469E9ED2" w:rsidR="00F6622E" w:rsidRPr="001F575C" w:rsidRDefault="005C3280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7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86E2B7F" w14:textId="19840C19" w:rsidR="00F6622E" w:rsidRPr="001F575C" w:rsidRDefault="005C3280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14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587810E" w14:textId="5A51D877" w:rsidR="00F6622E" w:rsidRPr="001F575C" w:rsidRDefault="005C3280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7</w:t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A6EA85E" w14:textId="03EF17F0" w:rsidR="00F6622E" w:rsidRPr="001F575C" w:rsidRDefault="005C3280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9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23DCD0E" w14:textId="698DE0CF" w:rsidR="00F6622E" w:rsidRPr="001F575C" w:rsidRDefault="005C3280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12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7F060B0" w14:textId="1F7FEFF0" w:rsidR="00F6622E" w:rsidRPr="001F575C" w:rsidRDefault="005C3280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12</w:t>
                        </w:r>
                      </w:p>
                    </w:tc>
                  </w:tr>
                </w:tbl>
                <w:p w14:paraId="13D080D1" w14:textId="77777777" w:rsidR="00F6622E" w:rsidRPr="00DD0C4E" w:rsidRDefault="00F6622E" w:rsidP="00F6622E">
                  <w:pPr>
                    <w:jc w:val="thaiDistribute"/>
                    <w:rPr>
                      <w:rFonts w:ascii="TH SarabunPSK" w:hAnsi="TH SarabunPSK" w:cs="TH SarabunPSK"/>
                      <w:sz w:val="2"/>
                      <w:szCs w:val="2"/>
                    </w:rPr>
                  </w:pPr>
                </w:p>
                <w:p w14:paraId="40EA94D6" w14:textId="050106D3" w:rsidR="00F6622E" w:rsidRDefault="00F6622E" w:rsidP="00323337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  <w:sz w:val="27"/>
                      <w:szCs w:val="27"/>
                    </w:rPr>
                  </w:pPr>
                  <w:r w:rsidRPr="00351FC7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cs/>
                    </w:rPr>
                    <w:t>ประเด็นที่</w:t>
                  </w:r>
                  <w:r w:rsidRPr="00351FC7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3 </w:t>
                  </w:r>
                  <w:r w:rsidRPr="00CA2533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จำนวนพื้นที่เขตเมือง (เทศบาลนคร/เทศบาลเมือง) และเขตเศรษฐกิจพิเศษขับเคลื่อนเป็นเมืองสุขภาพดี</w:t>
                  </w:r>
                  <w:r w:rsidR="00F2146C" w:rsidRPr="00F2146C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 xml:space="preserve"> 36 </w:t>
                  </w:r>
                  <w:r w:rsidR="00A63B10" w:rsidRPr="00F2146C">
                    <w:rPr>
                      <w:rFonts w:ascii="TH SarabunPSK" w:hAnsi="TH SarabunPSK" w:cs="TH SarabunPSK" w:hint="cs"/>
                      <w:sz w:val="27"/>
                      <w:szCs w:val="27"/>
                      <w:cs/>
                    </w:rPr>
                    <w:t>แห่ง</w:t>
                  </w:r>
                  <w:r w:rsidR="00A63B1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</w:t>
                  </w:r>
                  <w:r w:rsidR="00A63B10">
                    <w:rPr>
                      <w:rFonts w:ascii="TH SarabunPSK" w:hAnsi="TH SarabunPSK" w:cs="TH SarabunPSK"/>
                      <w:sz w:val="26"/>
                      <w:szCs w:val="26"/>
                    </w:rPr>
                    <w:t>(</w:t>
                  </w:r>
                  <w:r w:rsidR="00F2146C" w:rsidRPr="0056737E">
                    <w:rPr>
                      <w:rFonts w:ascii="TH SarabunPSK" w:hAnsi="TH SarabunPSK" w:cs="TH SarabunPSK" w:hint="cs"/>
                      <w:sz w:val="27"/>
                      <w:szCs w:val="27"/>
                      <w:cs/>
                    </w:rPr>
                    <w:t>0.25 คะแนน)</w:t>
                  </w:r>
                </w:p>
                <w:tbl>
                  <w:tblPr>
                    <w:tblStyle w:val="a7"/>
                    <w:tblW w:w="6383" w:type="dxa"/>
                    <w:tblLook w:val="04A0" w:firstRow="1" w:lastRow="0" w:firstColumn="1" w:lastColumn="0" w:noHBand="0" w:noVBand="1"/>
                  </w:tblPr>
                  <w:tblGrid>
                    <w:gridCol w:w="887"/>
                    <w:gridCol w:w="458"/>
                    <w:gridCol w:w="458"/>
                    <w:gridCol w:w="458"/>
                    <w:gridCol w:w="458"/>
                    <w:gridCol w:w="458"/>
                    <w:gridCol w:w="458"/>
                    <w:gridCol w:w="458"/>
                    <w:gridCol w:w="458"/>
                    <w:gridCol w:w="458"/>
                    <w:gridCol w:w="458"/>
                    <w:gridCol w:w="458"/>
                    <w:gridCol w:w="458"/>
                  </w:tblGrid>
                  <w:tr w:rsidR="00F2146C" w:rsidRPr="00351FC7" w14:paraId="4D4EF24A" w14:textId="77777777" w:rsidTr="001F575C">
                    <w:trPr>
                      <w:trHeight w:val="540"/>
                    </w:trPr>
                    <w:tc>
                      <w:tcPr>
                        <w:tcW w:w="887" w:type="dxa"/>
                        <w:shd w:val="clear" w:color="auto" w:fill="F2F2F2" w:themeFill="background1" w:themeFillShade="F2"/>
                      </w:tcPr>
                      <w:p w14:paraId="73889B19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จำนวนแห่ง</w:t>
                        </w:r>
                      </w:p>
                    </w:tc>
                    <w:tc>
                      <w:tcPr>
                        <w:tcW w:w="458" w:type="dxa"/>
                        <w:shd w:val="clear" w:color="auto" w:fill="F2F2F2" w:themeFill="background1" w:themeFillShade="F2"/>
                      </w:tcPr>
                      <w:p w14:paraId="5AB2FE8C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ศอ1</w:t>
                        </w:r>
                      </w:p>
                    </w:tc>
                    <w:tc>
                      <w:tcPr>
                        <w:tcW w:w="458" w:type="dxa"/>
                        <w:shd w:val="clear" w:color="auto" w:fill="F2F2F2" w:themeFill="background1" w:themeFillShade="F2"/>
                      </w:tcPr>
                      <w:p w14:paraId="1FDC336D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ศอ2</w:t>
                        </w:r>
                      </w:p>
                    </w:tc>
                    <w:tc>
                      <w:tcPr>
                        <w:tcW w:w="458" w:type="dxa"/>
                        <w:shd w:val="clear" w:color="auto" w:fill="F2F2F2" w:themeFill="background1" w:themeFillShade="F2"/>
                      </w:tcPr>
                      <w:p w14:paraId="5DADAC05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ศอ3</w:t>
                        </w:r>
                      </w:p>
                    </w:tc>
                    <w:tc>
                      <w:tcPr>
                        <w:tcW w:w="458" w:type="dxa"/>
                        <w:shd w:val="clear" w:color="auto" w:fill="F2F2F2" w:themeFill="background1" w:themeFillShade="F2"/>
                      </w:tcPr>
                      <w:p w14:paraId="6AAD2A55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ศอ4</w:t>
                        </w:r>
                      </w:p>
                    </w:tc>
                    <w:tc>
                      <w:tcPr>
                        <w:tcW w:w="458" w:type="dxa"/>
                        <w:shd w:val="clear" w:color="auto" w:fill="F2F2F2" w:themeFill="background1" w:themeFillShade="F2"/>
                      </w:tcPr>
                      <w:p w14:paraId="103DFC03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ศอ5</w:t>
                        </w:r>
                      </w:p>
                    </w:tc>
                    <w:tc>
                      <w:tcPr>
                        <w:tcW w:w="458" w:type="dxa"/>
                        <w:shd w:val="clear" w:color="auto" w:fill="F2F2F2" w:themeFill="background1" w:themeFillShade="F2"/>
                      </w:tcPr>
                      <w:p w14:paraId="34F9BF9B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ศอ6</w:t>
                        </w:r>
                      </w:p>
                    </w:tc>
                    <w:tc>
                      <w:tcPr>
                        <w:tcW w:w="458" w:type="dxa"/>
                        <w:shd w:val="clear" w:color="auto" w:fill="F2F2F2" w:themeFill="background1" w:themeFillShade="F2"/>
                      </w:tcPr>
                      <w:p w14:paraId="6C385FD8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ศอ7</w:t>
                        </w:r>
                      </w:p>
                    </w:tc>
                    <w:tc>
                      <w:tcPr>
                        <w:tcW w:w="458" w:type="dxa"/>
                        <w:shd w:val="clear" w:color="auto" w:fill="F2F2F2" w:themeFill="background1" w:themeFillShade="F2"/>
                      </w:tcPr>
                      <w:p w14:paraId="49C1C6B2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ศอ8</w:t>
                        </w:r>
                      </w:p>
                    </w:tc>
                    <w:tc>
                      <w:tcPr>
                        <w:tcW w:w="458" w:type="dxa"/>
                        <w:shd w:val="clear" w:color="auto" w:fill="F2F2F2" w:themeFill="background1" w:themeFillShade="F2"/>
                      </w:tcPr>
                      <w:p w14:paraId="29F083CA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ศอ9</w:t>
                        </w:r>
                      </w:p>
                    </w:tc>
                    <w:tc>
                      <w:tcPr>
                        <w:tcW w:w="458" w:type="dxa"/>
                        <w:shd w:val="clear" w:color="auto" w:fill="F2F2F2" w:themeFill="background1" w:themeFillShade="F2"/>
                      </w:tcPr>
                      <w:p w14:paraId="0AFCB028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ศอ10</w:t>
                        </w:r>
                      </w:p>
                    </w:tc>
                    <w:tc>
                      <w:tcPr>
                        <w:tcW w:w="458" w:type="dxa"/>
                        <w:shd w:val="clear" w:color="auto" w:fill="F2F2F2" w:themeFill="background1" w:themeFillShade="F2"/>
                      </w:tcPr>
                      <w:p w14:paraId="1AFEA4DB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ศอ11</w:t>
                        </w:r>
                      </w:p>
                    </w:tc>
                    <w:tc>
                      <w:tcPr>
                        <w:tcW w:w="458" w:type="dxa"/>
                        <w:shd w:val="clear" w:color="auto" w:fill="F2F2F2" w:themeFill="background1" w:themeFillShade="F2"/>
                      </w:tcPr>
                      <w:p w14:paraId="3607337C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ศอ12</w:t>
                        </w:r>
                      </w:p>
                    </w:tc>
                  </w:tr>
                  <w:tr w:rsidR="00F2146C" w:rsidRPr="00351FC7" w14:paraId="225E3246" w14:textId="77777777" w:rsidTr="001F575C">
                    <w:trPr>
                      <w:trHeight w:val="134"/>
                    </w:trPr>
                    <w:tc>
                      <w:tcPr>
                        <w:tcW w:w="887" w:type="dxa"/>
                      </w:tcPr>
                      <w:p w14:paraId="68B1DD58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36 แห่ง</w:t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A85585B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89B574D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A710050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C25C0A6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F5C73FF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8DAF9B8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3AAD9E5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C75D5B3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F93EDA5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910C6EF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3AC7932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AB239BE" w14:textId="77777777" w:rsidR="00F2146C" w:rsidRPr="001F575C" w:rsidRDefault="00F2146C" w:rsidP="00F2146C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1F575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3</w:t>
                        </w:r>
                      </w:p>
                    </w:tc>
                  </w:tr>
                </w:tbl>
                <w:p w14:paraId="440F05E3" w14:textId="77777777" w:rsidR="00F2146C" w:rsidRPr="001F575C" w:rsidRDefault="00F2146C" w:rsidP="00F6622E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"/>
                      <w:szCs w:val="2"/>
                    </w:rPr>
                  </w:pPr>
                </w:p>
                <w:p w14:paraId="59450DCD" w14:textId="60CA1831" w:rsidR="00F6622E" w:rsidRPr="00F6622E" w:rsidRDefault="00F6622E" w:rsidP="00F6622E">
                  <w:pPr>
                    <w:jc w:val="thaiDistribute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351FC7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cs/>
                    </w:rPr>
                    <w:lastRenderedPageBreak/>
                    <w:t>ประเด็นที่</w:t>
                  </w:r>
                  <w:r w:rsidRPr="00351FC7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4</w:t>
                  </w:r>
                  <w:r w:rsidRPr="00CA2533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16"/>
                      <w:szCs w:val="16"/>
                      <w:cs/>
                    </w:rPr>
                    <w:t xml:space="preserve"> </w:t>
                  </w:r>
                  <w:r w:rsidRPr="00F6622E">
                    <w:rPr>
                      <w:rFonts w:ascii="TH SarabunPSK" w:hAnsi="TH SarabunPSK" w:cs="TH SarabunPSK" w:hint="cs"/>
                      <w:b/>
                      <w:bCs/>
                      <w:sz w:val="26"/>
                      <w:szCs w:val="26"/>
                      <w:cs/>
                    </w:rPr>
                    <w:t xml:space="preserve">(ผลงานสะสม) </w:t>
                  </w:r>
                  <w:r w:rsidRPr="00F6622E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จำนวนโรงพยาบาลที่พัฒนาอนามัยสิ่งแวดล้อมได้ตามเกณฑ์ </w:t>
                  </w:r>
                  <w:r w:rsidRPr="00F6622E">
                    <w:rPr>
                      <w:rFonts w:ascii="TH SarabunPSK" w:hAnsi="TH SarabunPSK" w:cs="TH SarabunPSK"/>
                      <w:sz w:val="26"/>
                      <w:szCs w:val="26"/>
                    </w:rPr>
                    <w:t>GREEN &amp; CLEAN Hospital</w:t>
                  </w:r>
                  <w:r w:rsidRPr="00F6622E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</w:t>
                  </w:r>
                  <w:r w:rsidRPr="00F6622E">
                    <w:rPr>
                      <w:rFonts w:ascii="TH SarabunPSK" w:hAnsi="TH SarabunPSK" w:cs="TH SarabunPSK"/>
                      <w:sz w:val="26"/>
                      <w:szCs w:val="26"/>
                    </w:rPr>
                    <w:t>Challenge</w:t>
                  </w:r>
                  <w:r w:rsidRPr="00F6622E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</w:t>
                  </w:r>
                  <w:r w:rsidRPr="00F6622E">
                    <w:rPr>
                      <w:rFonts w:ascii="TH SarabunPSK" w:hAnsi="TH SarabunPSK" w:cs="TH SarabunPSK"/>
                      <w:sz w:val="26"/>
                      <w:szCs w:val="26"/>
                    </w:rPr>
                    <w:t>(</w:t>
                  </w:r>
                  <w:r w:rsidRPr="00F6622E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ระดับมาตรฐานขึ้นไป)  (0.25 คะแนน)</w:t>
                  </w:r>
                </w:p>
                <w:tbl>
                  <w:tblPr>
                    <w:tblStyle w:val="a7"/>
                    <w:tblW w:w="6479" w:type="dxa"/>
                    <w:tblLook w:val="04A0" w:firstRow="1" w:lastRow="0" w:firstColumn="1" w:lastColumn="0" w:noHBand="0" w:noVBand="1"/>
                  </w:tblPr>
                  <w:tblGrid>
                    <w:gridCol w:w="822"/>
                    <w:gridCol w:w="453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664"/>
                  </w:tblGrid>
                  <w:tr w:rsidR="001F575C" w:rsidRPr="00351FC7" w14:paraId="1699CA3C" w14:textId="77777777" w:rsidTr="001F575C">
                    <w:trPr>
                      <w:trHeight w:val="363"/>
                    </w:trPr>
                    <w:tc>
                      <w:tcPr>
                        <w:tcW w:w="822" w:type="dxa"/>
                        <w:shd w:val="clear" w:color="auto" w:fill="F2F2F2" w:themeFill="background1" w:themeFillShade="F2"/>
                      </w:tcPr>
                      <w:p w14:paraId="492F6862" w14:textId="7DAD98A5" w:rsidR="00F6622E" w:rsidRPr="00351FC7" w:rsidRDefault="00772DEF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จำนวนแห่ง</w:t>
                        </w:r>
                      </w:p>
                    </w:tc>
                    <w:tc>
                      <w:tcPr>
                        <w:tcW w:w="453" w:type="dxa"/>
                        <w:shd w:val="clear" w:color="auto" w:fill="F2F2F2" w:themeFill="background1" w:themeFillShade="F2"/>
                      </w:tcPr>
                      <w:p w14:paraId="3AC45B8E" w14:textId="77777777" w:rsidR="00F6622E" w:rsidRPr="00351FC7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</w:t>
                        </w:r>
                      </w:p>
                    </w:tc>
                    <w:tc>
                      <w:tcPr>
                        <w:tcW w:w="454" w:type="dxa"/>
                        <w:shd w:val="clear" w:color="auto" w:fill="F2F2F2" w:themeFill="background1" w:themeFillShade="F2"/>
                      </w:tcPr>
                      <w:p w14:paraId="19F93C44" w14:textId="77777777" w:rsidR="00F6622E" w:rsidRPr="00351FC7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ศอ2</w:t>
                        </w:r>
                      </w:p>
                    </w:tc>
                    <w:tc>
                      <w:tcPr>
                        <w:tcW w:w="454" w:type="dxa"/>
                        <w:shd w:val="clear" w:color="auto" w:fill="F2F2F2" w:themeFill="background1" w:themeFillShade="F2"/>
                      </w:tcPr>
                      <w:p w14:paraId="0989C2D7" w14:textId="77777777" w:rsidR="00F6622E" w:rsidRPr="00351FC7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ศอ3</w:t>
                        </w:r>
                      </w:p>
                    </w:tc>
                    <w:tc>
                      <w:tcPr>
                        <w:tcW w:w="454" w:type="dxa"/>
                        <w:shd w:val="clear" w:color="auto" w:fill="F2F2F2" w:themeFill="background1" w:themeFillShade="F2"/>
                      </w:tcPr>
                      <w:p w14:paraId="0504662F" w14:textId="77777777" w:rsidR="00F6622E" w:rsidRPr="00351FC7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ศอ4</w:t>
                        </w:r>
                      </w:p>
                    </w:tc>
                    <w:tc>
                      <w:tcPr>
                        <w:tcW w:w="454" w:type="dxa"/>
                        <w:shd w:val="clear" w:color="auto" w:fill="F2F2F2" w:themeFill="background1" w:themeFillShade="F2"/>
                      </w:tcPr>
                      <w:p w14:paraId="14D0D5C5" w14:textId="77777777" w:rsidR="00F6622E" w:rsidRPr="00351FC7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ศอ5</w:t>
                        </w:r>
                      </w:p>
                    </w:tc>
                    <w:tc>
                      <w:tcPr>
                        <w:tcW w:w="454" w:type="dxa"/>
                        <w:shd w:val="clear" w:color="auto" w:fill="F2F2F2" w:themeFill="background1" w:themeFillShade="F2"/>
                      </w:tcPr>
                      <w:p w14:paraId="2AA59EFD" w14:textId="77777777" w:rsidR="00F6622E" w:rsidRPr="00351FC7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ศอ6</w:t>
                        </w:r>
                      </w:p>
                    </w:tc>
                    <w:tc>
                      <w:tcPr>
                        <w:tcW w:w="454" w:type="dxa"/>
                        <w:shd w:val="clear" w:color="auto" w:fill="F2F2F2" w:themeFill="background1" w:themeFillShade="F2"/>
                      </w:tcPr>
                      <w:p w14:paraId="2ED12122" w14:textId="77777777" w:rsidR="00F6622E" w:rsidRPr="00351FC7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ศอ7</w:t>
                        </w:r>
                      </w:p>
                    </w:tc>
                    <w:tc>
                      <w:tcPr>
                        <w:tcW w:w="454" w:type="dxa"/>
                        <w:shd w:val="clear" w:color="auto" w:fill="F2F2F2" w:themeFill="background1" w:themeFillShade="F2"/>
                      </w:tcPr>
                      <w:p w14:paraId="27F0EB4C" w14:textId="77777777" w:rsidR="00F6622E" w:rsidRPr="00351FC7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ศอ8</w:t>
                        </w:r>
                      </w:p>
                    </w:tc>
                    <w:tc>
                      <w:tcPr>
                        <w:tcW w:w="454" w:type="dxa"/>
                        <w:shd w:val="clear" w:color="auto" w:fill="F2F2F2" w:themeFill="background1" w:themeFillShade="F2"/>
                      </w:tcPr>
                      <w:p w14:paraId="607F8332" w14:textId="77777777" w:rsidR="00F6622E" w:rsidRPr="00351FC7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ศอ9</w:t>
                        </w:r>
                      </w:p>
                    </w:tc>
                    <w:tc>
                      <w:tcPr>
                        <w:tcW w:w="454" w:type="dxa"/>
                        <w:shd w:val="clear" w:color="auto" w:fill="F2F2F2" w:themeFill="background1" w:themeFillShade="F2"/>
                      </w:tcPr>
                      <w:p w14:paraId="16D90509" w14:textId="77777777" w:rsidR="00F6622E" w:rsidRPr="00351FC7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ศอ10</w:t>
                        </w:r>
                      </w:p>
                    </w:tc>
                    <w:tc>
                      <w:tcPr>
                        <w:tcW w:w="454" w:type="dxa"/>
                        <w:shd w:val="clear" w:color="auto" w:fill="F2F2F2" w:themeFill="background1" w:themeFillShade="F2"/>
                      </w:tcPr>
                      <w:p w14:paraId="1EA2E504" w14:textId="77777777" w:rsidR="00F6622E" w:rsidRPr="00351FC7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ศอ11</w:t>
                        </w:r>
                      </w:p>
                    </w:tc>
                    <w:tc>
                      <w:tcPr>
                        <w:tcW w:w="664" w:type="dxa"/>
                        <w:shd w:val="clear" w:color="auto" w:fill="F2F2F2" w:themeFill="background1" w:themeFillShade="F2"/>
                      </w:tcPr>
                      <w:p w14:paraId="6A388D83" w14:textId="77777777" w:rsidR="00F6622E" w:rsidRPr="00351FC7" w:rsidRDefault="00F6622E" w:rsidP="00F6622E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 w:rsidRPr="00351FC7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ศอ12</w:t>
                        </w:r>
                      </w:p>
                    </w:tc>
                  </w:tr>
                  <w:tr w:rsidR="001F575C" w:rsidRPr="00351FC7" w14:paraId="6040A581" w14:textId="77777777" w:rsidTr="001F575C">
                    <w:trPr>
                      <w:trHeight w:val="138"/>
                    </w:trPr>
                    <w:tc>
                      <w:tcPr>
                        <w:tcW w:w="822" w:type="dxa"/>
                      </w:tcPr>
                      <w:p w14:paraId="24F02C00" w14:textId="4E2D502C" w:rsidR="00DB4200" w:rsidRPr="00351FC7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7030A0"/>
                            <w:sz w:val="22"/>
                            <w:szCs w:val="22"/>
                            <w:cs/>
                          </w:rPr>
                          <w:t>261 แห่ง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CD4CB6D" w14:textId="5C1BD100" w:rsidR="00DB4200" w:rsidRPr="00351FC7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7030A0"/>
                            <w:sz w:val="22"/>
                            <w:szCs w:val="22"/>
                            <w:cs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A8CDCC0" w14:textId="23DB3921" w:rsidR="00DB4200" w:rsidRPr="00351FC7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7030A0"/>
                            <w:sz w:val="22"/>
                            <w:szCs w:val="22"/>
                            <w:cs/>
                          </w:rPr>
                          <w:t>14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8FDAEE2" w14:textId="194555DC" w:rsidR="00DB4200" w:rsidRPr="00351FC7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7030A0"/>
                            <w:sz w:val="22"/>
                            <w:szCs w:val="22"/>
                            <w:cs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72AD4C5" w14:textId="3390DEE0" w:rsidR="00DB4200" w:rsidRPr="00351FC7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7030A0"/>
                            <w:sz w:val="22"/>
                            <w:szCs w:val="22"/>
                            <w:cs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13133AE" w14:textId="7010ECD1" w:rsidR="00DB4200" w:rsidRPr="00351FC7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7030A0"/>
                            <w:sz w:val="22"/>
                            <w:szCs w:val="22"/>
                            <w:cs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79850D6" w14:textId="1A816055" w:rsidR="00DB4200" w:rsidRPr="00351FC7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7030A0"/>
                            <w:sz w:val="22"/>
                            <w:szCs w:val="22"/>
                            <w:cs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961E52E" w14:textId="2E0A9D9E" w:rsidR="00DB4200" w:rsidRPr="00351FC7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7030A0"/>
                            <w:sz w:val="22"/>
                            <w:szCs w:val="22"/>
                            <w:cs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BA1DB78" w14:textId="031C0068" w:rsidR="00DB4200" w:rsidRPr="00351FC7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7030A0"/>
                            <w:sz w:val="22"/>
                            <w:szCs w:val="22"/>
                            <w:cs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B6D688D" w14:textId="412CDD4F" w:rsidR="00DB4200" w:rsidRPr="00351FC7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7030A0"/>
                            <w:sz w:val="22"/>
                            <w:szCs w:val="22"/>
                            <w:cs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F50E0E2" w14:textId="4DC6BBD8" w:rsidR="00DB4200" w:rsidRPr="00351FC7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7030A0"/>
                            <w:sz w:val="22"/>
                            <w:szCs w:val="22"/>
                            <w:cs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CD01B17" w14:textId="0069424E" w:rsidR="00DB4200" w:rsidRPr="00351FC7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7030A0"/>
                            <w:sz w:val="22"/>
                            <w:szCs w:val="22"/>
                            <w:cs/>
                          </w:rPr>
                          <w:t>24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6AC04CB" w14:textId="56FF12E9" w:rsidR="00DB4200" w:rsidRPr="00351FC7" w:rsidRDefault="00DB4200" w:rsidP="00DB4200">
                        <w:pPr>
                          <w:jc w:val="center"/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7030A0"/>
                            <w:sz w:val="22"/>
                            <w:szCs w:val="22"/>
                            <w:cs/>
                          </w:rPr>
                          <w:t>23</w:t>
                        </w:r>
                      </w:p>
                    </w:tc>
                  </w:tr>
                </w:tbl>
                <w:p w14:paraId="29FCB740" w14:textId="533FDA1F" w:rsidR="00F6622E" w:rsidRPr="009C648E" w:rsidRDefault="00F6622E" w:rsidP="000C1AD6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A468A9" w14:paraId="2F6BE791" w14:textId="77777777" w:rsidTr="00E84025">
              <w:tc>
                <w:tcPr>
                  <w:tcW w:w="662" w:type="dxa"/>
                </w:tcPr>
                <w:p w14:paraId="59C368B1" w14:textId="77777777" w:rsidR="003D12C1" w:rsidRDefault="003D12C1" w:rsidP="003D12C1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2468" w:type="dxa"/>
                </w:tcPr>
                <w:p w14:paraId="38942F42" w14:textId="77777777" w:rsidR="003D12C1" w:rsidRPr="00BB1C79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B1C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คะแนนรวม</w:t>
                  </w:r>
                </w:p>
              </w:tc>
              <w:tc>
                <w:tcPr>
                  <w:tcW w:w="585" w:type="dxa"/>
                </w:tcPr>
                <w:p w14:paraId="27E5D277" w14:textId="77777777" w:rsidR="003D12C1" w:rsidRPr="00BB1C79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B1C79">
                    <w:rPr>
                      <w:rFonts w:ascii="TH SarabunPSK" w:hAnsi="TH SarabunPSK" w:cs="TH SarabunPSK"/>
                      <w:b/>
                      <w:bCs/>
                    </w:rPr>
                    <w:t>5</w:t>
                  </w:r>
                </w:p>
              </w:tc>
              <w:tc>
                <w:tcPr>
                  <w:tcW w:w="6705" w:type="dxa"/>
                </w:tcPr>
                <w:p w14:paraId="36C7F0C1" w14:textId="77777777" w:rsidR="003D12C1" w:rsidRDefault="003D12C1" w:rsidP="003D12C1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14:paraId="491C9622" w14:textId="45397D2D" w:rsidR="003D12C1" w:rsidRPr="000A477C" w:rsidRDefault="003D12C1" w:rsidP="003D12C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328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เงื่อนไข</w:t>
            </w:r>
            <w:r w:rsidRPr="00D328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328D5">
              <w:rPr>
                <w:rFonts w:ascii="TH SarabunPSK" w:hAnsi="TH SarabunPSK" w:cs="TH SarabunPSK"/>
                <w:sz w:val="30"/>
                <w:szCs w:val="30"/>
              </w:rPr>
              <w:t>: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D328D5">
              <w:rPr>
                <w:rFonts w:ascii="TH SarabunPSK" w:hAnsi="TH SarabunPSK" w:cs="TH SarabunPSK"/>
                <w:sz w:val="30"/>
                <w:szCs w:val="30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3D12C1" w:rsidRPr="000A477C" w14:paraId="43F34665" w14:textId="77777777" w:rsidTr="001F57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30A" w14:textId="77777777" w:rsidR="003D12C1" w:rsidRPr="00BA7EA4" w:rsidRDefault="003D12C1" w:rsidP="003D12C1"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F2146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 xml:space="preserve">เอกสารสนับสนุน </w:t>
            </w:r>
            <w:r w:rsidRPr="00F2146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: 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BFA2" w14:textId="77777777" w:rsidR="000D4689" w:rsidRPr="00506A93" w:rsidRDefault="000D4689" w:rsidP="000D4689">
            <w:pPr>
              <w:jc w:val="thaiDistribute"/>
              <w:rPr>
                <w:rFonts w:ascii="TH SarabunPSK" w:hAnsi="TH SarabunPSK" w:cs="TH SarabunPSK"/>
              </w:rPr>
            </w:pPr>
            <w:r w:rsidRPr="009C3C11">
              <w:rPr>
                <w:rFonts w:ascii="TH SarabunPSK" w:hAnsi="TH SarabunPSK" w:cs="TH SarabunPSK" w:hint="cs"/>
                <w:b/>
                <w:bCs/>
                <w:cs/>
              </w:rPr>
              <w:t xml:space="preserve">ประเด็นที่ 1) </w:t>
            </w:r>
            <w:r w:rsidRPr="00506A93">
              <w:rPr>
                <w:rFonts w:ascii="TH SarabunPSK" w:hAnsi="TH SarabunPSK" w:cs="TH SarabunPSK"/>
                <w:cs/>
              </w:rPr>
              <w:t>จำนวนระบบประปาหมู่บ้านใน อปท. เป้าหมาย ได้รับรองมาตรฐานคุณภาพน้ำประปาหมู่บ้าน (ตามเกณฑ์มาตรฐานคุณภาพน้ำประปาดื่มได้ กรมอนามัย พ.ศ. 2563)</w:t>
            </w:r>
          </w:p>
          <w:p w14:paraId="0881611A" w14:textId="6852E2C4" w:rsidR="00DD0C41" w:rsidRDefault="009C3C11" w:rsidP="00DE7E6B">
            <w:pPr>
              <w:tabs>
                <w:tab w:val="left" w:pos="567"/>
              </w:tabs>
              <w:ind w:left="40" w:hanging="4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="00DE7E6B" w:rsidRPr="00DD0C41">
              <w:rPr>
                <w:rFonts w:ascii="TH SarabunPSK" w:hAnsi="TH SarabunPSK" w:cs="TH SarabunPSK"/>
                <w:cs/>
              </w:rPr>
              <w:t>1. คู่มือหลักเกณฑ์และมาตรฐานคุณภาพระบบประปาหมู่บ้านขององค์กรปกครองส่วนท้องถิ่น</w:t>
            </w:r>
          </w:p>
          <w:p w14:paraId="60574069" w14:textId="73DFFFC7" w:rsidR="00DE7E6B" w:rsidRPr="00DD0C41" w:rsidRDefault="008758F9" w:rsidP="00DE7E6B">
            <w:pPr>
              <w:tabs>
                <w:tab w:val="left" w:pos="567"/>
              </w:tabs>
              <w:ind w:left="40" w:hanging="40"/>
              <w:rPr>
                <w:rFonts w:ascii="TH SarabunPSK" w:hAnsi="TH SarabunPSK" w:cs="TH SarabunPSK"/>
                <w:cs/>
              </w:rPr>
            </w:pPr>
            <w:r w:rsidRPr="00DD0C41">
              <w:rPr>
                <w:rFonts w:ascii="TH SarabunPSK" w:hAnsi="TH SarabunPSK" w:cs="TH SarabunPSK" w:hint="cs"/>
                <w:cs/>
              </w:rPr>
              <w:t>กรมส่งเสริมการกปครองส่วนท้องถิ่น กระทรวง</w:t>
            </w:r>
            <w:r w:rsidR="00DD0C41" w:rsidRPr="00DD0C41">
              <w:rPr>
                <w:rFonts w:ascii="TH SarabunPSK" w:hAnsi="TH SarabunPSK" w:cs="TH SarabunPSK" w:hint="cs"/>
                <w:cs/>
              </w:rPr>
              <w:t>มหาดไทย</w:t>
            </w:r>
          </w:p>
          <w:p w14:paraId="75564A5A" w14:textId="3742A001" w:rsidR="00DE7E6B" w:rsidRPr="00DD0C41" w:rsidRDefault="009C3C11" w:rsidP="00DE7E6B">
            <w:pPr>
              <w:tabs>
                <w:tab w:val="left" w:pos="567"/>
              </w:tabs>
              <w:ind w:left="40" w:hanging="4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="00DD0C41" w:rsidRPr="00DD0C41">
              <w:rPr>
                <w:rFonts w:ascii="TH SarabunPSK" w:hAnsi="TH SarabunPSK" w:cs="TH SarabunPSK" w:hint="cs"/>
                <w:cs/>
              </w:rPr>
              <w:t>2</w:t>
            </w:r>
            <w:r w:rsidR="00DE7E6B" w:rsidRPr="00DD0C41">
              <w:rPr>
                <w:rFonts w:ascii="TH SarabunPSK" w:hAnsi="TH SarabunPSK" w:cs="TH SarabunPSK"/>
                <w:cs/>
              </w:rPr>
              <w:t>. คู่มือแนวทางการดำเนินงานการขับเคลื่อนระบบประปาหมู่บ้าน ประจำปี 2565</w:t>
            </w:r>
            <w:r w:rsidR="008758F9" w:rsidRPr="00DD0C41">
              <w:rPr>
                <w:rFonts w:ascii="TH SarabunPSK" w:hAnsi="TH SarabunPSK" w:cs="TH SarabunPSK"/>
              </w:rPr>
              <w:t xml:space="preserve"> </w:t>
            </w:r>
            <w:r w:rsidR="008758F9" w:rsidRPr="00DD0C41">
              <w:rPr>
                <w:rFonts w:ascii="TH SarabunPSK" w:hAnsi="TH SarabunPSK" w:cs="TH SarabunPSK" w:hint="cs"/>
                <w:cs/>
              </w:rPr>
              <w:t>กรมอนามัย</w:t>
            </w:r>
          </w:p>
          <w:p w14:paraId="5FDBA356" w14:textId="4F968410" w:rsidR="008758F9" w:rsidRPr="00DD0C41" w:rsidRDefault="009C3C11" w:rsidP="00DE7E6B">
            <w:pPr>
              <w:tabs>
                <w:tab w:val="left" w:pos="567"/>
              </w:tabs>
              <w:ind w:left="40" w:hanging="4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="008758F9" w:rsidRPr="00DD0C41">
              <w:rPr>
                <w:rFonts w:ascii="TH SarabunPSK" w:hAnsi="TH SarabunPSK" w:cs="TH SarabunPSK" w:hint="cs"/>
                <w:cs/>
              </w:rPr>
              <w:t>3. หลักเกณฑ์และมาตรฐานคุณภาพระบบประปาหมู่บ้าน  กรมทรัพยากรน้ำ</w:t>
            </w:r>
          </w:p>
          <w:p w14:paraId="1A7EF7B8" w14:textId="198DF0A9" w:rsidR="00694974" w:rsidRPr="00694974" w:rsidRDefault="00694974" w:rsidP="00DE7E6B">
            <w:pPr>
              <w:tabs>
                <w:tab w:val="left" w:pos="567"/>
              </w:tabs>
              <w:ind w:left="40" w:hanging="40"/>
              <w:rPr>
                <w:rFonts w:ascii="TH SarabunPSK" w:hAnsi="TH SarabunPSK" w:cs="TH SarabunPSK"/>
              </w:rPr>
            </w:pPr>
            <w:r w:rsidRPr="00694974">
              <w:rPr>
                <w:rFonts w:ascii="TH SarabunPSK" w:hAnsi="TH SarabunPSK" w:cs="TH SarabunPSK" w:hint="cs"/>
                <w:b/>
                <w:bCs/>
                <w:cs/>
              </w:rPr>
              <w:t xml:space="preserve">ประเด็นที่ </w:t>
            </w:r>
            <w:r w:rsidRPr="00694974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694974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  <w:r w:rsidRPr="00694974">
              <w:rPr>
                <w:rFonts w:ascii="TH SarabunPSK" w:hAnsi="TH SarabunPSK" w:cs="TH SarabunPSK"/>
                <w:cs/>
              </w:rPr>
              <w:t xml:space="preserve"> จำนวนจังหวัดพัฒนาและยกระดับสถานบริการที่พักอาศัยชั่วคราวให้ได้ตามมาตรฐานฯ</w:t>
            </w:r>
          </w:p>
          <w:p w14:paraId="424740AE" w14:textId="77777777" w:rsidR="00694974" w:rsidRPr="00694974" w:rsidRDefault="00694974" w:rsidP="00694974">
            <w:pPr>
              <w:tabs>
                <w:tab w:val="left" w:pos="347"/>
              </w:tabs>
              <w:rPr>
                <w:rFonts w:ascii="TH SarabunPSK" w:hAnsi="TH SarabunPSK" w:cs="TH SarabunPSK"/>
              </w:rPr>
            </w:pPr>
            <w:r w:rsidRPr="00694974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694974">
              <w:rPr>
                <w:rFonts w:ascii="TH SarabunPSK" w:hAnsi="TH SarabunPSK" w:cs="TH SarabunPSK"/>
                <w:cs/>
              </w:rPr>
              <w:t>คู่มือมาตรฐานโรงแรมที่เป็นมิตรกับสุขภาพและอนามัยสิ่งแวดล้อม (</w:t>
            </w:r>
            <w:r w:rsidRPr="00694974">
              <w:rPr>
                <w:rFonts w:ascii="TH SarabunPSK" w:hAnsi="TH SarabunPSK" w:cs="TH SarabunPSK"/>
              </w:rPr>
              <w:t xml:space="preserve">GREEN Health Hotel) </w:t>
            </w:r>
          </w:p>
          <w:p w14:paraId="1036AA55" w14:textId="6DBD74BF" w:rsidR="00694974" w:rsidRPr="00694974" w:rsidRDefault="00694974" w:rsidP="00694974">
            <w:pPr>
              <w:tabs>
                <w:tab w:val="left" w:pos="347"/>
              </w:tabs>
              <w:rPr>
                <w:rFonts w:ascii="TH SarabunPSK" w:hAnsi="TH SarabunPSK" w:cs="TH SarabunPSK"/>
              </w:rPr>
            </w:pPr>
            <w:r w:rsidRPr="00694974">
              <w:rPr>
                <w:rFonts w:ascii="TH SarabunPSK" w:hAnsi="TH SarabunPSK" w:cs="TH SarabunPSK"/>
              </w:rPr>
              <w:t>(</w:t>
            </w:r>
            <w:r w:rsidRPr="00694974">
              <w:rPr>
                <w:rFonts w:ascii="TH SarabunPSK" w:hAnsi="TH SarabunPSK" w:cs="TH SarabunPSK"/>
                <w:cs/>
              </w:rPr>
              <w:t>ไทย–อังกฤษ)</w:t>
            </w:r>
          </w:p>
          <w:p w14:paraId="1C3147C9" w14:textId="38170CE4" w:rsidR="00694974" w:rsidRPr="00694974" w:rsidRDefault="00694974" w:rsidP="00694974">
            <w:pPr>
              <w:pStyle w:val="ae"/>
              <w:tabs>
                <w:tab w:val="left" w:pos="347"/>
              </w:tabs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/>
                <w:szCs w:val="28"/>
                <w:cs/>
              </w:rPr>
              <w:t>2.ระบบประเมินและรับรองมาตรฐานโรงแรมที่เป็นมิตรกับสุขภาพและอนามัยสิ่งแวดล้อม (</w:t>
            </w:r>
            <w:r w:rsidRPr="00694974">
              <w:rPr>
                <w:rFonts w:ascii="TH SarabunPSK" w:hAnsi="TH SarabunPSK" w:cs="TH SarabunPSK"/>
                <w:szCs w:val="28"/>
              </w:rPr>
              <w:t xml:space="preserve">GREEN Health Hotel) </w:t>
            </w:r>
            <w:r w:rsidRPr="00694974">
              <w:rPr>
                <w:rFonts w:ascii="TH SarabunPSK" w:hAnsi="TH SarabunPSK" w:cs="TH SarabunPSK"/>
                <w:szCs w:val="28"/>
                <w:cs/>
              </w:rPr>
              <w:t xml:space="preserve">บนเว็บไซต์ </w:t>
            </w:r>
            <w:hyperlink r:id="rId11" w:history="1">
              <w:r w:rsidR="005A5BD0" w:rsidRPr="005A5BD0">
                <w:rPr>
                  <w:rStyle w:val="aa"/>
                  <w:rFonts w:ascii="TH SarabunPSK" w:hAnsi="TH SarabunPSK" w:cs="TH SarabunPSK"/>
                  <w:color w:val="000000" w:themeColor="text1"/>
                  <w:szCs w:val="28"/>
                </w:rPr>
                <w:t>https://ghh.anamai.moph.go.th/</w:t>
              </w:r>
            </w:hyperlink>
            <w:r w:rsidR="005A5BD0">
              <w:rPr>
                <w:rFonts w:ascii="TH SarabunPSK" w:hAnsi="TH SarabunPSK" w:cs="TH SarabunPSK" w:hint="cs"/>
                <w:szCs w:val="28"/>
                <w:cs/>
              </w:rPr>
              <w:t xml:space="preserve"> </w:t>
            </w:r>
          </w:p>
          <w:p w14:paraId="299BB9BF" w14:textId="37A8A544" w:rsidR="00694974" w:rsidRDefault="00694974" w:rsidP="00694974">
            <w:pPr>
              <w:rPr>
                <w:rFonts w:ascii="TH SarabunPSK" w:hAnsi="TH SarabunPSK" w:cs="TH SarabunPSK"/>
              </w:rPr>
            </w:pPr>
            <w:r w:rsidRPr="00694974">
              <w:rPr>
                <w:rFonts w:ascii="TH SarabunPSK" w:hAnsi="TH SarabunPSK" w:cs="TH SarabunPSK"/>
                <w:cs/>
              </w:rPr>
              <w:t xml:space="preserve">คู่มือแนวทางการดำเนินงาน </w:t>
            </w:r>
            <w:r w:rsidRPr="00694974">
              <w:rPr>
                <w:rFonts w:ascii="TH SarabunPSK" w:hAnsi="TH SarabunPSK" w:cs="TH SarabunPSK"/>
              </w:rPr>
              <w:t>GREEN &amp; CLEAN Sub-district Health Promoting Hospital (GCSh)</w:t>
            </w:r>
            <w:r w:rsidRPr="00694974">
              <w:rPr>
                <w:rFonts w:ascii="TH SarabunPSK" w:hAnsi="TH SarabunPSK" w:cs="TH SarabunPSK" w:hint="cs"/>
                <w:cs/>
              </w:rPr>
              <w:t xml:space="preserve"> สำหรับโรงพยาบาลส่งเสริมสุขภาพตำบล</w:t>
            </w:r>
          </w:p>
          <w:p w14:paraId="5BD8F552" w14:textId="3C10EB88" w:rsidR="00506A93" w:rsidRDefault="005A5BD0" w:rsidP="00694974">
            <w:pPr>
              <w:rPr>
                <w:rFonts w:ascii="TH SarabunPSK" w:hAnsi="TH SarabunPSK" w:cs="TH SarabunPSK"/>
                <w:color w:val="000000" w:themeColor="text1"/>
              </w:rPr>
            </w:pPr>
            <w:r w:rsidRPr="005A5BD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ประเด็นที่ 3)</w:t>
            </w:r>
            <w:r w:rsidRPr="005A5BD0">
              <w:rPr>
                <w:rFonts w:ascii="TH SarabunPSK" w:hAnsi="TH SarabunPSK" w:cs="TH SarabunPSK"/>
                <w:color w:val="000000" w:themeColor="text1"/>
                <w:cs/>
              </w:rPr>
              <w:t xml:space="preserve"> จำนวนพื้นที่เขตเมือง (เทศบาลนคร/เทศบาลเมือง) และเขตเศรษฐกิจพิเศษขับเคลื่อนเป็นเมืองสุขภาพดี</w:t>
            </w:r>
          </w:p>
          <w:p w14:paraId="20CE006C" w14:textId="0B52511F" w:rsidR="00DE1FEA" w:rsidRPr="00DE1FEA" w:rsidRDefault="00DE1FEA" w:rsidP="00DE1FEA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1.</w:t>
            </w:r>
            <w:r w:rsidRPr="00DE1FEA">
              <w:rPr>
                <w:rFonts w:ascii="TH SarabunPSK" w:hAnsi="TH SarabunPSK" w:cs="TH SarabunPSK"/>
                <w:color w:val="000000" w:themeColor="text1"/>
                <w:cs/>
              </w:rPr>
              <w:t xml:space="preserve"> เกณฑ์มาตรฐานเมืองสุขภาพดีและข้อมูลสนับสนุนการประเมินเมือง </w:t>
            </w:r>
          </w:p>
          <w:p w14:paraId="702889FC" w14:textId="2B0F7CDE" w:rsidR="00DE1FEA" w:rsidRDefault="00DE1FEA" w:rsidP="00DE1FEA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2. </w:t>
            </w:r>
            <w:r w:rsidRPr="00DE1FEA">
              <w:rPr>
                <w:rFonts w:ascii="TH SarabunPSK" w:hAnsi="TH SarabunPSK" w:cs="TH SarabunPSK"/>
                <w:color w:val="000000" w:themeColor="text1"/>
                <w:cs/>
              </w:rPr>
              <w:t>ข้อมูล คำแนะนำในการจัดการด้านสุขอนามัยและอนามัยสิ่งแวดล้อมในสถานประกอบกิจการ</w:t>
            </w:r>
          </w:p>
          <w:p w14:paraId="4094315E" w14:textId="49938B47" w:rsidR="00694974" w:rsidRPr="00694974" w:rsidRDefault="00694974" w:rsidP="00BA7EA4">
            <w:pPr>
              <w:rPr>
                <w:rFonts w:ascii="TH SarabunPSK" w:hAnsi="TH SarabunPSK" w:cs="TH SarabunPSK"/>
                <w:b/>
                <w:bCs/>
              </w:rPr>
            </w:pPr>
            <w:r w:rsidRPr="00694974">
              <w:rPr>
                <w:rFonts w:ascii="TH SarabunPSK" w:hAnsi="TH SarabunPSK" w:cs="TH SarabunPSK" w:hint="cs"/>
                <w:b/>
                <w:bCs/>
                <w:cs/>
              </w:rPr>
              <w:t>ประเด็นที่ 4)</w:t>
            </w:r>
            <w:r w:rsidRPr="00694974">
              <w:rPr>
                <w:rFonts w:ascii="TH SarabunPSK" w:hAnsi="TH SarabunPSK" w:cs="TH SarabunPSK" w:hint="cs"/>
                <w:cs/>
              </w:rPr>
              <w:t xml:space="preserve"> </w:t>
            </w:r>
            <w:r w:rsidRPr="00694974">
              <w:rPr>
                <w:rFonts w:ascii="TH SarabunPSK" w:hAnsi="TH SarabunPSK" w:cs="TH SarabunPSK"/>
                <w:cs/>
              </w:rPr>
              <w:t xml:space="preserve">จำนวนโรงพยาบาลที่พัฒนาอนามัยสิ่งแวดล้อมได้ตามเกณฑ์ </w:t>
            </w:r>
            <w:r w:rsidRPr="00694974">
              <w:rPr>
                <w:rFonts w:ascii="TH SarabunPSK" w:hAnsi="TH SarabunPSK" w:cs="TH SarabunPSK"/>
              </w:rPr>
              <w:t>GREEN &amp; CLEAN Hospital Challenge (</w:t>
            </w:r>
            <w:r w:rsidRPr="00694974">
              <w:rPr>
                <w:rFonts w:ascii="TH SarabunPSK" w:hAnsi="TH SarabunPSK" w:cs="TH SarabunPSK"/>
                <w:cs/>
              </w:rPr>
              <w:t>ระดับมาตรฐานขึ้นไป)</w:t>
            </w:r>
          </w:p>
          <w:p w14:paraId="1FC7A348" w14:textId="5F033E15" w:rsidR="001C7745" w:rsidRPr="00694974" w:rsidRDefault="00694974" w:rsidP="00694974">
            <w:pPr>
              <w:pStyle w:val="ae"/>
              <w:tabs>
                <w:tab w:val="left" w:pos="347"/>
              </w:tabs>
              <w:spacing w:after="160" w:line="259" w:lineRule="auto"/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1. </w:t>
            </w:r>
            <w:r w:rsidR="001C7745" w:rsidRPr="00694974">
              <w:rPr>
                <w:rFonts w:ascii="TH SarabunPSK" w:hAnsi="TH SarabunPSK" w:cs="TH SarabunPSK"/>
                <w:szCs w:val="28"/>
                <w:cs/>
              </w:rPr>
              <w:t>คู่มือแนวทางการพัฒนาโรงพยาบาลคาร์บอนต่ำและเท่าทันการเปลี่ยนแปลงสภาพภูมิอากาศ (</w:t>
            </w:r>
            <w:r w:rsidR="001C7745" w:rsidRPr="00694974">
              <w:rPr>
                <w:rFonts w:ascii="TH SarabunPSK" w:hAnsi="TH SarabunPSK" w:cs="TH SarabunPSK"/>
                <w:szCs w:val="28"/>
              </w:rPr>
              <w:t>Low Carbon and Climate Resilient Health Care)</w:t>
            </w:r>
          </w:p>
          <w:p w14:paraId="48CFC724" w14:textId="13F21B88" w:rsidR="001C7745" w:rsidRPr="00694974" w:rsidRDefault="00694974" w:rsidP="00694974">
            <w:pPr>
              <w:pStyle w:val="ae"/>
              <w:tabs>
                <w:tab w:val="left" w:pos="347"/>
              </w:tabs>
              <w:spacing w:after="160" w:line="259" w:lineRule="auto"/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2. </w:t>
            </w:r>
            <w:r w:rsidR="001C7745" w:rsidRPr="00694974">
              <w:rPr>
                <w:rFonts w:ascii="TH SarabunPSK" w:hAnsi="TH SarabunPSK" w:cs="TH SarabunPSK"/>
                <w:szCs w:val="28"/>
                <w:cs/>
              </w:rPr>
              <w:t>คู่มือมาตรฐานการปฏิบัติงานการจัดการของเสียทางการแพทย์สำหรับโรงพยาบาลสังกัดกระทรวงสาธารณสุข (</w:t>
            </w:r>
            <w:r w:rsidR="001C7745" w:rsidRPr="00694974">
              <w:rPr>
                <w:rFonts w:ascii="TH SarabunPSK" w:hAnsi="TH SarabunPSK" w:cs="TH SarabunPSK"/>
                <w:szCs w:val="28"/>
              </w:rPr>
              <w:t>Standard Operating Procedure: SOP MEDICAL WASTE MANAGEMENT for Hospital Under Ministry of Public Health)</w:t>
            </w:r>
          </w:p>
          <w:p w14:paraId="66177C94" w14:textId="1348EB32" w:rsidR="001C7745" w:rsidRPr="00694974" w:rsidRDefault="00694974" w:rsidP="00694974">
            <w:pPr>
              <w:pStyle w:val="ae"/>
              <w:tabs>
                <w:tab w:val="left" w:pos="347"/>
              </w:tabs>
              <w:spacing w:after="160" w:line="259" w:lineRule="auto"/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3. </w:t>
            </w:r>
            <w:r w:rsidR="001C7745" w:rsidRPr="00694974">
              <w:rPr>
                <w:rFonts w:ascii="TH SarabunPSK" w:hAnsi="TH SarabunPSK" w:cs="TH SarabunPSK"/>
                <w:szCs w:val="28"/>
                <w:cs/>
              </w:rPr>
              <w:t>คู่มือการดำเนินตามมาตรฐานการจัดบริการอาชีวอนามัยและเวชกรรมสิ่งแวดล้อม</w:t>
            </w:r>
            <w:r w:rsidR="001C7745" w:rsidRPr="00694974">
              <w:rPr>
                <w:rFonts w:ascii="TH SarabunPSK" w:hAnsi="TH SarabunPSK" w:cs="TH SarabunPSK" w:hint="cs"/>
                <w:szCs w:val="28"/>
                <w:cs/>
              </w:rPr>
              <w:t xml:space="preserve"> สำหรับโรงพยาบาล</w:t>
            </w:r>
          </w:p>
          <w:p w14:paraId="2E132510" w14:textId="6883647C" w:rsidR="001C7745" w:rsidRPr="00694974" w:rsidRDefault="00694974" w:rsidP="00694974">
            <w:pPr>
              <w:pStyle w:val="ae"/>
              <w:tabs>
                <w:tab w:val="left" w:pos="347"/>
              </w:tabs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4. </w:t>
            </w:r>
            <w:r w:rsidR="001C7745" w:rsidRPr="00694974">
              <w:rPr>
                <w:rFonts w:ascii="TH SarabunPSK" w:hAnsi="TH SarabunPSK" w:cs="TH SarabunPSK"/>
                <w:szCs w:val="28"/>
                <w:cs/>
              </w:rPr>
              <w:t>คู่มือ</w:t>
            </w:r>
            <w:r w:rsidR="001C7745" w:rsidRPr="00694974">
              <w:rPr>
                <w:rFonts w:ascii="TH SarabunPSK" w:hAnsi="TH SarabunPSK" w:cs="TH SarabunPSK" w:hint="cs"/>
                <w:szCs w:val="28"/>
                <w:cs/>
              </w:rPr>
              <w:t>แนวทาง</w:t>
            </w:r>
            <w:r w:rsidR="001C7745" w:rsidRPr="00694974">
              <w:rPr>
                <w:rFonts w:ascii="TH SarabunPSK" w:hAnsi="TH SarabunPSK" w:cs="TH SarabunPSK"/>
                <w:szCs w:val="28"/>
                <w:cs/>
              </w:rPr>
              <w:t>การดำเนินงานด้านการจัดการพลังงานอย่างมีประสิทธิภาพสำหรับโรงพยาบาล</w:t>
            </w:r>
          </w:p>
          <w:p w14:paraId="2F81B4D9" w14:textId="5913E3A9" w:rsidR="001C7745" w:rsidRPr="00694974" w:rsidRDefault="00694974" w:rsidP="00694974">
            <w:pPr>
              <w:pStyle w:val="ae"/>
              <w:tabs>
                <w:tab w:val="left" w:pos="347"/>
              </w:tabs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5. </w:t>
            </w:r>
            <w:r w:rsidR="001C7745" w:rsidRPr="00694974">
              <w:rPr>
                <w:rFonts w:ascii="TH SarabunPSK" w:hAnsi="TH SarabunPSK" w:cs="TH SarabunPSK"/>
                <w:szCs w:val="28"/>
                <w:cs/>
              </w:rPr>
              <w:t>คู่มือแนวทางการจัดการมูลฝอย ส้วมและสิ่งปฏิกูลในโรงพยาบาล</w:t>
            </w:r>
          </w:p>
          <w:p w14:paraId="1E03C11A" w14:textId="3956B89D" w:rsidR="001C7745" w:rsidRPr="00694974" w:rsidRDefault="00694974" w:rsidP="00694974">
            <w:pPr>
              <w:pStyle w:val="ae"/>
              <w:tabs>
                <w:tab w:val="left" w:pos="347"/>
              </w:tabs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6. </w:t>
            </w:r>
            <w:r w:rsidR="001C7745" w:rsidRPr="00694974">
              <w:rPr>
                <w:rFonts w:ascii="TH SarabunPSK" w:hAnsi="TH SarabunPSK" w:cs="TH SarabunPSK"/>
                <w:szCs w:val="28"/>
                <w:cs/>
              </w:rPr>
              <w:t>คู่มือสถานบริการสาธารณสุขต้นแบบลดโลกร้อน</w:t>
            </w:r>
          </w:p>
          <w:p w14:paraId="5A171E53" w14:textId="2F9928E7" w:rsidR="00694974" w:rsidRPr="00694974" w:rsidRDefault="00694974" w:rsidP="003305F8">
            <w:pPr>
              <w:pStyle w:val="ae"/>
              <w:tabs>
                <w:tab w:val="left" w:pos="347"/>
              </w:tabs>
              <w:ind w:left="0"/>
              <w:rPr>
                <w:rFonts w:ascii="TH SarabunPSK" w:hAnsi="TH SarabunPSK" w:cs="TH SarabunPSK"/>
                <w:color w:val="FF0000"/>
                <w:szCs w:val="28"/>
                <w:cs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7. </w:t>
            </w:r>
            <w:r w:rsidR="001C7745" w:rsidRPr="00694974">
              <w:rPr>
                <w:rFonts w:ascii="TH SarabunPSK" w:hAnsi="TH SarabunPSK" w:cs="TH SarabunPSK"/>
                <w:szCs w:val="28"/>
                <w:cs/>
              </w:rPr>
              <w:t>คู่มือมาตรฐานโรงพยาบาลอาหารปลอดภัย (</w:t>
            </w:r>
            <w:r w:rsidR="001C7745" w:rsidRPr="00694974">
              <w:rPr>
                <w:rFonts w:ascii="TH SarabunPSK" w:hAnsi="TH SarabunPSK" w:cs="TH SarabunPSK"/>
                <w:szCs w:val="28"/>
              </w:rPr>
              <w:t>Food Safety Hospital)</w:t>
            </w:r>
          </w:p>
        </w:tc>
      </w:tr>
      <w:tr w:rsidR="003D12C1" w:rsidRPr="000A477C" w14:paraId="2C810ED4" w14:textId="77777777" w:rsidTr="001F575C">
        <w:trPr>
          <w:trHeight w:val="1700"/>
        </w:trPr>
        <w:tc>
          <w:tcPr>
            <w:tcW w:w="10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6E46" w14:textId="1F6984AF" w:rsidR="003D12C1" w:rsidRDefault="003D12C1" w:rsidP="003D12C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รายละเอียดข้อมูลพื้นฐาน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(ข้อมูลย้อนหลังอย่างน้อย 3 ปี)</w:t>
            </w:r>
            <w:r w:rsidR="006949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49"/>
              <w:gridCol w:w="1349"/>
              <w:gridCol w:w="1701"/>
              <w:gridCol w:w="1701"/>
              <w:gridCol w:w="1843"/>
            </w:tblGrid>
            <w:tr w:rsidR="003D12C1" w:rsidRPr="000A477C" w14:paraId="08D21055" w14:textId="77777777" w:rsidTr="009205B3">
              <w:trPr>
                <w:jc w:val="center"/>
              </w:trPr>
              <w:tc>
                <w:tcPr>
                  <w:tcW w:w="2649" w:type="dxa"/>
                  <w:vMerge w:val="restart"/>
                  <w:shd w:val="clear" w:color="auto" w:fill="D9D9D9"/>
                </w:tcPr>
                <w:p w14:paraId="4AF36E9D" w14:textId="77777777" w:rsidR="003D12C1" w:rsidRPr="00AF5D4B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F5D4B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Baseline data</w:t>
                  </w:r>
                </w:p>
              </w:tc>
              <w:tc>
                <w:tcPr>
                  <w:tcW w:w="1349" w:type="dxa"/>
                  <w:vMerge w:val="restart"/>
                  <w:shd w:val="clear" w:color="auto" w:fill="D9D9D9"/>
                </w:tcPr>
                <w:p w14:paraId="77E7482F" w14:textId="77777777" w:rsidR="003D12C1" w:rsidRPr="00AF5D4B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F5D4B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5245" w:type="dxa"/>
                  <w:gridSpan w:val="3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7EC93A64" w14:textId="77777777" w:rsidR="003D12C1" w:rsidRPr="00AF5D4B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AF5D4B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ที่ผ่านมา (</w:t>
                  </w:r>
                  <w:r w:rsidRPr="00AF5D4B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ปีงบประมาณ พ.ศ.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)</w:t>
                  </w:r>
                </w:p>
              </w:tc>
            </w:tr>
            <w:tr w:rsidR="003D12C1" w:rsidRPr="00AD1D2F" w14:paraId="79BDDA8B" w14:textId="77777777" w:rsidTr="009205B3">
              <w:trPr>
                <w:jc w:val="center"/>
              </w:trPr>
              <w:tc>
                <w:tcPr>
                  <w:tcW w:w="2649" w:type="dxa"/>
                  <w:vMerge/>
                  <w:shd w:val="clear" w:color="auto" w:fill="auto"/>
                </w:tcPr>
                <w:p w14:paraId="7DC9460C" w14:textId="77777777" w:rsidR="003D12C1" w:rsidRPr="00AF5D4B" w:rsidRDefault="003D12C1" w:rsidP="003D12C1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349" w:type="dxa"/>
                  <w:vMerge/>
                  <w:shd w:val="clear" w:color="auto" w:fill="auto"/>
                </w:tcPr>
                <w:p w14:paraId="2D912AE7" w14:textId="77777777" w:rsidR="003D12C1" w:rsidRPr="00AF5D4B" w:rsidRDefault="003D12C1" w:rsidP="003D12C1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</w:tcPr>
                <w:p w14:paraId="3527B32A" w14:textId="233D6E70" w:rsidR="003D12C1" w:rsidRPr="00B550F8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550F8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25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63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4F112487" w14:textId="2BBA41AB" w:rsidR="003D12C1" w:rsidRPr="00B550F8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550F8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25</w:t>
                  </w:r>
                  <w:r w:rsidRPr="00B550F8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6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D9D9D9"/>
                </w:tcPr>
                <w:p w14:paraId="5FB339D0" w14:textId="0192CD1E" w:rsidR="003D12C1" w:rsidRPr="00B550F8" w:rsidRDefault="003D12C1" w:rsidP="003D12C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550F8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25</w:t>
                  </w:r>
                  <w:r w:rsidRPr="00B550F8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6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5</w:t>
                  </w:r>
                </w:p>
              </w:tc>
            </w:tr>
            <w:tr w:rsidR="000D4689" w:rsidRPr="000D4689" w14:paraId="6ABAA5CE" w14:textId="77777777" w:rsidTr="009205B3">
              <w:trPr>
                <w:jc w:val="center"/>
              </w:trPr>
              <w:tc>
                <w:tcPr>
                  <w:tcW w:w="2649" w:type="dxa"/>
                  <w:shd w:val="clear" w:color="auto" w:fill="auto"/>
                </w:tcPr>
                <w:p w14:paraId="0375FB9D" w14:textId="4D05EB2E" w:rsidR="004C6AC5" w:rsidRPr="000E63F9" w:rsidRDefault="004C6AC5" w:rsidP="00694974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  <w:cs/>
                    </w:rPr>
                  </w:pPr>
                  <w:r w:rsidRPr="000E63F9">
                    <w:rPr>
                      <w:rFonts w:ascii="TH SarabunPSK" w:hAnsi="TH SarabunPSK" w:cs="TH SarabunPSK"/>
                      <w:color w:val="000000" w:themeColor="text1"/>
                      <w:spacing w:val="-10"/>
                      <w:cs/>
                    </w:rPr>
                    <w:t>1</w:t>
                  </w:r>
                  <w:r w:rsidRPr="000E63F9">
                    <w:rPr>
                      <w:rFonts w:ascii="TH SarabunPSK" w:hAnsi="TH SarabunPSK" w:cs="TH SarabunPSK" w:hint="cs"/>
                      <w:color w:val="000000" w:themeColor="text1"/>
                      <w:spacing w:val="-10"/>
                      <w:cs/>
                    </w:rPr>
                    <w:t>)</w:t>
                  </w:r>
                  <w:r w:rsidRPr="000E63F9">
                    <w:rPr>
                      <w:rFonts w:ascii="TH SarabunPSK" w:hAnsi="TH SarabunPSK" w:cs="TH SarabunPSK"/>
                      <w:color w:val="000000" w:themeColor="text1"/>
                      <w:spacing w:val="-10"/>
                      <w:cs/>
                    </w:rPr>
                    <w:t xml:space="preserve"> จำนวนระบบประปาหมู่บ้านใน อปท. เป้าหมาย ได้รับรองมาตรฐานคุณภาพน้ำประปาหมู่บ้าน (ตาม</w:t>
                  </w:r>
                  <w:r w:rsidRPr="000E63F9">
                    <w:rPr>
                      <w:rFonts w:ascii="TH SarabunPSK" w:hAnsi="TH SarabunPSK" w:cs="TH SarabunPSK"/>
                      <w:color w:val="000000" w:themeColor="text1"/>
                      <w:spacing w:val="-10"/>
                      <w:cs/>
                    </w:rPr>
                    <w:lastRenderedPageBreak/>
                    <w:t>เกณฑ์มาตรฐานคุณภาพน้ำประปาดื่มได้ กรมอนามัย พ.ศ. 2563)</w:t>
                  </w:r>
                </w:p>
              </w:tc>
              <w:tc>
                <w:tcPr>
                  <w:tcW w:w="1349" w:type="dxa"/>
                  <w:shd w:val="clear" w:color="auto" w:fill="auto"/>
                </w:tcPr>
                <w:p w14:paraId="768708FB" w14:textId="055681F9" w:rsidR="004C6AC5" w:rsidRPr="000E63F9" w:rsidRDefault="004C6AC5" w:rsidP="004C6AC5">
                  <w:pPr>
                    <w:jc w:val="center"/>
                    <w:rPr>
                      <w:rFonts w:ascii="TH SarabunPSK" w:eastAsia="Calibri" w:hAnsi="TH SarabunPSK" w:cs="TH SarabunPSK"/>
                      <w:color w:val="000000" w:themeColor="text1"/>
                    </w:rPr>
                  </w:pPr>
                  <w:r w:rsidRPr="000E63F9">
                    <w:rPr>
                      <w:rFonts w:ascii="TH SarabunPSK" w:eastAsia="Calibri" w:hAnsi="TH SarabunPSK" w:cs="TH SarabunPSK"/>
                      <w:color w:val="000000" w:themeColor="text1"/>
                      <w:cs/>
                    </w:rPr>
                    <w:lastRenderedPageBreak/>
                    <w:t>ร้อยละ</w:t>
                  </w:r>
                </w:p>
                <w:p w14:paraId="604265EA" w14:textId="0C362B2A" w:rsidR="004C6AC5" w:rsidRPr="000E63F9" w:rsidRDefault="00015BE0" w:rsidP="00DE1FEA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0E63F9">
                    <w:rPr>
                      <w:rFonts w:ascii="TH SarabunPSK" w:eastAsia="Calibri" w:hAnsi="TH SarabunPSK" w:cs="TH SarabunPSK" w:hint="cs"/>
                      <w:color w:val="000000" w:themeColor="text1"/>
                      <w:cs/>
                    </w:rPr>
                    <w:t>ของจำนวนระบบประปาหมู่บ้าน</w:t>
                  </w:r>
                  <w:r w:rsidRPr="000E63F9">
                    <w:rPr>
                      <w:rFonts w:ascii="TH SarabunPSK" w:eastAsia="Calibri" w:hAnsi="TH SarabunPSK" w:cs="TH SarabunPSK" w:hint="cs"/>
                      <w:color w:val="000000" w:themeColor="text1"/>
                      <w:cs/>
                    </w:rPr>
                    <w:lastRenderedPageBreak/>
                    <w:t>เป้าหมายปีละ 400 แห่ง/ปี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FE91B4D" w14:textId="6FCE5E32" w:rsidR="00015BE0" w:rsidRPr="000E63F9" w:rsidRDefault="00015BE0" w:rsidP="003F257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0E63F9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lastRenderedPageBreak/>
                    <w:t>ร้อยละ 3.5</w:t>
                  </w:r>
                </w:p>
                <w:p w14:paraId="6E4C9E78" w14:textId="25FE2A07" w:rsidR="004C6AC5" w:rsidRPr="000E63F9" w:rsidRDefault="00015BE0" w:rsidP="003F257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0E63F9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(14 แห่ง)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0F98F8E" w14:textId="39AA0D56" w:rsidR="00015BE0" w:rsidRPr="000E63F9" w:rsidRDefault="00015BE0" w:rsidP="003F2573">
                  <w:pPr>
                    <w:jc w:val="center"/>
                    <w:rPr>
                      <w:rFonts w:ascii="TH SarabunPSK" w:eastAsia="Calibri" w:hAnsi="TH SarabunPSK" w:cs="TH SarabunPSK"/>
                      <w:color w:val="000000" w:themeColor="text1"/>
                    </w:rPr>
                  </w:pPr>
                  <w:r w:rsidRPr="000E63F9">
                    <w:rPr>
                      <w:rFonts w:ascii="TH SarabunPSK" w:eastAsia="Calibri" w:hAnsi="TH SarabunPSK" w:cs="TH SarabunPSK" w:hint="cs"/>
                      <w:color w:val="000000" w:themeColor="text1"/>
                      <w:cs/>
                    </w:rPr>
                    <w:t>ร้อยละ 7</w:t>
                  </w:r>
                </w:p>
                <w:p w14:paraId="0C6840FB" w14:textId="0D21105F" w:rsidR="004C6AC5" w:rsidRPr="000E63F9" w:rsidRDefault="00015BE0" w:rsidP="003F257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0E63F9">
                    <w:rPr>
                      <w:rFonts w:ascii="TH SarabunPSK" w:eastAsia="Calibri" w:hAnsi="TH SarabunPSK" w:cs="TH SarabunPSK" w:hint="cs"/>
                      <w:color w:val="000000" w:themeColor="text1"/>
                      <w:cs/>
                    </w:rPr>
                    <w:t>(28แห่ง)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D437A41" w14:textId="78E7787D" w:rsidR="00015BE0" w:rsidRPr="000E63F9" w:rsidRDefault="00015BE0" w:rsidP="003F2573">
                  <w:pPr>
                    <w:jc w:val="center"/>
                    <w:rPr>
                      <w:rFonts w:ascii="TH SarabunPSK" w:eastAsia="Calibri" w:hAnsi="TH SarabunPSK" w:cs="TH SarabunPSK"/>
                      <w:color w:val="000000" w:themeColor="text1"/>
                    </w:rPr>
                  </w:pPr>
                  <w:r w:rsidRPr="000E63F9">
                    <w:rPr>
                      <w:rFonts w:ascii="TH SarabunPSK" w:eastAsia="Calibri" w:hAnsi="TH SarabunPSK" w:cs="TH SarabunPSK" w:hint="cs"/>
                      <w:color w:val="000000" w:themeColor="text1"/>
                      <w:cs/>
                    </w:rPr>
                    <w:t>ร้อยละ 41</w:t>
                  </w:r>
                </w:p>
                <w:p w14:paraId="5229BC77" w14:textId="77777777" w:rsidR="004C6AC5" w:rsidRPr="000E63F9" w:rsidRDefault="00015BE0" w:rsidP="003F2573">
                  <w:pPr>
                    <w:jc w:val="center"/>
                    <w:rPr>
                      <w:rFonts w:ascii="TH SarabunPSK" w:eastAsia="Calibri" w:hAnsi="TH SarabunPSK" w:cs="TH SarabunPSK"/>
                      <w:color w:val="000000" w:themeColor="text1"/>
                    </w:rPr>
                  </w:pPr>
                  <w:r w:rsidRPr="000E63F9">
                    <w:rPr>
                      <w:rFonts w:ascii="TH SarabunPSK" w:eastAsia="Calibri" w:hAnsi="TH SarabunPSK" w:cs="TH SarabunPSK" w:hint="cs"/>
                      <w:color w:val="000000" w:themeColor="text1"/>
                      <w:cs/>
                    </w:rPr>
                    <w:t>(</w:t>
                  </w:r>
                  <w:r w:rsidR="00DE7E6B" w:rsidRPr="000E63F9">
                    <w:rPr>
                      <w:rFonts w:ascii="TH SarabunPSK" w:eastAsia="Calibri" w:hAnsi="TH SarabunPSK" w:cs="TH SarabunPSK"/>
                      <w:color w:val="000000" w:themeColor="text1"/>
                    </w:rPr>
                    <w:t>164</w:t>
                  </w:r>
                  <w:r w:rsidRPr="000E63F9">
                    <w:rPr>
                      <w:rFonts w:ascii="TH SarabunPSK" w:eastAsia="Calibri" w:hAnsi="TH SarabunPSK" w:cs="TH SarabunPSK" w:hint="cs"/>
                      <w:color w:val="000000" w:themeColor="text1"/>
                      <w:cs/>
                    </w:rPr>
                    <w:t>แห่ง)</w:t>
                  </w:r>
                </w:p>
                <w:p w14:paraId="16919981" w14:textId="21B097D3" w:rsidR="00015BE0" w:rsidRPr="000E63F9" w:rsidRDefault="00015BE0" w:rsidP="003F257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0E63F9">
                    <w:rPr>
                      <w:rFonts w:ascii="TH SarabunPSK" w:eastAsia="Calibri" w:hAnsi="TH SarabunPSK" w:cs="TH SarabunPSK" w:hint="cs"/>
                      <w:color w:val="000000" w:themeColor="text1"/>
                      <w:cs/>
                    </w:rPr>
                    <w:t>ข้อมูล ณ วันที่ 30 กันยายน 2565</w:t>
                  </w:r>
                </w:p>
              </w:tc>
            </w:tr>
            <w:tr w:rsidR="00083D7C" w:rsidRPr="00AD1D2F" w14:paraId="7ED18D12" w14:textId="77777777" w:rsidTr="009205B3">
              <w:trPr>
                <w:jc w:val="center"/>
              </w:trPr>
              <w:tc>
                <w:tcPr>
                  <w:tcW w:w="2649" w:type="dxa"/>
                  <w:shd w:val="clear" w:color="auto" w:fill="auto"/>
                </w:tcPr>
                <w:p w14:paraId="10085456" w14:textId="77777777" w:rsidR="00694974" w:rsidRDefault="00083D7C" w:rsidP="00083D7C">
                  <w:pPr>
                    <w:ind w:left="222" w:hanging="222"/>
                    <w:rPr>
                      <w:rFonts w:ascii="TH SarabunPSK" w:hAnsi="TH SarabunPSK" w:cs="TH SarabunPSK"/>
                    </w:rPr>
                  </w:pPr>
                  <w:r w:rsidRPr="003D12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)</w:t>
                  </w:r>
                  <w:r w:rsidRPr="003D12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cs/>
                    </w:rPr>
                    <w:t>จำนวนจังหวัดพัฒนาและ</w:t>
                  </w:r>
                </w:p>
                <w:p w14:paraId="4238939A" w14:textId="77777777" w:rsidR="00694974" w:rsidRDefault="00083D7C" w:rsidP="00694974">
                  <w:pPr>
                    <w:ind w:left="222" w:right="-202" w:hanging="222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ยกระดับสถานบริการที่พักอาศัย</w:t>
                  </w:r>
                </w:p>
                <w:p w14:paraId="18EC32A7" w14:textId="3DD9A35D" w:rsidR="00083D7C" w:rsidRPr="00C41B24" w:rsidRDefault="00083D7C" w:rsidP="00694974">
                  <w:pPr>
                    <w:ind w:left="222" w:right="-202" w:hanging="222"/>
                    <w:rPr>
                      <w:rFonts w:ascii="TH SarabunPSK" w:eastAsia="Calibri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ชั่วคราวให้ได้ตามมาตรฐานฯ</w:t>
                  </w:r>
                </w:p>
              </w:tc>
              <w:tc>
                <w:tcPr>
                  <w:tcW w:w="1349" w:type="dxa"/>
                  <w:shd w:val="clear" w:color="auto" w:fill="auto"/>
                </w:tcPr>
                <w:p w14:paraId="385FF335" w14:textId="64A8FE64" w:rsidR="00083D7C" w:rsidRPr="000C1AD6" w:rsidRDefault="00083D7C" w:rsidP="00083D7C">
                  <w:pPr>
                    <w:jc w:val="center"/>
                    <w:rPr>
                      <w:rFonts w:ascii="TH SarabunPSK" w:eastAsia="Calibri" w:hAnsi="TH SarabunPSK" w:cs="TH SarabunPSK"/>
                      <w:cs/>
                    </w:rPr>
                  </w:pPr>
                  <w:r w:rsidRPr="000C1AD6">
                    <w:rPr>
                      <w:rFonts w:ascii="TH SarabunPSK" w:hAnsi="TH SarabunPSK" w:cs="TH SarabunPSK" w:hint="cs"/>
                      <w:cs/>
                    </w:rPr>
                    <w:t>จังหวัด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401F71E" w14:textId="664B96B8" w:rsidR="00083D7C" w:rsidRPr="000C1AD6" w:rsidRDefault="00083D7C" w:rsidP="00083D7C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0C1AD6">
                    <w:rPr>
                      <w:rFonts w:ascii="TH SarabunPSK" w:hAnsi="TH SarabunPSK" w:cs="TH SarabunPSK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A7222F2" w14:textId="0547E6F8" w:rsidR="00083D7C" w:rsidRPr="000C1AD6" w:rsidRDefault="00083D7C" w:rsidP="00083D7C">
                  <w:pPr>
                    <w:jc w:val="center"/>
                    <w:rPr>
                      <w:rFonts w:ascii="TH SarabunPSK" w:eastAsia="Calibri" w:hAnsi="TH SarabunPSK" w:cs="TH SarabunPSK"/>
                      <w:cs/>
                    </w:rPr>
                  </w:pPr>
                  <w:r w:rsidRPr="000C1AD6">
                    <w:rPr>
                      <w:rFonts w:ascii="TH SarabunPSK" w:hAnsi="TH SarabunPSK" w:cs="TH SarabunPSK"/>
                    </w:rPr>
                    <w:t>14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3C8FC73" w14:textId="77777777" w:rsidR="00974512" w:rsidRPr="00974512" w:rsidRDefault="00974512" w:rsidP="0097451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974512">
                    <w:rPr>
                      <w:rFonts w:ascii="TH SarabunPSK" w:hAnsi="TH SarabunPSK" w:cs="TH SarabunPSK"/>
                      <w:color w:val="000000" w:themeColor="text1"/>
                    </w:rPr>
                    <w:t>33</w:t>
                  </w:r>
                </w:p>
                <w:p w14:paraId="37B39114" w14:textId="1089958E" w:rsidR="00083D7C" w:rsidRPr="000C1AD6" w:rsidRDefault="00974512" w:rsidP="00974512">
                  <w:pPr>
                    <w:jc w:val="center"/>
                    <w:rPr>
                      <w:rFonts w:ascii="TH SarabunPSK" w:eastAsia="Calibri" w:hAnsi="TH SarabunPSK" w:cs="TH SarabunPSK"/>
                      <w:cs/>
                    </w:rPr>
                  </w:pPr>
                  <w:r w:rsidRPr="00974512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(ข้อมูลสะสม ณ วันที่ </w:t>
                  </w:r>
                  <w:r w:rsidRPr="00974512">
                    <w:rPr>
                      <w:rFonts w:ascii="TH SarabunPSK" w:hAnsi="TH SarabunPSK" w:cs="TH SarabunPSK"/>
                      <w:color w:val="000000" w:themeColor="text1"/>
                    </w:rPr>
                    <w:t xml:space="preserve">27 </w:t>
                  </w:r>
                  <w:r w:rsidRPr="00974512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 xml:space="preserve">กรกฎาคม </w:t>
                  </w:r>
                  <w:r w:rsidRPr="00974512">
                    <w:rPr>
                      <w:rFonts w:ascii="TH SarabunPSK" w:hAnsi="TH SarabunPSK" w:cs="TH SarabunPSK"/>
                      <w:color w:val="000000" w:themeColor="text1"/>
                    </w:rPr>
                    <w:t>2565</w:t>
                  </w:r>
                  <w:r w:rsidRPr="00974512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)</w:t>
                  </w:r>
                </w:p>
              </w:tc>
            </w:tr>
            <w:tr w:rsidR="00F2146C" w:rsidRPr="00AD1D2F" w14:paraId="50E7B036" w14:textId="77777777" w:rsidTr="009205B3">
              <w:trPr>
                <w:trHeight w:val="1313"/>
                <w:jc w:val="center"/>
              </w:trPr>
              <w:tc>
                <w:tcPr>
                  <w:tcW w:w="2649" w:type="dxa"/>
                  <w:shd w:val="clear" w:color="auto" w:fill="auto"/>
                </w:tcPr>
                <w:p w14:paraId="57DAB97F" w14:textId="224BCDF1" w:rsidR="00F2146C" w:rsidRPr="004C6AC5" w:rsidRDefault="00F2146C" w:rsidP="00F2146C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3D12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)</w:t>
                  </w:r>
                  <w:r w:rsidRPr="003D12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cs/>
                    </w:rPr>
                    <w:t>จำนวนพื้นที่เขตเมือง (เทศบาลนคร/เทศบาลเมือง) และเขตเศรษฐกิจพิเศษขับเคลื่อนเป็นเมืองสุขภาพดี</w:t>
                  </w:r>
                </w:p>
              </w:tc>
              <w:tc>
                <w:tcPr>
                  <w:tcW w:w="1349" w:type="dxa"/>
                  <w:shd w:val="clear" w:color="auto" w:fill="auto"/>
                </w:tcPr>
                <w:p w14:paraId="3D652709" w14:textId="77777777" w:rsidR="00F2146C" w:rsidRPr="000C1AD6" w:rsidRDefault="00F2146C" w:rsidP="00F2146C">
                  <w:pPr>
                    <w:jc w:val="center"/>
                    <w:rPr>
                      <w:rFonts w:ascii="TH SarabunPSK" w:eastAsia="Calibri" w:hAnsi="TH SarabunPSK" w:cs="TH SarabunPSK"/>
                      <w:cs/>
                    </w:rPr>
                  </w:pPr>
                  <w:r>
                    <w:rPr>
                      <w:rFonts w:ascii="TH SarabunPSK" w:eastAsia="Calibri" w:hAnsi="TH SarabunPSK" w:cs="TH SarabunPSK" w:hint="cs"/>
                      <w:cs/>
                    </w:rPr>
                    <w:t xml:space="preserve">แห่ง </w:t>
                  </w:r>
                </w:p>
                <w:p w14:paraId="7D0B2AFA" w14:textId="77777777" w:rsidR="00F2146C" w:rsidRPr="000C1AD6" w:rsidRDefault="00F2146C" w:rsidP="00F2146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07CC3F7" w14:textId="0384068F" w:rsidR="00F2146C" w:rsidRPr="000C1AD6" w:rsidRDefault="00F2146C" w:rsidP="00F2146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0C1AD6">
                    <w:rPr>
                      <w:rFonts w:ascii="TH SarabunPSK" w:hAnsi="TH SarabunPSK" w:cs="TH SarabunPSK"/>
                      <w:cs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D769A0C" w14:textId="3B8E6522" w:rsidR="00F2146C" w:rsidRPr="000C1AD6" w:rsidRDefault="00F2146C" w:rsidP="00F2146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C1AD6">
                    <w:rPr>
                      <w:rFonts w:ascii="TH SarabunPSK" w:eastAsia="Calibri" w:hAnsi="TH SarabunPSK" w:cs="TH SarabunPSK"/>
                      <w:cs/>
                    </w:rPr>
                    <w:t>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8FA5F70" w14:textId="77777777" w:rsidR="00F2146C" w:rsidRDefault="00F2146C" w:rsidP="00F2146C">
                  <w:pPr>
                    <w:tabs>
                      <w:tab w:val="left" w:pos="567"/>
                    </w:tabs>
                    <w:ind w:left="40" w:hanging="40"/>
                    <w:jc w:val="center"/>
                    <w:rPr>
                      <w:rFonts w:ascii="TH SarabunPSK" w:eastAsia="Calibri" w:hAnsi="TH SarabunPSK" w:cs="TH SarabunPSK"/>
                    </w:rPr>
                  </w:pPr>
                  <w:r>
                    <w:rPr>
                      <w:rFonts w:ascii="TH SarabunPSK" w:eastAsia="Calibri" w:hAnsi="TH SarabunPSK" w:cs="TH SarabunPSK" w:hint="cs"/>
                      <w:cs/>
                    </w:rPr>
                    <w:t>1</w:t>
                  </w:r>
                </w:p>
                <w:p w14:paraId="0A00847F" w14:textId="182C2A79" w:rsidR="00F2146C" w:rsidRPr="000C1AD6" w:rsidRDefault="00F2146C" w:rsidP="00F2146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F2146C">
                    <w:rPr>
                      <w:rFonts w:ascii="TH SarabunPSK" w:eastAsia="Calibri" w:hAnsi="TH SarabunPSK" w:cs="TH SarabunPSK" w:hint="cs"/>
                      <w:color w:val="000000" w:themeColor="text1"/>
                      <w:cs/>
                    </w:rPr>
                    <w:t xml:space="preserve"> </w:t>
                  </w:r>
                  <w:r w:rsidRPr="00F2146C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(เทศบาลเมืองแสนสุขได้รับการยกระดับให้เป็นเมืองที่เอื้อต่อ    การมีสุขภาพดี</w:t>
                  </w:r>
                  <w:r w:rsidRPr="00F2146C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)</w:t>
                  </w:r>
                </w:p>
              </w:tc>
            </w:tr>
            <w:tr w:rsidR="00F2146C" w:rsidRPr="00AD1D2F" w14:paraId="1F52691D" w14:textId="77777777" w:rsidTr="009205B3">
              <w:trPr>
                <w:jc w:val="center"/>
              </w:trPr>
              <w:tc>
                <w:tcPr>
                  <w:tcW w:w="2649" w:type="dxa"/>
                </w:tcPr>
                <w:p w14:paraId="2DFA33A2" w14:textId="54677EC3" w:rsidR="00F2146C" w:rsidRPr="003714A0" w:rsidRDefault="00F2146C" w:rsidP="00F2146C">
                  <w:pPr>
                    <w:ind w:left="222" w:hanging="22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862482">
                    <w:rPr>
                      <w:rFonts w:ascii="TH SarabunPSK" w:hAnsi="TH SarabunPSK" w:cs="TH SarabunPSK" w:hint="cs"/>
                      <w:spacing w:val="-6"/>
                      <w:sz w:val="24"/>
                      <w:szCs w:val="24"/>
                      <w:cs/>
                    </w:rPr>
                    <w:t>4.</w:t>
                  </w:r>
                  <w:r w:rsidRPr="003714A0">
                    <w:rPr>
                      <w:rFonts w:ascii="TH SarabunPSK" w:hAnsi="TH SarabunPSK" w:cs="TH SarabunPSK" w:hint="cs"/>
                      <w:spacing w:val="-6"/>
                      <w:sz w:val="22"/>
                      <w:szCs w:val="22"/>
                      <w:cs/>
                    </w:rPr>
                    <w:t xml:space="preserve">. </w:t>
                  </w:r>
                  <w:r w:rsidRPr="003714A0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จำนวนโรงพยาบาลที่พัฒนา</w:t>
                  </w:r>
                </w:p>
                <w:p w14:paraId="729B9388" w14:textId="77777777" w:rsidR="00F2146C" w:rsidRPr="003714A0" w:rsidRDefault="00F2146C" w:rsidP="00F2146C">
                  <w:pPr>
                    <w:ind w:left="222" w:hanging="22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714A0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อนามัยสิ่งแวดล้อมได้ตามเกณฑ์ </w:t>
                  </w:r>
                </w:p>
                <w:p w14:paraId="5577C5C3" w14:textId="77777777" w:rsidR="00F2146C" w:rsidRPr="003714A0" w:rsidRDefault="00F2146C" w:rsidP="00F2146C">
                  <w:pPr>
                    <w:ind w:left="222" w:hanging="22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714A0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GREEN &amp; CLEAN Hospital </w:t>
                  </w:r>
                </w:p>
                <w:p w14:paraId="1C7D08A3" w14:textId="6EEA9F55" w:rsidR="00F2146C" w:rsidRPr="001C7745" w:rsidRDefault="00F2146C" w:rsidP="00F2146C">
                  <w:pPr>
                    <w:ind w:left="222" w:hanging="222"/>
                    <w:rPr>
                      <w:rFonts w:ascii="TH SarabunPSK" w:hAnsi="TH SarabunPSK" w:cs="TH SarabunPSK"/>
                      <w:spacing w:val="-6"/>
                      <w:cs/>
                    </w:rPr>
                  </w:pPr>
                  <w:r w:rsidRPr="003714A0">
                    <w:rPr>
                      <w:rFonts w:ascii="TH SarabunPSK" w:hAnsi="TH SarabunPSK" w:cs="TH SarabunPSK"/>
                      <w:sz w:val="24"/>
                      <w:szCs w:val="24"/>
                    </w:rPr>
                    <w:t>Challenge (</w:t>
                  </w:r>
                  <w:r w:rsidRPr="003714A0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ระดับมาตรฐานขึ้นไป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)</w:t>
                  </w:r>
                </w:p>
              </w:tc>
              <w:tc>
                <w:tcPr>
                  <w:tcW w:w="1349" w:type="dxa"/>
                </w:tcPr>
                <w:p w14:paraId="3F92D790" w14:textId="77777777" w:rsidR="00F2146C" w:rsidRPr="000C1AD6" w:rsidRDefault="00F2146C" w:rsidP="00F2146C">
                  <w:pPr>
                    <w:jc w:val="center"/>
                    <w:rPr>
                      <w:rFonts w:ascii="TH SarabunPSK" w:eastAsia="Calibri" w:hAnsi="TH SarabunPSK" w:cs="TH SarabunPSK"/>
                      <w:cs/>
                    </w:rPr>
                  </w:pPr>
                  <w:r>
                    <w:rPr>
                      <w:rFonts w:ascii="TH SarabunPSK" w:eastAsia="Calibri" w:hAnsi="TH SarabunPSK" w:cs="TH SarabunPSK" w:hint="cs"/>
                      <w:cs/>
                    </w:rPr>
                    <w:t xml:space="preserve">แห่ง </w:t>
                  </w:r>
                </w:p>
                <w:p w14:paraId="03C10399" w14:textId="6C7E2D0A" w:rsidR="00F2146C" w:rsidRPr="000C1AD6" w:rsidRDefault="00F2146C" w:rsidP="00F2146C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</w:p>
              </w:tc>
              <w:tc>
                <w:tcPr>
                  <w:tcW w:w="1701" w:type="dxa"/>
                </w:tcPr>
                <w:p w14:paraId="1EB3C8C5" w14:textId="7B17A346" w:rsidR="00F2146C" w:rsidRPr="000C1AD6" w:rsidRDefault="00F2146C" w:rsidP="00F2146C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0C1AD6">
                    <w:rPr>
                      <w:rFonts w:ascii="TH SarabunPSK" w:hAnsi="TH SarabunPSK" w:cs="TH SarabunPSK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14:paraId="7229EC47" w14:textId="54DFAE7D" w:rsidR="00F2146C" w:rsidRPr="000C1AD6" w:rsidRDefault="00F2146C" w:rsidP="00F2146C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0C1AD6">
                    <w:rPr>
                      <w:rFonts w:ascii="TH SarabunPSK" w:hAnsi="TH SarabunPSK" w:cs="TH SarabunPSK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14:paraId="4D5A6145" w14:textId="2435C734" w:rsidR="00F2146C" w:rsidRPr="000C1AD6" w:rsidRDefault="00F2146C" w:rsidP="00F2146C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0C1AD6">
                    <w:rPr>
                      <w:rFonts w:ascii="TH SarabunPSK" w:hAnsi="TH SarabunPSK" w:cs="TH SarabunPSK"/>
                    </w:rPr>
                    <w:t>-</w:t>
                  </w:r>
                </w:p>
              </w:tc>
            </w:tr>
          </w:tbl>
          <w:p w14:paraId="1577B5AB" w14:textId="77777777" w:rsidR="003D12C1" w:rsidRDefault="003D12C1" w:rsidP="003D12C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778" w:rsidRPr="000A477C" w14:paraId="1E3EE733" w14:textId="77777777" w:rsidTr="001F57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AD36" w14:textId="77777777" w:rsidR="002C5778" w:rsidRDefault="002C5778" w:rsidP="002C57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ผู้ให้ข้อมูลทางวิช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าการ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</w:p>
          <w:p w14:paraId="435BD46C" w14:textId="77777777" w:rsidR="002C5778" w:rsidRPr="000A477C" w:rsidRDefault="002C5778" w:rsidP="002C577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ผู้ประสานงานตัวชี้วัด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46F8" w14:textId="7960CBCE" w:rsidR="002C5778" w:rsidRPr="00A91025" w:rsidRDefault="002C5778" w:rsidP="002C577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A91025">
              <w:rPr>
                <w:rFonts w:ascii="TH SarabunPSK" w:eastAsia="Calibri" w:hAnsi="TH SarabunPSK" w:cs="TH SarabunPSK"/>
                <w:b/>
                <w:bCs/>
                <w:cs/>
              </w:rPr>
              <w:t>1) จำนวนระบบประปาหมู่บ้านใน อปท. เป้าหมาย ได้รับรองมาตรฐานคุณภาพน้ำประปาหมู่บ้าน (ตามเกณฑ์มาตรฐานคุณภาพน้ำประปาดื่มได้ กรมอนามัย พ.ศ. 2563)</w:t>
            </w:r>
          </w:p>
          <w:p w14:paraId="431A659C" w14:textId="00DBA980" w:rsidR="002C5778" w:rsidRPr="00A91025" w:rsidRDefault="002C5778" w:rsidP="002C5778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/>
                <w:cs/>
              </w:rPr>
              <w:t>1.</w:t>
            </w: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นาย</w:t>
            </w:r>
            <w:r w:rsidR="000D4689" w:rsidRPr="00A91025">
              <w:rPr>
                <w:rFonts w:ascii="TH SarabunPSK" w:eastAsia="Calibri" w:hAnsi="TH SarabunPSK" w:cs="TH SarabunPSK" w:hint="cs"/>
                <w:cs/>
              </w:rPr>
              <w:t>รัชชผดุง   ดำรงพิงคสกุล</w:t>
            </w: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        นักวิชาการสาธารณสุขชำนาญการ</w:t>
            </w:r>
            <w:r w:rsidR="000D4689" w:rsidRPr="00A91025">
              <w:rPr>
                <w:rFonts w:ascii="TH SarabunPSK" w:eastAsia="Calibri" w:hAnsi="TH SarabunPSK" w:cs="TH SarabunPSK" w:hint="cs"/>
                <w:cs/>
              </w:rPr>
              <w:t>พิเศษ</w:t>
            </w: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</w:p>
          <w:p w14:paraId="66B8E357" w14:textId="34EE3452" w:rsidR="002C5778" w:rsidRPr="00A91025" w:rsidRDefault="00383CE7" w:rsidP="002C5778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2C5778" w:rsidRPr="00A91025">
              <w:rPr>
                <w:rFonts w:ascii="TH SarabunPSK" w:eastAsia="Calibri" w:hAnsi="TH SarabunPSK" w:cs="TH SarabunPSK"/>
                <w:cs/>
              </w:rPr>
              <w:t xml:space="preserve">โทรศัพท์ที่ทำงาน : </w:t>
            </w:r>
            <w:r w:rsidR="002C5778" w:rsidRPr="00A91025">
              <w:rPr>
                <w:rFonts w:ascii="TH SarabunPSK" w:eastAsia="Calibri" w:hAnsi="TH SarabunPSK" w:cs="TH SarabunPSK"/>
              </w:rPr>
              <w:t>0 2590 418</w:t>
            </w:r>
            <w:r w:rsidR="000D4689" w:rsidRPr="00A91025">
              <w:rPr>
                <w:rFonts w:ascii="TH SarabunPSK" w:eastAsia="Calibri" w:hAnsi="TH SarabunPSK" w:cs="TH SarabunPSK"/>
              </w:rPr>
              <w:t>5</w:t>
            </w:r>
            <w:r w:rsidR="002C5778" w:rsidRPr="00A91025">
              <w:rPr>
                <w:rFonts w:ascii="TH SarabunPSK" w:eastAsia="Calibri" w:hAnsi="TH SarabunPSK" w:cs="TH SarabunPSK"/>
              </w:rPr>
              <w:t xml:space="preserve"> </w:t>
            </w:r>
            <w:r w:rsidR="002C5778" w:rsidRPr="00A91025">
              <w:rPr>
                <w:rFonts w:ascii="TH SarabunPSK" w:eastAsia="Calibri" w:hAnsi="TH SarabunPSK" w:cs="TH SarabunPSK"/>
                <w:cs/>
              </w:rPr>
              <w:t xml:space="preserve">     โทรศัพท์มือถือ : </w:t>
            </w:r>
            <w:r w:rsidR="000D4689" w:rsidRPr="00A91025">
              <w:rPr>
                <w:rFonts w:ascii="TH SarabunPSK" w:eastAsia="Calibri" w:hAnsi="TH SarabunPSK" w:cs="TH SarabunPSK" w:hint="cs"/>
                <w:cs/>
              </w:rPr>
              <w:t>08 6406 4074</w:t>
            </w:r>
          </w:p>
          <w:p w14:paraId="5DF6805B" w14:textId="41380E2D" w:rsidR="002C5778" w:rsidRPr="00A91025" w:rsidRDefault="00383CE7" w:rsidP="002C5778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2C5778" w:rsidRPr="00A91025">
              <w:rPr>
                <w:rFonts w:ascii="TH SarabunPSK" w:eastAsia="Calibri" w:hAnsi="TH SarabunPSK" w:cs="TH SarabunPSK"/>
                <w:cs/>
              </w:rPr>
              <w:t xml:space="preserve">โทรสาร :  </w:t>
            </w:r>
            <w:r w:rsidR="002C5778" w:rsidRPr="00A91025">
              <w:rPr>
                <w:rFonts w:ascii="TH SarabunPSK" w:eastAsia="Calibri" w:hAnsi="TH SarabunPSK" w:cs="TH SarabunPSK"/>
              </w:rPr>
              <w:t xml:space="preserve">0 2590 4188                 E-mail : </w:t>
            </w:r>
            <w:r w:rsidR="000D4689" w:rsidRPr="00A91025">
              <w:rPr>
                <w:rFonts w:ascii="TH SarabunPSK" w:eastAsia="Calibri" w:hAnsi="TH SarabunPSK" w:cs="TH SarabunPSK"/>
              </w:rPr>
              <w:t>ratchaphadung</w:t>
            </w:r>
            <w:r w:rsidR="002C5778" w:rsidRPr="00A91025">
              <w:rPr>
                <w:rFonts w:ascii="TH SarabunPSK" w:eastAsia="Calibri" w:hAnsi="TH SarabunPSK" w:cs="TH SarabunPSK"/>
              </w:rPr>
              <w:t>.</w:t>
            </w:r>
            <w:r w:rsidR="000D4689" w:rsidRPr="00A91025">
              <w:rPr>
                <w:rFonts w:ascii="TH SarabunPSK" w:eastAsia="Calibri" w:hAnsi="TH SarabunPSK" w:cs="TH SarabunPSK"/>
              </w:rPr>
              <w:t>d</w:t>
            </w:r>
            <w:r w:rsidR="002C5778" w:rsidRPr="00A91025">
              <w:rPr>
                <w:rFonts w:ascii="TH SarabunPSK" w:eastAsia="Calibri" w:hAnsi="TH SarabunPSK" w:cs="TH SarabunPSK"/>
              </w:rPr>
              <w:t xml:space="preserve">@anamai.mail.go.th </w:t>
            </w:r>
          </w:p>
          <w:p w14:paraId="54A717A5" w14:textId="338D485B" w:rsidR="002C5778" w:rsidRPr="00A91025" w:rsidRDefault="002C5778" w:rsidP="002C5778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Pr="00A91025">
              <w:rPr>
                <w:rFonts w:ascii="TH SarabunPSK" w:eastAsia="Calibri" w:hAnsi="TH SarabunPSK" w:cs="TH SarabunPSK"/>
                <w:cs/>
              </w:rPr>
              <w:t>น.ส.</w:t>
            </w:r>
            <w:r w:rsidR="00DE7E6B" w:rsidRPr="00A91025">
              <w:rPr>
                <w:rFonts w:ascii="TH SarabunPSK" w:eastAsia="Calibri" w:hAnsi="TH SarabunPSK" w:cs="TH SarabunPSK" w:hint="cs"/>
                <w:cs/>
              </w:rPr>
              <w:t>ปาริชาติ สร้อยสูงเนิน</w:t>
            </w:r>
            <w:r w:rsidRPr="00A91025">
              <w:rPr>
                <w:rFonts w:ascii="TH SarabunPSK" w:eastAsia="Calibri" w:hAnsi="TH SarabunPSK" w:cs="TH SarabunPSK"/>
                <w:cs/>
              </w:rPr>
              <w:t xml:space="preserve">               </w:t>
            </w:r>
            <w:r w:rsidR="00DE7E6B" w:rsidRPr="00A91025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A91025">
              <w:rPr>
                <w:rFonts w:ascii="TH SarabunPSK" w:eastAsia="Calibri" w:hAnsi="TH SarabunPSK" w:cs="TH SarabunPSK"/>
                <w:cs/>
              </w:rPr>
              <w:t>นักวิชาการสาธารณสุข</w:t>
            </w:r>
            <w:r w:rsidR="000D4689" w:rsidRPr="00A91025">
              <w:rPr>
                <w:rFonts w:ascii="TH SarabunPSK" w:eastAsia="Calibri" w:hAnsi="TH SarabunPSK" w:cs="TH SarabunPSK" w:hint="cs"/>
                <w:cs/>
              </w:rPr>
              <w:t>ชำนาญ</w:t>
            </w:r>
            <w:r w:rsidRPr="00A91025">
              <w:rPr>
                <w:rFonts w:ascii="TH SarabunPSK" w:eastAsia="Calibri" w:hAnsi="TH SarabunPSK" w:cs="TH SarabunPSK"/>
                <w:cs/>
              </w:rPr>
              <w:t>การ</w:t>
            </w:r>
          </w:p>
          <w:p w14:paraId="2943070F" w14:textId="50E50562" w:rsidR="002C5778" w:rsidRPr="00A91025" w:rsidRDefault="00383CE7" w:rsidP="002C5778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2C5778" w:rsidRPr="00A91025">
              <w:rPr>
                <w:rFonts w:ascii="TH SarabunPSK" w:eastAsia="Calibri" w:hAnsi="TH SarabunPSK" w:cs="TH SarabunPSK"/>
                <w:cs/>
              </w:rPr>
              <w:t xml:space="preserve">โทรศัพท์ที่ทำงาน : 0 2590 </w:t>
            </w:r>
            <w:r w:rsidR="00DE7E6B" w:rsidRPr="00A91025">
              <w:rPr>
                <w:rFonts w:ascii="TH SarabunPSK" w:eastAsia="Calibri" w:hAnsi="TH SarabunPSK" w:cs="TH SarabunPSK" w:hint="cs"/>
                <w:cs/>
              </w:rPr>
              <w:t>4858</w:t>
            </w:r>
            <w:r w:rsidR="002C5778" w:rsidRPr="00A91025">
              <w:rPr>
                <w:rFonts w:ascii="TH SarabunPSK" w:eastAsia="Calibri" w:hAnsi="TH SarabunPSK" w:cs="TH SarabunPSK"/>
                <w:cs/>
              </w:rPr>
              <w:t xml:space="preserve">       โทรศัพท์มือถือ :  08</w:t>
            </w:r>
            <w:r w:rsidR="00DE7E6B" w:rsidRPr="00A91025">
              <w:rPr>
                <w:rFonts w:ascii="TH SarabunPSK" w:eastAsia="Calibri" w:hAnsi="TH SarabunPSK" w:cs="TH SarabunPSK" w:hint="cs"/>
                <w:cs/>
              </w:rPr>
              <w:t xml:space="preserve"> 2176 6152</w:t>
            </w:r>
            <w:r w:rsidR="002C5778" w:rsidRPr="00A91025">
              <w:rPr>
                <w:rFonts w:ascii="TH SarabunPSK" w:eastAsia="Calibri" w:hAnsi="TH SarabunPSK" w:cs="TH SarabunPSK"/>
                <w:cs/>
              </w:rPr>
              <w:t xml:space="preserve">   </w:t>
            </w:r>
          </w:p>
          <w:p w14:paraId="0B72966E" w14:textId="7D0C6D65" w:rsidR="002C5778" w:rsidRPr="00A91025" w:rsidRDefault="00383CE7" w:rsidP="002C5778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2C5778" w:rsidRPr="00A91025">
              <w:rPr>
                <w:rFonts w:ascii="TH SarabunPSK" w:eastAsia="Calibri" w:hAnsi="TH SarabunPSK" w:cs="TH SarabunPSK"/>
                <w:cs/>
              </w:rPr>
              <w:t>โทรสาร :  0 2590 4188</w:t>
            </w:r>
            <w:r w:rsidR="002C5778" w:rsidRPr="00A91025">
              <w:rPr>
                <w:rFonts w:ascii="TH SarabunPSK" w:eastAsia="Calibri" w:hAnsi="TH SarabunPSK" w:cs="TH SarabunPSK"/>
              </w:rPr>
              <w:t xml:space="preserve">                  E-mail : </w:t>
            </w:r>
            <w:r w:rsidR="00DE7E6B" w:rsidRPr="00A91025">
              <w:rPr>
                <w:rFonts w:ascii="TH SarabunPSK" w:eastAsia="Calibri" w:hAnsi="TH SarabunPSK" w:cs="TH SarabunPSK"/>
              </w:rPr>
              <w:t>parichart.s</w:t>
            </w:r>
            <w:r w:rsidR="002C5778" w:rsidRPr="00A91025">
              <w:rPr>
                <w:rFonts w:ascii="TH SarabunPSK" w:eastAsia="Calibri" w:hAnsi="TH SarabunPSK" w:cs="TH SarabunPSK"/>
              </w:rPr>
              <w:t>@anamai.mail.go.th</w:t>
            </w:r>
          </w:p>
          <w:p w14:paraId="2FFE8DDB" w14:textId="332CEB29" w:rsidR="002C5778" w:rsidRPr="00A91025" w:rsidRDefault="00383CE7" w:rsidP="002C5778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   </w:t>
            </w:r>
            <w:r w:rsidR="002C5778" w:rsidRPr="00A91025">
              <w:rPr>
                <w:rFonts w:ascii="TH SarabunPSK" w:eastAsia="Calibri" w:hAnsi="TH SarabunPSK" w:cs="TH SarabunPSK"/>
                <w:b/>
                <w:bCs/>
                <w:cs/>
              </w:rPr>
              <w:t>สถานที่ทำงาน</w:t>
            </w:r>
            <w:r w:rsidR="002C5778" w:rsidRPr="00A91025">
              <w:rPr>
                <w:rFonts w:ascii="TH SarabunPSK" w:eastAsia="Calibri" w:hAnsi="TH SarabunPSK" w:cs="TH SarabunPSK"/>
                <w:cs/>
              </w:rPr>
              <w:t xml:space="preserve">  สำนักสุขาภิบาลอาหารและน้ำ  กรมอนามัย    </w:t>
            </w:r>
          </w:p>
          <w:p w14:paraId="2D433935" w14:textId="77777777" w:rsidR="0096446B" w:rsidRDefault="002C5778" w:rsidP="00383CE7">
            <w:pPr>
              <w:rPr>
                <w:rFonts w:ascii="TH SarabunPSK" w:hAnsi="TH SarabunPSK" w:cs="TH SarabunPSK"/>
                <w:b/>
                <w:bCs/>
              </w:rPr>
            </w:pPr>
            <w:r w:rsidRPr="00A91025">
              <w:rPr>
                <w:rFonts w:ascii="TH SarabunPSK" w:hAnsi="TH SarabunPSK" w:cs="TH SarabunPSK"/>
                <w:b/>
                <w:bCs/>
                <w:cs/>
              </w:rPr>
              <w:t>2) จำนวนจังหวัดพัฒนาและยกระดับสถานบริการที่พักอาศัยชั่วคราวให้ได้ตามมาตรฐานฯ</w:t>
            </w:r>
          </w:p>
          <w:p w14:paraId="6C3C8760" w14:textId="1BCB53C2" w:rsidR="00383CE7" w:rsidRPr="00A91025" w:rsidRDefault="00383CE7" w:rsidP="00383CE7">
            <w:pPr>
              <w:rPr>
                <w:rFonts w:ascii="TH SarabunPSK" w:hAnsi="TH SarabunPSK" w:cs="TH SarabunPSK"/>
              </w:rPr>
            </w:pPr>
            <w:r w:rsidRPr="00A91025">
              <w:rPr>
                <w:rFonts w:ascii="TH SarabunPSK" w:hAnsi="TH SarabunPSK" w:cs="TH SarabunPSK"/>
                <w:cs/>
              </w:rPr>
              <w:t>1.</w:t>
            </w:r>
            <w:r w:rsidR="0096446B">
              <w:rPr>
                <w:rFonts w:ascii="TH SarabunPSK" w:hAnsi="TH SarabunPSK" w:cs="TH SarabunPSK" w:hint="cs"/>
                <w:cs/>
              </w:rPr>
              <w:t xml:space="preserve"> </w:t>
            </w:r>
            <w:r w:rsidRPr="00A91025">
              <w:rPr>
                <w:rFonts w:ascii="TH SarabunPSK" w:hAnsi="TH SarabunPSK" w:cs="TH SarabunPSK"/>
                <w:cs/>
              </w:rPr>
              <w:t>นางสาวปรียนิตย์ ใหม่เจริญศรี</w:t>
            </w:r>
            <w:r w:rsidRPr="00A91025">
              <w:rPr>
                <w:rFonts w:ascii="TH SarabunPSK" w:hAnsi="TH SarabunPSK" w:cs="TH SarabunPSK"/>
                <w:cs/>
              </w:rPr>
              <w:tab/>
              <w:t xml:space="preserve">       นักวิชาการสาธารณสุขชำนาญการพิเศษ                                                                     </w:t>
            </w:r>
          </w:p>
          <w:p w14:paraId="69227199" w14:textId="08DD5A70" w:rsidR="00383CE7" w:rsidRPr="00A91025" w:rsidRDefault="00383CE7" w:rsidP="00383CE7">
            <w:pPr>
              <w:rPr>
                <w:rFonts w:ascii="TH SarabunPSK" w:hAnsi="TH SarabunPSK" w:cs="TH SarabunPSK"/>
              </w:rPr>
            </w:pPr>
            <w:r w:rsidRPr="00A91025">
              <w:rPr>
                <w:rFonts w:ascii="TH SarabunPSK" w:hAnsi="TH SarabunPSK" w:cs="TH SarabunPSK"/>
                <w:cs/>
              </w:rPr>
              <w:t xml:space="preserve">  </w:t>
            </w:r>
            <w:r w:rsidR="0096446B">
              <w:rPr>
                <w:rFonts w:ascii="TH SarabunPSK" w:hAnsi="TH SarabunPSK" w:cs="TH SarabunPSK" w:hint="cs"/>
                <w:cs/>
              </w:rPr>
              <w:t xml:space="preserve">  </w:t>
            </w:r>
            <w:r w:rsidRPr="00A91025">
              <w:rPr>
                <w:rFonts w:ascii="TH SarabunPSK" w:hAnsi="TH SarabunPSK" w:cs="TH SarabunPSK"/>
                <w:cs/>
              </w:rPr>
              <w:t>โทรศัพท์ที่ทำงาน : 0 2590 4261</w:t>
            </w:r>
            <w:r w:rsidR="003E770D" w:rsidRPr="00A91025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A91025">
              <w:rPr>
                <w:rFonts w:ascii="TH SarabunPSK" w:hAnsi="TH SarabunPSK" w:cs="TH SarabunPSK"/>
                <w:cs/>
              </w:rPr>
              <w:t>โทรศัพท์มือถือ : -</w:t>
            </w:r>
          </w:p>
          <w:p w14:paraId="696CE102" w14:textId="5B15E273" w:rsidR="00383CE7" w:rsidRPr="00A91025" w:rsidRDefault="00383CE7" w:rsidP="00383CE7">
            <w:pPr>
              <w:rPr>
                <w:rFonts w:ascii="TH SarabunPSK" w:hAnsi="TH SarabunPSK" w:cs="TH SarabunPSK"/>
              </w:rPr>
            </w:pPr>
            <w:r w:rsidRPr="00A91025">
              <w:rPr>
                <w:rFonts w:ascii="TH SarabunPSK" w:hAnsi="TH SarabunPSK" w:cs="TH SarabunPSK"/>
                <w:cs/>
              </w:rPr>
              <w:t xml:space="preserve">  </w:t>
            </w:r>
            <w:r w:rsidR="0096446B">
              <w:rPr>
                <w:rFonts w:ascii="TH SarabunPSK" w:hAnsi="TH SarabunPSK" w:cs="TH SarabunPSK" w:hint="cs"/>
                <w:cs/>
              </w:rPr>
              <w:t xml:space="preserve">  </w:t>
            </w:r>
            <w:r w:rsidRPr="00A91025">
              <w:rPr>
                <w:rFonts w:ascii="TH SarabunPSK" w:hAnsi="TH SarabunPSK" w:cs="TH SarabunPSK"/>
                <w:cs/>
              </w:rPr>
              <w:t>โทรสาร : 0 2590 4946</w:t>
            </w:r>
            <w:r w:rsidRPr="00A91025">
              <w:rPr>
                <w:rFonts w:ascii="TH SarabunPSK" w:hAnsi="TH SarabunPSK" w:cs="TH SarabunPSK"/>
                <w:cs/>
              </w:rPr>
              <w:tab/>
            </w:r>
            <w:r w:rsidRPr="00A91025">
              <w:rPr>
                <w:rFonts w:ascii="TH SarabunPSK" w:hAnsi="TH SarabunPSK" w:cs="TH SarabunPSK"/>
              </w:rPr>
              <w:t xml:space="preserve">       </w:t>
            </w:r>
            <w:r w:rsidR="003E770D" w:rsidRPr="00A91025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Pr="00A91025">
              <w:rPr>
                <w:rFonts w:ascii="TH SarabunPSK" w:hAnsi="TH SarabunPSK" w:cs="TH SarabunPSK"/>
              </w:rPr>
              <w:t xml:space="preserve">  E-mail : preyanit.m@anamai.mail.go.th</w:t>
            </w:r>
          </w:p>
          <w:p w14:paraId="1100EF2F" w14:textId="719D2AF8" w:rsidR="00383CE7" w:rsidRPr="00A91025" w:rsidRDefault="00383CE7" w:rsidP="00383CE7">
            <w:pPr>
              <w:rPr>
                <w:rFonts w:ascii="TH SarabunPSK" w:hAnsi="TH SarabunPSK" w:cs="TH SarabunPSK"/>
              </w:rPr>
            </w:pPr>
            <w:r w:rsidRPr="00A91025">
              <w:rPr>
                <w:rFonts w:ascii="TH SarabunPSK" w:hAnsi="TH SarabunPSK" w:cs="TH SarabunPSK"/>
                <w:cs/>
              </w:rPr>
              <w:t>2.</w:t>
            </w:r>
            <w:r w:rsidR="0096446B">
              <w:rPr>
                <w:rFonts w:ascii="TH SarabunPSK" w:hAnsi="TH SarabunPSK" w:cs="TH SarabunPSK" w:hint="cs"/>
                <w:cs/>
              </w:rPr>
              <w:t xml:space="preserve"> </w:t>
            </w:r>
            <w:r w:rsidRPr="00A91025">
              <w:rPr>
                <w:rFonts w:ascii="TH SarabunPSK" w:hAnsi="TH SarabunPSK" w:cs="TH SarabunPSK"/>
                <w:cs/>
              </w:rPr>
              <w:t>นางสาวชไมพร เป็นสุข</w:t>
            </w:r>
            <w:r w:rsidRPr="00A91025">
              <w:rPr>
                <w:rFonts w:ascii="TH SarabunPSK" w:hAnsi="TH SarabunPSK" w:cs="TH SarabunPSK"/>
                <w:cs/>
              </w:rPr>
              <w:tab/>
              <w:t xml:space="preserve">                  นักวิชาการสาธารณสุขชำนาญการพิเศษ    </w:t>
            </w:r>
          </w:p>
          <w:p w14:paraId="6BE48F4D" w14:textId="35865A17" w:rsidR="00383CE7" w:rsidRPr="00A91025" w:rsidRDefault="00383CE7" w:rsidP="00383CE7">
            <w:pPr>
              <w:rPr>
                <w:rFonts w:ascii="TH SarabunPSK" w:hAnsi="TH SarabunPSK" w:cs="TH SarabunPSK"/>
              </w:rPr>
            </w:pPr>
            <w:r w:rsidRPr="00A91025">
              <w:rPr>
                <w:rFonts w:ascii="TH SarabunPSK" w:hAnsi="TH SarabunPSK" w:cs="TH SarabunPSK"/>
                <w:cs/>
              </w:rPr>
              <w:t xml:space="preserve"> </w:t>
            </w:r>
            <w:r w:rsidR="0096446B">
              <w:rPr>
                <w:rFonts w:ascii="TH SarabunPSK" w:hAnsi="TH SarabunPSK" w:cs="TH SarabunPSK" w:hint="cs"/>
                <w:cs/>
              </w:rPr>
              <w:t xml:space="preserve"> </w:t>
            </w:r>
            <w:r w:rsidRPr="00A91025">
              <w:rPr>
                <w:rFonts w:ascii="TH SarabunPSK" w:hAnsi="TH SarabunPSK" w:cs="TH SarabunPSK"/>
                <w:cs/>
              </w:rPr>
              <w:t xml:space="preserve"> โทรศัพท์ที่ทำงาน : 0 2590 4349</w:t>
            </w:r>
            <w:r w:rsidR="003E770D" w:rsidRPr="00A91025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A91025">
              <w:rPr>
                <w:rFonts w:ascii="TH SarabunPSK" w:hAnsi="TH SarabunPSK" w:cs="TH SarabunPSK"/>
                <w:cs/>
              </w:rPr>
              <w:t>โทรศัพท์มือถือ : -</w:t>
            </w:r>
          </w:p>
          <w:p w14:paraId="3A5A63C6" w14:textId="3C45CF0E" w:rsidR="00383CE7" w:rsidRPr="00A91025" w:rsidRDefault="00383CE7" w:rsidP="00383CE7">
            <w:pPr>
              <w:rPr>
                <w:rFonts w:ascii="TH SarabunPSK" w:hAnsi="TH SarabunPSK" w:cs="TH SarabunPSK"/>
              </w:rPr>
            </w:pPr>
            <w:r w:rsidRPr="00A91025">
              <w:rPr>
                <w:rFonts w:ascii="TH SarabunPSK" w:hAnsi="TH SarabunPSK" w:cs="TH SarabunPSK"/>
                <w:cs/>
              </w:rPr>
              <w:t xml:space="preserve">  </w:t>
            </w:r>
            <w:r w:rsidR="0096446B">
              <w:rPr>
                <w:rFonts w:ascii="TH SarabunPSK" w:hAnsi="TH SarabunPSK" w:cs="TH SarabunPSK" w:hint="cs"/>
                <w:cs/>
              </w:rPr>
              <w:t xml:space="preserve"> </w:t>
            </w:r>
            <w:r w:rsidRPr="00A91025">
              <w:rPr>
                <w:rFonts w:ascii="TH SarabunPSK" w:hAnsi="TH SarabunPSK" w:cs="TH SarabunPSK"/>
                <w:cs/>
              </w:rPr>
              <w:t>โทรสาร : 0 2590 4946</w:t>
            </w:r>
            <w:r w:rsidRPr="00A91025">
              <w:rPr>
                <w:rFonts w:ascii="TH SarabunPSK" w:hAnsi="TH SarabunPSK" w:cs="TH SarabunPSK"/>
                <w:cs/>
              </w:rPr>
              <w:tab/>
            </w:r>
            <w:r w:rsidRPr="00A91025">
              <w:rPr>
                <w:rFonts w:ascii="TH SarabunPSK" w:hAnsi="TH SarabunPSK" w:cs="TH SarabunPSK"/>
              </w:rPr>
              <w:t xml:space="preserve">       </w:t>
            </w:r>
            <w:r w:rsidR="003E770D" w:rsidRPr="00A91025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Pr="00A91025">
              <w:rPr>
                <w:rFonts w:ascii="TH SarabunPSK" w:hAnsi="TH SarabunPSK" w:cs="TH SarabunPSK"/>
              </w:rPr>
              <w:t xml:space="preserve">  E-mail: chamaiporn.p@anamai.mail.go.th</w:t>
            </w:r>
          </w:p>
          <w:p w14:paraId="38B284DD" w14:textId="179C97F7" w:rsidR="00383CE7" w:rsidRPr="00A91025" w:rsidRDefault="00383CE7" w:rsidP="00383CE7">
            <w:pPr>
              <w:rPr>
                <w:rFonts w:ascii="TH SarabunPSK" w:hAnsi="TH SarabunPSK" w:cs="TH SarabunPSK"/>
              </w:rPr>
            </w:pPr>
            <w:r w:rsidRPr="00A91025">
              <w:rPr>
                <w:rFonts w:ascii="TH SarabunPSK" w:hAnsi="TH SarabunPSK" w:cs="TH SarabunPSK"/>
                <w:cs/>
              </w:rPr>
              <w:t>3.</w:t>
            </w:r>
            <w:r w:rsidR="0096446B">
              <w:rPr>
                <w:rFonts w:ascii="TH SarabunPSK" w:hAnsi="TH SarabunPSK" w:cs="TH SarabunPSK" w:hint="cs"/>
                <w:cs/>
              </w:rPr>
              <w:t xml:space="preserve"> </w:t>
            </w:r>
            <w:r w:rsidRPr="00A91025">
              <w:rPr>
                <w:rFonts w:ascii="TH SarabunPSK" w:hAnsi="TH SarabunPSK" w:cs="TH SarabunPSK"/>
                <w:cs/>
              </w:rPr>
              <w:t xml:space="preserve">นางสาวศิริลักษ์ กลิ่นมาลี                </w:t>
            </w:r>
            <w:r w:rsidR="003E770D" w:rsidRPr="00A91025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A91025">
              <w:rPr>
                <w:rFonts w:ascii="TH SarabunPSK" w:hAnsi="TH SarabunPSK" w:cs="TH SarabunPSK"/>
                <w:cs/>
              </w:rPr>
              <w:t>นักวิชาการสาธารณสุขปฏิบัติการ</w:t>
            </w:r>
          </w:p>
          <w:p w14:paraId="339FD546" w14:textId="5D250EC5" w:rsidR="00383CE7" w:rsidRPr="00A91025" w:rsidRDefault="00383CE7" w:rsidP="00383CE7">
            <w:pPr>
              <w:rPr>
                <w:rFonts w:ascii="TH SarabunPSK" w:hAnsi="TH SarabunPSK" w:cs="TH SarabunPSK"/>
              </w:rPr>
            </w:pPr>
            <w:r w:rsidRPr="00A91025">
              <w:rPr>
                <w:rFonts w:ascii="TH SarabunPSK" w:hAnsi="TH SarabunPSK" w:cs="TH SarabunPSK"/>
                <w:cs/>
              </w:rPr>
              <w:t xml:space="preserve">  </w:t>
            </w:r>
            <w:r w:rsidR="0096446B">
              <w:rPr>
                <w:rFonts w:ascii="TH SarabunPSK" w:hAnsi="TH SarabunPSK" w:cs="TH SarabunPSK" w:hint="cs"/>
                <w:cs/>
              </w:rPr>
              <w:t xml:space="preserve"> </w:t>
            </w:r>
            <w:r w:rsidRPr="00A91025">
              <w:rPr>
                <w:rFonts w:ascii="TH SarabunPSK" w:hAnsi="TH SarabunPSK" w:cs="TH SarabunPSK"/>
                <w:cs/>
              </w:rPr>
              <w:t>โทรศัพท์ที่ทำงาน : 0 2590 4349</w:t>
            </w:r>
            <w:r w:rsidR="003E770D" w:rsidRPr="00A91025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A91025">
              <w:rPr>
                <w:rFonts w:ascii="TH SarabunPSK" w:hAnsi="TH SarabunPSK" w:cs="TH SarabunPSK"/>
                <w:cs/>
              </w:rPr>
              <w:t>โทรศัพท์มือถือ : -</w:t>
            </w:r>
          </w:p>
          <w:p w14:paraId="15C5A0BE" w14:textId="71B48EBA" w:rsidR="00383CE7" w:rsidRPr="00A91025" w:rsidRDefault="00383CE7" w:rsidP="00383CE7">
            <w:pPr>
              <w:rPr>
                <w:rFonts w:ascii="TH SarabunPSK" w:hAnsi="TH SarabunPSK" w:cs="TH SarabunPSK"/>
              </w:rPr>
            </w:pPr>
            <w:r w:rsidRPr="00A91025">
              <w:rPr>
                <w:rFonts w:ascii="TH SarabunPSK" w:hAnsi="TH SarabunPSK" w:cs="TH SarabunPSK"/>
                <w:cs/>
              </w:rPr>
              <w:t xml:space="preserve">  </w:t>
            </w:r>
            <w:r w:rsidR="0096446B">
              <w:rPr>
                <w:rFonts w:ascii="TH SarabunPSK" w:hAnsi="TH SarabunPSK" w:cs="TH SarabunPSK" w:hint="cs"/>
                <w:cs/>
              </w:rPr>
              <w:t xml:space="preserve"> </w:t>
            </w:r>
            <w:r w:rsidRPr="00A91025">
              <w:rPr>
                <w:rFonts w:ascii="TH SarabunPSK" w:hAnsi="TH SarabunPSK" w:cs="TH SarabunPSK"/>
                <w:cs/>
              </w:rPr>
              <w:t>โทรสาร : 0 2590 4946</w:t>
            </w:r>
            <w:r w:rsidRPr="00A91025">
              <w:rPr>
                <w:rFonts w:ascii="TH SarabunPSK" w:hAnsi="TH SarabunPSK" w:cs="TH SarabunPSK"/>
                <w:cs/>
              </w:rPr>
              <w:tab/>
            </w:r>
            <w:r w:rsidRPr="00A91025">
              <w:rPr>
                <w:rFonts w:ascii="TH SarabunPSK" w:hAnsi="TH SarabunPSK" w:cs="TH SarabunPSK"/>
              </w:rPr>
              <w:t xml:space="preserve">       </w:t>
            </w:r>
            <w:r w:rsidR="003E770D" w:rsidRPr="00A91025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A91025">
              <w:rPr>
                <w:rFonts w:ascii="TH SarabunPSK" w:hAnsi="TH SarabunPSK" w:cs="TH SarabunPSK"/>
              </w:rPr>
              <w:t xml:space="preserve"> </w:t>
            </w:r>
            <w:r w:rsidR="003E770D" w:rsidRPr="00A9102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91025">
              <w:rPr>
                <w:rFonts w:ascii="TH SarabunPSK" w:hAnsi="TH SarabunPSK" w:cs="TH SarabunPSK"/>
              </w:rPr>
              <w:t xml:space="preserve"> E-mail : sirilak.k@anamai.mail.go.th</w:t>
            </w:r>
          </w:p>
          <w:p w14:paraId="732735C5" w14:textId="06F115F1" w:rsidR="002C5778" w:rsidRPr="00A91025" w:rsidRDefault="00383CE7" w:rsidP="00383CE7">
            <w:pPr>
              <w:rPr>
                <w:rFonts w:ascii="TH SarabunPSK" w:hAnsi="TH SarabunPSK" w:cs="TH SarabunPSK"/>
              </w:rPr>
            </w:pPr>
            <w:r w:rsidRPr="00A9102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91025"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Pr="00A91025">
              <w:rPr>
                <w:rFonts w:ascii="TH SarabunPSK" w:hAnsi="TH SarabunPSK" w:cs="TH SarabunPSK"/>
                <w:b/>
                <w:bCs/>
                <w:cs/>
              </w:rPr>
              <w:t xml:space="preserve">สถานที่ทำงาน </w:t>
            </w:r>
            <w:r w:rsidRPr="00A91025">
              <w:rPr>
                <w:rFonts w:ascii="TH SarabunPSK" w:hAnsi="TH SarabunPSK" w:cs="TH SarabunPSK"/>
                <w:cs/>
              </w:rPr>
              <w:t>สำนักอนามัยสิ่งแวดล้อม กรมอนามัย</w:t>
            </w:r>
            <w:r w:rsidR="002C5778" w:rsidRPr="00A91025">
              <w:rPr>
                <w:rFonts w:ascii="TH SarabunPSK" w:eastAsia="Calibri" w:hAnsi="TH SarabunPSK" w:cs="TH SarabunPSK"/>
                <w:cs/>
              </w:rPr>
              <w:t xml:space="preserve">  </w:t>
            </w:r>
          </w:p>
          <w:p w14:paraId="44C7A8DF" w14:textId="3689D932" w:rsidR="002C5778" w:rsidRPr="00A91025" w:rsidRDefault="002C5778" w:rsidP="002C5778">
            <w:pPr>
              <w:rPr>
                <w:rFonts w:ascii="TH SarabunPSK" w:hAnsi="TH SarabunPSK" w:cs="TH SarabunPSK"/>
                <w:b/>
                <w:bCs/>
              </w:rPr>
            </w:pPr>
            <w:r w:rsidRPr="00A91025">
              <w:rPr>
                <w:rFonts w:ascii="TH SarabunPSK" w:hAnsi="TH SarabunPSK" w:cs="TH SarabunPSK"/>
                <w:b/>
                <w:bCs/>
                <w:cs/>
              </w:rPr>
              <w:t>3) จำนวนพื้นที่เขตเมือง (เทศบาลนคร/เทศบาลเมือง) และเขตเศรษฐกิจพิเศษขับเคลื่อนเป็นเมืองสุขภาพดี</w:t>
            </w:r>
            <w:r w:rsidR="00694974" w:rsidRPr="00A91025"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</w:p>
          <w:p w14:paraId="1BB12AB3" w14:textId="164A145F" w:rsidR="00062D96" w:rsidRPr="00A91025" w:rsidRDefault="00062D96" w:rsidP="00062D96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/>
                <w:cs/>
              </w:rPr>
              <w:t>1.</w:t>
            </w:r>
            <w:r w:rsidR="00A91025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A91025">
              <w:rPr>
                <w:rFonts w:ascii="TH SarabunPSK" w:eastAsia="Calibri" w:hAnsi="TH SarabunPSK" w:cs="TH SarabunPSK"/>
                <w:cs/>
              </w:rPr>
              <w:t xml:space="preserve">นางสาวพนิตา เจริญสุข </w:t>
            </w:r>
            <w:r w:rsidRPr="00A91025">
              <w:rPr>
                <w:rFonts w:ascii="TH SarabunPSK" w:eastAsia="Calibri" w:hAnsi="TH SarabunPSK" w:cs="TH SarabunPSK"/>
                <w:cs/>
              </w:rPr>
              <w:tab/>
              <w:t xml:space="preserve">         </w:t>
            </w:r>
            <w:r w:rsidR="00BC25ED" w:rsidRPr="00A91025">
              <w:rPr>
                <w:rFonts w:ascii="TH SarabunPSK" w:eastAsia="Calibri" w:hAnsi="TH SarabunPSK" w:cs="TH SarabunPSK" w:hint="cs"/>
                <w:cs/>
              </w:rPr>
              <w:t xml:space="preserve">          </w:t>
            </w:r>
            <w:r w:rsidRPr="00A91025">
              <w:rPr>
                <w:rFonts w:ascii="TH SarabunPSK" w:eastAsia="Calibri" w:hAnsi="TH SarabunPSK" w:cs="TH SarabunPSK"/>
                <w:cs/>
              </w:rPr>
              <w:t xml:space="preserve">นักวิชาการสาธารณสุขชำนาญการพิเศษ </w:t>
            </w:r>
          </w:p>
          <w:p w14:paraId="76BFD517" w14:textId="32FC2AEC" w:rsidR="00062D96" w:rsidRPr="00A91025" w:rsidRDefault="00A91025" w:rsidP="00062D96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062D96" w:rsidRPr="00A91025">
              <w:rPr>
                <w:rFonts w:ascii="TH SarabunPSK" w:eastAsia="Calibri" w:hAnsi="TH SarabunPSK" w:cs="TH SarabunPSK"/>
                <w:cs/>
              </w:rPr>
              <w:t>โทรศัพท์ที่ทำงาน : 0 2590 4381</w:t>
            </w:r>
            <w:r w:rsidR="00062D96" w:rsidRPr="00A91025">
              <w:rPr>
                <w:rFonts w:ascii="TH SarabunPSK" w:eastAsia="Calibri" w:hAnsi="TH SarabunPSK" w:cs="TH SarabunPSK"/>
                <w:cs/>
              </w:rPr>
              <w:tab/>
              <w:t xml:space="preserve">        โทรศัพท์มือถือ : 09 0962 0474</w:t>
            </w:r>
          </w:p>
          <w:p w14:paraId="70F69536" w14:textId="0F07723C" w:rsidR="00DE1FEA" w:rsidRPr="00A91025" w:rsidRDefault="00A91025" w:rsidP="00062D96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062D96" w:rsidRPr="00A91025">
              <w:rPr>
                <w:rFonts w:ascii="TH SarabunPSK" w:eastAsia="Calibri" w:hAnsi="TH SarabunPSK" w:cs="TH SarabunPSK"/>
                <w:cs/>
              </w:rPr>
              <w:t xml:space="preserve">โทรสาร </w:t>
            </w:r>
            <w:r w:rsidR="00062D96" w:rsidRPr="00A91025">
              <w:rPr>
                <w:rFonts w:ascii="TH SarabunPSK" w:eastAsia="Calibri" w:hAnsi="TH SarabunPSK" w:cs="TH SarabunPSK"/>
                <w:cs/>
              </w:rPr>
              <w:tab/>
              <w:t>: 02 590 4256</w:t>
            </w:r>
            <w:r w:rsidR="00062D96" w:rsidRPr="00A91025">
              <w:rPr>
                <w:rFonts w:ascii="TH SarabunPSK" w:eastAsia="Calibri" w:hAnsi="TH SarabunPSK" w:cs="TH SarabunPSK"/>
                <w:cs/>
              </w:rPr>
              <w:tab/>
            </w:r>
            <w:r w:rsidR="00062D96" w:rsidRPr="00A91025">
              <w:rPr>
                <w:rFonts w:ascii="TH SarabunPSK" w:eastAsia="Calibri" w:hAnsi="TH SarabunPSK" w:cs="TH SarabunPSK"/>
                <w:cs/>
              </w:rPr>
              <w:tab/>
            </w:r>
            <w:r w:rsidR="00062D96" w:rsidRPr="00A91025">
              <w:rPr>
                <w:rFonts w:ascii="TH SarabunPSK" w:eastAsia="Calibri" w:hAnsi="TH SarabunPSK" w:cs="TH SarabunPSK"/>
              </w:rPr>
              <w:t xml:space="preserve">    </w:t>
            </w:r>
            <w:r w:rsidR="00BC25ED" w:rsidRPr="00A91025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062D96" w:rsidRPr="00A91025">
              <w:rPr>
                <w:rFonts w:ascii="TH SarabunPSK" w:eastAsia="Calibri" w:hAnsi="TH SarabunPSK" w:cs="TH SarabunPSK"/>
              </w:rPr>
              <w:t xml:space="preserve">   E-mail : </w:t>
            </w:r>
            <w:r w:rsidR="00DE1FEA" w:rsidRPr="00A91025">
              <w:rPr>
                <w:rFonts w:ascii="TH SarabunPSK" w:eastAsia="Calibri" w:hAnsi="TH SarabunPSK" w:cs="TH SarabunPSK"/>
              </w:rPr>
              <w:t xml:space="preserve">n_atom90@hotmail.com </w:t>
            </w:r>
          </w:p>
          <w:p w14:paraId="24E4B4F1" w14:textId="2BB61AC0" w:rsidR="00062D96" w:rsidRPr="00A91025" w:rsidRDefault="00062D96" w:rsidP="00062D96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/>
                <w:cs/>
              </w:rPr>
              <w:t>2.</w:t>
            </w:r>
            <w:r w:rsidR="00A91025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A91025">
              <w:rPr>
                <w:rFonts w:ascii="TH SarabunPSK" w:eastAsia="Calibri" w:hAnsi="TH SarabunPSK" w:cs="TH SarabunPSK"/>
                <w:cs/>
              </w:rPr>
              <w:t>นางสาวณัฐวีร์ ลุนสำโรง</w:t>
            </w:r>
            <w:r w:rsidRPr="00A91025">
              <w:rPr>
                <w:rFonts w:ascii="TH SarabunPSK" w:eastAsia="Calibri" w:hAnsi="TH SarabunPSK" w:cs="TH SarabunPSK"/>
                <w:cs/>
              </w:rPr>
              <w:tab/>
            </w:r>
            <w:r w:rsidRPr="00A91025">
              <w:rPr>
                <w:rFonts w:ascii="TH SarabunPSK" w:eastAsia="Calibri" w:hAnsi="TH SarabunPSK" w:cs="TH SarabunPSK"/>
                <w:cs/>
              </w:rPr>
              <w:tab/>
              <w:t xml:space="preserve">        นักวิชาการสาธารณสุขชำนาญการพิเศษ</w:t>
            </w:r>
          </w:p>
          <w:p w14:paraId="74FE4FEC" w14:textId="042CFF03" w:rsidR="00062D96" w:rsidRPr="00A91025" w:rsidRDefault="00A91025" w:rsidP="00062D96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062D96" w:rsidRPr="00A91025">
              <w:rPr>
                <w:rFonts w:ascii="TH SarabunPSK" w:eastAsia="Calibri" w:hAnsi="TH SarabunPSK" w:cs="TH SarabunPSK"/>
                <w:cs/>
              </w:rPr>
              <w:t>โทรศัพท์ที่ทำงาน : 0 2590 4382</w:t>
            </w:r>
            <w:r w:rsidR="00062D96" w:rsidRPr="00A91025">
              <w:rPr>
                <w:rFonts w:ascii="TH SarabunPSK" w:eastAsia="Calibri" w:hAnsi="TH SarabunPSK" w:cs="TH SarabunPSK"/>
                <w:cs/>
              </w:rPr>
              <w:tab/>
              <w:t xml:space="preserve">         โทรศัพท์มือถือ : 08 6646 7727</w:t>
            </w:r>
          </w:p>
          <w:p w14:paraId="4FC9A6A4" w14:textId="4D3FBF9A" w:rsidR="002C5778" w:rsidRPr="00A91025" w:rsidRDefault="00A91025" w:rsidP="00062D96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062D96" w:rsidRPr="00A91025">
              <w:rPr>
                <w:rFonts w:ascii="TH SarabunPSK" w:eastAsia="Calibri" w:hAnsi="TH SarabunPSK" w:cs="TH SarabunPSK"/>
                <w:cs/>
              </w:rPr>
              <w:t xml:space="preserve">โทรสาร </w:t>
            </w:r>
            <w:r w:rsidR="00062D96" w:rsidRPr="00A91025">
              <w:rPr>
                <w:rFonts w:ascii="TH SarabunPSK" w:eastAsia="Calibri" w:hAnsi="TH SarabunPSK" w:cs="TH SarabunPSK"/>
                <w:cs/>
              </w:rPr>
              <w:tab/>
              <w:t>: 02 590 4256</w:t>
            </w:r>
            <w:r w:rsidR="00062D96" w:rsidRPr="00A91025">
              <w:rPr>
                <w:rFonts w:ascii="TH SarabunPSK" w:eastAsia="Calibri" w:hAnsi="TH SarabunPSK" w:cs="TH SarabunPSK"/>
                <w:cs/>
              </w:rPr>
              <w:tab/>
            </w:r>
            <w:r w:rsidR="00062D96" w:rsidRPr="00A91025">
              <w:rPr>
                <w:rFonts w:ascii="TH SarabunPSK" w:eastAsia="Calibri" w:hAnsi="TH SarabunPSK" w:cs="TH SarabunPSK"/>
              </w:rPr>
              <w:t xml:space="preserve">                    E-mail : Loonsamrong.blue@gmail.com</w:t>
            </w:r>
            <w:r w:rsidR="002C5778" w:rsidRPr="00A91025">
              <w:rPr>
                <w:rFonts w:ascii="TH SarabunPSK" w:eastAsia="Calibri" w:hAnsi="TH SarabunPSK" w:cs="TH SarabunPSK"/>
                <w:b/>
                <w:bCs/>
                <w:cs/>
              </w:rPr>
              <w:t>สถานที่ทำงาน</w:t>
            </w:r>
            <w:r w:rsidR="002C5778" w:rsidRPr="00A91025">
              <w:rPr>
                <w:rFonts w:ascii="TH SarabunPSK" w:eastAsia="Calibri" w:hAnsi="TH SarabunPSK" w:cs="TH SarabunPSK"/>
                <w:cs/>
              </w:rPr>
              <w:t xml:space="preserve"> กองประเมินผลกระทบต่อสุขภาพ  กรมอนามัย  </w:t>
            </w:r>
          </w:p>
          <w:p w14:paraId="43EFB470" w14:textId="060AC922" w:rsidR="002C5778" w:rsidRPr="00A91025" w:rsidRDefault="002C5778" w:rsidP="002C5778">
            <w:pPr>
              <w:rPr>
                <w:rFonts w:ascii="TH SarabunPSK" w:hAnsi="TH SarabunPSK" w:cs="TH SarabunPSK"/>
                <w:b/>
                <w:bCs/>
              </w:rPr>
            </w:pPr>
            <w:r w:rsidRPr="00A91025">
              <w:rPr>
                <w:rFonts w:ascii="TH SarabunPSK" w:hAnsi="TH SarabunPSK" w:cs="TH SarabunPSK"/>
                <w:b/>
                <w:bCs/>
                <w:cs/>
              </w:rPr>
              <w:t xml:space="preserve">4. โรงพยาบาลพัฒนาอนามัยสิ่งแวดล้อมได้ตามเกณฑ์ </w:t>
            </w:r>
            <w:r w:rsidRPr="00A91025">
              <w:rPr>
                <w:rFonts w:ascii="TH SarabunPSK" w:hAnsi="TH SarabunPSK" w:cs="TH SarabunPSK"/>
                <w:b/>
                <w:bCs/>
              </w:rPr>
              <w:t>GCH</w:t>
            </w:r>
          </w:p>
          <w:p w14:paraId="5DEA0DDE" w14:textId="77777777" w:rsidR="002C5778" w:rsidRPr="00A91025" w:rsidRDefault="002C5778" w:rsidP="002C5778">
            <w:pPr>
              <w:rPr>
                <w:rFonts w:ascii="TH SarabunPSK" w:hAnsi="TH SarabunPSK" w:cs="TH SarabunPSK"/>
              </w:rPr>
            </w:pPr>
            <w:r w:rsidRPr="00A91025">
              <w:rPr>
                <w:rFonts w:ascii="TH SarabunPSK" w:hAnsi="TH SarabunPSK" w:cs="TH SarabunPSK"/>
                <w:cs/>
              </w:rPr>
              <w:t>ผู้ให้ข้อมูลทางวิชาการ</w:t>
            </w:r>
          </w:p>
          <w:p w14:paraId="7722EE0A" w14:textId="21A6428D" w:rsidR="002C5778" w:rsidRPr="00A91025" w:rsidRDefault="002C5778" w:rsidP="002C5778">
            <w:pPr>
              <w:rPr>
                <w:rFonts w:ascii="TH SarabunPSK" w:hAnsi="TH SarabunPSK" w:cs="TH SarabunPSK"/>
              </w:rPr>
            </w:pPr>
            <w:r w:rsidRPr="00A91025">
              <w:rPr>
                <w:rFonts w:ascii="TH SarabunPSK" w:hAnsi="TH SarabunPSK" w:cs="TH SarabunPSK"/>
                <w:cs/>
              </w:rPr>
              <w:t>1.</w:t>
            </w:r>
            <w:r w:rsidR="00A9102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91025">
              <w:rPr>
                <w:rFonts w:ascii="TH SarabunPSK" w:hAnsi="TH SarabunPSK" w:cs="TH SarabunPSK"/>
                <w:cs/>
              </w:rPr>
              <w:t xml:space="preserve">นางสาวปรียนิตย์ ใหม่เจริญศรี </w:t>
            </w:r>
            <w:r w:rsidRPr="00A91025"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Pr="00A91025">
              <w:rPr>
                <w:rFonts w:ascii="TH SarabunPSK" w:hAnsi="TH SarabunPSK" w:cs="TH SarabunPSK"/>
                <w:cs/>
              </w:rPr>
              <w:t>นักวิชาการสาธารณสุขชำนาญการพิเศษ</w:t>
            </w:r>
          </w:p>
          <w:p w14:paraId="1212E128" w14:textId="4F9F8F35" w:rsidR="002C5778" w:rsidRPr="00A91025" w:rsidRDefault="00383CE7" w:rsidP="002C5778">
            <w:pPr>
              <w:rPr>
                <w:rFonts w:ascii="TH SarabunPSK" w:hAnsi="TH SarabunPSK" w:cs="TH SarabunPSK"/>
              </w:rPr>
            </w:pPr>
            <w:r w:rsidRPr="00A91025">
              <w:rPr>
                <w:rFonts w:ascii="TH SarabunPSK" w:hAnsi="TH SarabunPSK" w:cs="TH SarabunPSK" w:hint="cs"/>
                <w:cs/>
              </w:rPr>
              <w:lastRenderedPageBreak/>
              <w:t xml:space="preserve">  </w:t>
            </w:r>
            <w:r w:rsidR="00A91025">
              <w:rPr>
                <w:rFonts w:ascii="TH SarabunPSK" w:hAnsi="TH SarabunPSK" w:cs="TH SarabunPSK" w:hint="cs"/>
                <w:cs/>
              </w:rPr>
              <w:t xml:space="preserve"> </w:t>
            </w:r>
            <w:r w:rsidR="002C5778" w:rsidRPr="00A91025">
              <w:rPr>
                <w:rFonts w:ascii="TH SarabunPSK" w:hAnsi="TH SarabunPSK" w:cs="TH SarabunPSK"/>
                <w:cs/>
              </w:rPr>
              <w:t xml:space="preserve">โทรศัพท์ที่ทำงาน : 02-5904261 </w:t>
            </w:r>
            <w:r w:rsidR="002C5778" w:rsidRPr="00A91025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="002C5778" w:rsidRPr="00A91025">
              <w:rPr>
                <w:rFonts w:ascii="TH SarabunPSK" w:hAnsi="TH SarabunPSK" w:cs="TH SarabunPSK"/>
                <w:cs/>
              </w:rPr>
              <w:t>โทรศัพท์มือถือ : -</w:t>
            </w:r>
          </w:p>
          <w:p w14:paraId="7954882E" w14:textId="3745B900" w:rsidR="002C5778" w:rsidRPr="00A91025" w:rsidRDefault="00383CE7" w:rsidP="002C5778">
            <w:pPr>
              <w:rPr>
                <w:rStyle w:val="aa"/>
                <w:rFonts w:ascii="TH SarabunPSK" w:hAnsi="TH SarabunPSK" w:cs="TH SarabunPSK"/>
                <w:color w:val="auto"/>
                <w:u w:val="none"/>
              </w:rPr>
            </w:pPr>
            <w:r w:rsidRPr="00A91025">
              <w:rPr>
                <w:rFonts w:ascii="TH SarabunPSK" w:hAnsi="TH SarabunPSK" w:cs="TH SarabunPSK" w:hint="cs"/>
                <w:cs/>
              </w:rPr>
              <w:t xml:space="preserve"> </w:t>
            </w:r>
            <w:r w:rsidR="00A9102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91025">
              <w:rPr>
                <w:rFonts w:ascii="TH SarabunPSK" w:hAnsi="TH SarabunPSK" w:cs="TH SarabunPSK" w:hint="cs"/>
                <w:cs/>
              </w:rPr>
              <w:t xml:space="preserve"> </w:t>
            </w:r>
            <w:r w:rsidR="002C5778" w:rsidRPr="00A91025">
              <w:rPr>
                <w:rFonts w:ascii="TH SarabunPSK" w:hAnsi="TH SarabunPSK" w:cs="TH SarabunPSK"/>
                <w:cs/>
              </w:rPr>
              <w:t xml:space="preserve">โทรสาร : 02-5904200 </w:t>
            </w:r>
            <w:r w:rsidR="002C5778" w:rsidRPr="00A91025">
              <w:rPr>
                <w:rFonts w:ascii="TH SarabunPSK" w:hAnsi="TH SarabunPSK" w:cs="TH SarabunPSK" w:hint="cs"/>
                <w:cs/>
              </w:rPr>
              <w:t xml:space="preserve">                     </w:t>
            </w:r>
            <w:r w:rsidR="002C5778" w:rsidRPr="00A91025">
              <w:rPr>
                <w:rFonts w:ascii="TH SarabunPSK" w:hAnsi="TH SarabunPSK" w:cs="TH SarabunPSK"/>
              </w:rPr>
              <w:t xml:space="preserve">E-mail : </w:t>
            </w:r>
            <w:hyperlink r:id="rId12" w:history="1">
              <w:r w:rsidR="002C5778" w:rsidRPr="00A91025">
                <w:rPr>
                  <w:rStyle w:val="aa"/>
                  <w:rFonts w:ascii="TH SarabunPSK" w:hAnsi="TH SarabunPSK" w:cs="TH SarabunPSK"/>
                  <w:color w:val="auto"/>
                  <w:u w:val="none"/>
                </w:rPr>
                <w:t>preyanit.m@anamai.mail.go.th</w:t>
              </w:r>
            </w:hyperlink>
          </w:p>
          <w:p w14:paraId="3AF945F2" w14:textId="08D6F930" w:rsidR="002C5778" w:rsidRPr="00A91025" w:rsidRDefault="002C5778" w:rsidP="002C5778">
            <w:pPr>
              <w:rPr>
                <w:rStyle w:val="aa"/>
                <w:rFonts w:ascii="TH SarabunPSK" w:hAnsi="TH SarabunPSK" w:cs="TH SarabunPSK"/>
                <w:color w:val="auto"/>
                <w:u w:val="none"/>
              </w:rPr>
            </w:pPr>
            <w:r w:rsidRPr="00A91025">
              <w:rPr>
                <w:rStyle w:val="aa"/>
                <w:rFonts w:ascii="TH SarabunPSK" w:hAnsi="TH SarabunPSK" w:cs="TH SarabunPSK"/>
                <w:color w:val="auto"/>
                <w:u w:val="none"/>
              </w:rPr>
              <w:t>2.</w:t>
            </w:r>
            <w:r w:rsidR="00A91025">
              <w:rPr>
                <w:rStyle w:val="aa"/>
                <w:rFonts w:ascii="TH SarabunPSK" w:hAnsi="TH SarabunPSK" w:cs="TH SarabunPSK" w:hint="cs"/>
                <w:color w:val="auto"/>
                <w:u w:val="none"/>
                <w:cs/>
              </w:rPr>
              <w:t xml:space="preserve"> </w:t>
            </w:r>
            <w:r w:rsidRPr="00A91025">
              <w:rPr>
                <w:rStyle w:val="aa"/>
                <w:rFonts w:ascii="TH SarabunPSK" w:hAnsi="TH SarabunPSK" w:cs="TH SarabunPSK"/>
                <w:color w:val="auto"/>
                <w:u w:val="none"/>
                <w:cs/>
              </w:rPr>
              <w:t xml:space="preserve">นางสาวรัตนา เฒ่าอุดม                   </w:t>
            </w:r>
            <w:r w:rsidRPr="00A91025">
              <w:rPr>
                <w:rStyle w:val="aa"/>
                <w:rFonts w:ascii="TH SarabunPSK" w:hAnsi="TH SarabunPSK" w:cs="TH SarabunPSK" w:hint="cs"/>
                <w:color w:val="auto"/>
                <w:u w:val="none"/>
                <w:cs/>
              </w:rPr>
              <w:t xml:space="preserve"> </w:t>
            </w:r>
            <w:r w:rsidRPr="00A91025">
              <w:rPr>
                <w:rStyle w:val="aa"/>
                <w:rFonts w:ascii="TH SarabunPSK" w:hAnsi="TH SarabunPSK" w:cs="TH SarabunPSK"/>
                <w:color w:val="auto"/>
                <w:u w:val="none"/>
                <w:cs/>
              </w:rPr>
              <w:t xml:space="preserve"> นักวิชาการสาธารณสุขปฏิบัติการ</w:t>
            </w:r>
          </w:p>
          <w:p w14:paraId="07FD2ADC" w14:textId="3A226527" w:rsidR="002C5778" w:rsidRPr="00A91025" w:rsidRDefault="00383CE7" w:rsidP="002C5778">
            <w:pPr>
              <w:rPr>
                <w:rStyle w:val="aa"/>
                <w:rFonts w:ascii="TH SarabunPSK" w:hAnsi="TH SarabunPSK" w:cs="TH SarabunPSK"/>
                <w:color w:val="auto"/>
                <w:u w:val="none"/>
              </w:rPr>
            </w:pPr>
            <w:r w:rsidRPr="00A91025">
              <w:rPr>
                <w:rStyle w:val="aa"/>
                <w:rFonts w:ascii="TH SarabunPSK" w:hAnsi="TH SarabunPSK" w:cs="TH SarabunPSK" w:hint="cs"/>
                <w:color w:val="auto"/>
                <w:u w:val="none"/>
                <w:cs/>
              </w:rPr>
              <w:t xml:space="preserve">  </w:t>
            </w:r>
            <w:r w:rsidR="00A91025">
              <w:rPr>
                <w:rStyle w:val="aa"/>
                <w:rFonts w:ascii="TH SarabunPSK" w:hAnsi="TH SarabunPSK" w:cs="TH SarabunPSK" w:hint="cs"/>
                <w:color w:val="auto"/>
                <w:u w:val="none"/>
                <w:cs/>
              </w:rPr>
              <w:t xml:space="preserve"> </w:t>
            </w:r>
            <w:r w:rsidR="002C5778" w:rsidRPr="00A91025">
              <w:rPr>
                <w:rStyle w:val="aa"/>
                <w:rFonts w:ascii="TH SarabunPSK" w:hAnsi="TH SarabunPSK" w:cs="TH SarabunPSK"/>
                <w:color w:val="auto"/>
                <w:u w:val="none"/>
                <w:cs/>
              </w:rPr>
              <w:t xml:space="preserve">โทรศัพท์ที่ทำงาน : </w:t>
            </w:r>
            <w:r w:rsidR="002C5778" w:rsidRPr="00A91025">
              <w:rPr>
                <w:rStyle w:val="aa"/>
                <w:rFonts w:ascii="TH SarabunPSK" w:hAnsi="TH SarabunPSK" w:cs="TH SarabunPSK"/>
                <w:color w:val="auto"/>
                <w:u w:val="none"/>
              </w:rPr>
              <w:t>02-5904253</w:t>
            </w:r>
            <w:r w:rsidR="002C5778" w:rsidRPr="00A91025">
              <w:rPr>
                <w:rStyle w:val="aa"/>
                <w:rFonts w:ascii="TH SarabunPSK" w:hAnsi="TH SarabunPSK" w:cs="TH SarabunPSK"/>
                <w:color w:val="auto"/>
                <w:u w:val="none"/>
                <w:cs/>
              </w:rPr>
              <w:t xml:space="preserve">       </w:t>
            </w:r>
            <w:r w:rsidR="002C5778" w:rsidRPr="00A91025">
              <w:rPr>
                <w:rStyle w:val="aa"/>
                <w:rFonts w:ascii="TH SarabunPSK" w:hAnsi="TH SarabunPSK" w:cs="TH SarabunPSK" w:hint="cs"/>
                <w:color w:val="auto"/>
                <w:u w:val="none"/>
                <w:cs/>
              </w:rPr>
              <w:t xml:space="preserve">  </w:t>
            </w:r>
            <w:r w:rsidR="002C5778" w:rsidRPr="00A91025">
              <w:rPr>
                <w:rStyle w:val="aa"/>
                <w:rFonts w:ascii="TH SarabunPSK" w:hAnsi="TH SarabunPSK" w:cs="TH SarabunPSK"/>
                <w:color w:val="auto"/>
                <w:u w:val="none"/>
                <w:cs/>
              </w:rPr>
              <w:t xml:space="preserve"> โทรศัพท์มือถือ : -</w:t>
            </w:r>
          </w:p>
          <w:p w14:paraId="1661FA83" w14:textId="548F6448" w:rsidR="002C5778" w:rsidRPr="00A91025" w:rsidRDefault="00383CE7" w:rsidP="002C5778">
            <w:pPr>
              <w:rPr>
                <w:rFonts w:ascii="TH SarabunPSK" w:hAnsi="TH SarabunPSK" w:cs="TH SarabunPSK"/>
              </w:rPr>
            </w:pPr>
            <w:r w:rsidRPr="00A91025">
              <w:rPr>
                <w:rStyle w:val="aa"/>
                <w:rFonts w:ascii="TH SarabunPSK" w:hAnsi="TH SarabunPSK" w:cs="TH SarabunPSK" w:hint="cs"/>
                <w:color w:val="auto"/>
                <w:u w:val="none"/>
                <w:cs/>
              </w:rPr>
              <w:t xml:space="preserve"> </w:t>
            </w:r>
            <w:r w:rsidRPr="00A91025">
              <w:rPr>
                <w:rStyle w:val="aa"/>
                <w:rFonts w:hint="cs"/>
                <w:u w:val="none"/>
                <w:cs/>
              </w:rPr>
              <w:t xml:space="preserve"> </w:t>
            </w:r>
            <w:r w:rsidR="00A91025">
              <w:rPr>
                <w:rStyle w:val="aa"/>
                <w:rFonts w:hint="cs"/>
                <w:u w:val="none"/>
                <w:cs/>
              </w:rPr>
              <w:t xml:space="preserve">  </w:t>
            </w:r>
            <w:r w:rsidR="002C5778" w:rsidRPr="00A91025">
              <w:rPr>
                <w:rStyle w:val="aa"/>
                <w:rFonts w:ascii="TH SarabunPSK" w:hAnsi="TH SarabunPSK" w:cs="TH SarabunPSK"/>
                <w:color w:val="auto"/>
                <w:u w:val="none"/>
                <w:cs/>
              </w:rPr>
              <w:t xml:space="preserve">โทรสาร : </w:t>
            </w:r>
            <w:r w:rsidR="002C5778" w:rsidRPr="00A91025">
              <w:rPr>
                <w:rStyle w:val="aa"/>
                <w:rFonts w:ascii="TH SarabunPSK" w:hAnsi="TH SarabunPSK" w:cs="TH SarabunPSK"/>
                <w:color w:val="auto"/>
                <w:u w:val="none"/>
              </w:rPr>
              <w:t>02-5904255</w:t>
            </w:r>
            <w:r w:rsidR="002C5778" w:rsidRPr="00A91025">
              <w:rPr>
                <w:rStyle w:val="aa"/>
                <w:rFonts w:ascii="TH SarabunPSK" w:hAnsi="TH SarabunPSK" w:cs="TH SarabunPSK"/>
                <w:color w:val="auto"/>
                <w:u w:val="none"/>
              </w:rPr>
              <w:tab/>
              <w:t xml:space="preserve">         </w:t>
            </w:r>
            <w:r w:rsidR="002C5778" w:rsidRPr="00A91025">
              <w:rPr>
                <w:rStyle w:val="aa"/>
                <w:rFonts w:ascii="TH SarabunPSK" w:hAnsi="TH SarabunPSK" w:cs="TH SarabunPSK" w:hint="cs"/>
                <w:color w:val="auto"/>
                <w:u w:val="none"/>
                <w:cs/>
              </w:rPr>
              <w:t xml:space="preserve">     </w:t>
            </w:r>
            <w:r w:rsidRPr="00A91025">
              <w:rPr>
                <w:rStyle w:val="aa"/>
                <w:rFonts w:ascii="TH SarabunPSK" w:hAnsi="TH SarabunPSK" w:cs="TH SarabunPSK" w:hint="cs"/>
                <w:color w:val="auto"/>
                <w:u w:val="none"/>
                <w:cs/>
              </w:rPr>
              <w:t xml:space="preserve"> </w:t>
            </w:r>
            <w:r w:rsidR="002C5778" w:rsidRPr="00A91025">
              <w:rPr>
                <w:rStyle w:val="aa"/>
                <w:rFonts w:ascii="TH SarabunPSK" w:hAnsi="TH SarabunPSK" w:cs="TH SarabunPSK" w:hint="cs"/>
                <w:color w:val="auto"/>
                <w:u w:val="none"/>
                <w:cs/>
              </w:rPr>
              <w:t xml:space="preserve">   </w:t>
            </w:r>
            <w:r w:rsidR="002C5778" w:rsidRPr="00A91025">
              <w:rPr>
                <w:rStyle w:val="aa"/>
                <w:rFonts w:ascii="TH SarabunPSK" w:hAnsi="TH SarabunPSK" w:cs="TH SarabunPSK"/>
                <w:color w:val="auto"/>
                <w:u w:val="none"/>
              </w:rPr>
              <w:t xml:space="preserve"> E-mail : rattana.t@anamai.mail.go.th</w:t>
            </w:r>
          </w:p>
          <w:p w14:paraId="34F10AFA" w14:textId="2B5C8454" w:rsidR="002C5778" w:rsidRPr="00A91025" w:rsidRDefault="00383CE7" w:rsidP="002C5778">
            <w:pPr>
              <w:rPr>
                <w:rFonts w:ascii="TH SarabunPSK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  </w:t>
            </w:r>
            <w:r w:rsidR="002C5778" w:rsidRPr="00A91025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สถานที่ทำงาน  </w:t>
            </w:r>
            <w:r w:rsidR="002C5778" w:rsidRPr="00A91025">
              <w:rPr>
                <w:rFonts w:ascii="TH SarabunPSK" w:eastAsia="Calibri" w:hAnsi="TH SarabunPSK" w:cs="TH SarabunPSK"/>
                <w:cs/>
              </w:rPr>
              <w:t>สำนัก</w:t>
            </w:r>
            <w:r w:rsidR="002C5778" w:rsidRPr="00A91025">
              <w:rPr>
                <w:rFonts w:ascii="TH SarabunPSK" w:eastAsia="Calibri" w:hAnsi="TH SarabunPSK" w:cs="TH SarabunPSK" w:hint="cs"/>
                <w:cs/>
              </w:rPr>
              <w:t xml:space="preserve">อนามัยสิ่งแวดล้อม </w:t>
            </w:r>
            <w:r w:rsidR="002C5778" w:rsidRPr="00A91025">
              <w:rPr>
                <w:rFonts w:ascii="TH SarabunPSK" w:eastAsia="Calibri" w:hAnsi="TH SarabunPSK" w:cs="TH SarabunPSK"/>
                <w:cs/>
              </w:rPr>
              <w:t xml:space="preserve"> กรมอนามัย</w:t>
            </w:r>
          </w:p>
        </w:tc>
      </w:tr>
      <w:tr w:rsidR="003D12C1" w:rsidRPr="000A477C" w14:paraId="30D9B24A" w14:textId="77777777" w:rsidTr="001F57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42DA" w14:textId="77777777" w:rsidR="003D12C1" w:rsidRDefault="003D12C1" w:rsidP="003D12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ผู้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รายงาน</w:t>
            </w: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  <w:p w14:paraId="7F698F4A" w14:textId="77777777" w:rsidR="003D12C1" w:rsidRPr="000A477C" w:rsidRDefault="003D12C1" w:rsidP="003D12C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4E79" w14:textId="77777777" w:rsidR="00AD0BDD" w:rsidRPr="00A91025" w:rsidRDefault="00AD0BDD" w:rsidP="00AD0BDD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>1</w:t>
            </w:r>
            <w:r w:rsidRPr="00A91025">
              <w:rPr>
                <w:rFonts w:ascii="TH SarabunPSK" w:eastAsia="Calibri" w:hAnsi="TH SarabunPSK" w:cs="TH SarabunPSK"/>
                <w:cs/>
              </w:rPr>
              <w:t xml:space="preserve">. นางสาวรุจิรา ไชด้วง                        นักวิชาการสาธารณสุขชำนาญการพิเศษ    </w:t>
            </w:r>
          </w:p>
          <w:p w14:paraId="3E317A42" w14:textId="7AAA1082" w:rsidR="00AD0BDD" w:rsidRPr="00A91025" w:rsidRDefault="00383CE7" w:rsidP="00AD0BDD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 xml:space="preserve">โทรศัพท์ที่ทำงาน : 02-5904316         โทรศัพท์มือถือ : 081-9155878    </w:t>
            </w:r>
          </w:p>
          <w:p w14:paraId="0B2C0B06" w14:textId="7F628018" w:rsidR="00AD0BDD" w:rsidRPr="00A91025" w:rsidRDefault="00383CE7" w:rsidP="00AD0BDD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 xml:space="preserve">โทรสาร : 02-5904321                     </w:t>
            </w:r>
            <w:r w:rsidR="00AD0BDD" w:rsidRPr="00A91025">
              <w:rPr>
                <w:rFonts w:ascii="TH SarabunPSK" w:eastAsia="Calibri" w:hAnsi="TH SarabunPSK" w:cs="TH SarabunPSK"/>
              </w:rPr>
              <w:t xml:space="preserve">E-mail : rujira.c@anamai.mail.go.th  </w:t>
            </w:r>
          </w:p>
          <w:p w14:paraId="33AF9EE0" w14:textId="5EFF8C75" w:rsidR="00AD0BDD" w:rsidRPr="00A91025" w:rsidRDefault="00383CE7" w:rsidP="00AD0BDD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AD0BDD" w:rsidRPr="00A91025">
              <w:rPr>
                <w:rFonts w:ascii="TH SarabunPSK" w:eastAsia="Calibri" w:hAnsi="TH SarabunPSK" w:cs="TH SarabunPSK"/>
                <w:b/>
                <w:bCs/>
                <w:cs/>
              </w:rPr>
              <w:t>สถานที่ทำงาน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 xml:space="preserve">  สำนัก</w:t>
            </w:r>
            <w:r w:rsidR="00AD0BDD" w:rsidRPr="00A91025">
              <w:rPr>
                <w:rFonts w:ascii="TH SarabunPSK" w:eastAsia="Calibri" w:hAnsi="TH SarabunPSK" w:cs="TH SarabunPSK" w:hint="cs"/>
                <w:cs/>
              </w:rPr>
              <w:t xml:space="preserve">อนามัยสิ่งแวดล้อม 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 xml:space="preserve"> กรมอนามัย</w:t>
            </w:r>
          </w:p>
          <w:p w14:paraId="5CE792DE" w14:textId="197006D8" w:rsidR="00AD0BDD" w:rsidRPr="00A91025" w:rsidRDefault="00AD0BDD" w:rsidP="00AD0BDD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Pr="00A91025">
              <w:rPr>
                <w:rFonts w:ascii="TH SarabunPSK" w:eastAsia="Calibri" w:hAnsi="TH SarabunPSK" w:cs="TH SarabunPSK"/>
                <w:cs/>
              </w:rPr>
              <w:t xml:space="preserve">นายชนะ  งามสุขไพศาล                    นักวิเคราะห์นโยบายและแผนชำนาญการพิเศษ   </w:t>
            </w:r>
          </w:p>
          <w:p w14:paraId="3AFA3B38" w14:textId="13155F3D" w:rsidR="00AD0BDD" w:rsidRPr="00A91025" w:rsidRDefault="00383CE7" w:rsidP="00AD0BDD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>โทรศัพท์ที่ทำงาน :  02-5904357         โทรศัพท์มือถือ :  095-6635966</w:t>
            </w:r>
          </w:p>
          <w:p w14:paraId="2CBEB4C1" w14:textId="3B9BA0F2" w:rsidR="00AD0BDD" w:rsidRPr="00A91025" w:rsidRDefault="00383CE7" w:rsidP="00AD0BDD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>โทรสาร : 02-5904356</w:t>
            </w:r>
            <w:r w:rsidR="00AD0BDD" w:rsidRPr="00A91025">
              <w:rPr>
                <w:rFonts w:ascii="TH SarabunPSK" w:eastAsia="Calibri" w:hAnsi="TH SarabunPSK" w:cs="TH SarabunPSK"/>
              </w:rPr>
              <w:t xml:space="preserve">                      E-mail : chana.n@anamai.mail.go.th </w:t>
            </w:r>
          </w:p>
          <w:p w14:paraId="2B2908B0" w14:textId="4B9D770D" w:rsidR="00AD0BDD" w:rsidRPr="00A91025" w:rsidRDefault="00383CE7" w:rsidP="00AD0BDD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AD0BDD" w:rsidRPr="00A91025">
              <w:rPr>
                <w:rFonts w:ascii="TH SarabunPSK" w:eastAsia="Calibri" w:hAnsi="TH SarabunPSK" w:cs="TH SarabunPSK"/>
                <w:b/>
                <w:bCs/>
                <w:cs/>
              </w:rPr>
              <w:t>สถานที่ทำงาน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 xml:space="preserve"> กองประเมินผลกระทบต่อสุขภาพ กรมอนามัย  </w:t>
            </w:r>
          </w:p>
          <w:p w14:paraId="6C0BF9FF" w14:textId="47280F1D" w:rsidR="00AD0BDD" w:rsidRPr="00A91025" w:rsidRDefault="00AD0BDD" w:rsidP="00AD0BDD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/>
                <w:cs/>
              </w:rPr>
              <w:t>3. ว่าที่ร้อยตรีกิตติบดี  โลกนุเคราะห์         นักจัดการงานทั่วไปชำนาญการ</w:t>
            </w:r>
          </w:p>
          <w:p w14:paraId="22829357" w14:textId="60C95901" w:rsidR="00AD0BDD" w:rsidRPr="00A91025" w:rsidRDefault="00383CE7" w:rsidP="00AD0BDD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>โทรศัพท์ที่ทำงาน :  02-5904388         โทรศัพท์มือถือ : 086-3106143</w:t>
            </w:r>
          </w:p>
          <w:p w14:paraId="065B3312" w14:textId="1AFC6C09" w:rsidR="00AD0BDD" w:rsidRPr="00A91025" w:rsidRDefault="00383CE7" w:rsidP="00AD0BDD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>โทรสาร : 02-5904188</w:t>
            </w:r>
            <w:r w:rsidR="00AD0BDD" w:rsidRPr="00A91025">
              <w:rPr>
                <w:rFonts w:ascii="TH SarabunPSK" w:eastAsia="Calibri" w:hAnsi="TH SarabunPSK" w:cs="TH SarabunPSK"/>
              </w:rPr>
              <w:t xml:space="preserve">                      E-mail : Mr_kittiboudee@hotmail.com        </w:t>
            </w:r>
          </w:p>
          <w:p w14:paraId="254B41AB" w14:textId="2A8D01F8" w:rsidR="00AD0BDD" w:rsidRPr="00A91025" w:rsidRDefault="00383CE7" w:rsidP="00AD0BDD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AD0BDD" w:rsidRPr="00A91025">
              <w:rPr>
                <w:rFonts w:ascii="TH SarabunPSK" w:eastAsia="Calibri" w:hAnsi="TH SarabunPSK" w:cs="TH SarabunPSK"/>
                <w:b/>
                <w:bCs/>
                <w:cs/>
              </w:rPr>
              <w:t>สถานที่ทำงาน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 xml:space="preserve"> สำนักสุขาภิบาลอาหารและน้ำ กรมอนามัย  </w:t>
            </w:r>
          </w:p>
          <w:p w14:paraId="0B612D13" w14:textId="68F50637" w:rsidR="00AD0BDD" w:rsidRPr="00A91025" w:rsidRDefault="00AD0BDD" w:rsidP="00AD0BDD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>4</w:t>
            </w:r>
            <w:r w:rsidRPr="00A91025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นางวาสนา ปะสังคานนท์                 </w:t>
            </w:r>
            <w:r w:rsidR="005C1D59" w:rsidRPr="00A91025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 w:rsidRPr="00A91025">
              <w:rPr>
                <w:rFonts w:ascii="TH SarabunPSK" w:eastAsia="Calibri" w:hAnsi="TH SarabunPSK" w:cs="TH SarabunPSK"/>
                <w:cs/>
              </w:rPr>
              <w:t>นักวิ</w:t>
            </w:r>
            <w:r w:rsidRPr="00A91025">
              <w:rPr>
                <w:rFonts w:ascii="TH SarabunPSK" w:eastAsia="Calibri" w:hAnsi="TH SarabunPSK" w:cs="TH SarabunPSK" w:hint="cs"/>
                <w:cs/>
              </w:rPr>
              <w:t>เคราะห์นโยบายและแผน</w:t>
            </w:r>
            <w:r w:rsidRPr="00A91025">
              <w:rPr>
                <w:rFonts w:ascii="TH SarabunPSK" w:eastAsia="Calibri" w:hAnsi="TH SarabunPSK" w:cs="TH SarabunPSK"/>
                <w:cs/>
              </w:rPr>
              <w:t>ชำนาญการ</w:t>
            </w:r>
          </w:p>
          <w:p w14:paraId="2A0AFB8F" w14:textId="48A60642" w:rsidR="00AD0BDD" w:rsidRPr="00A91025" w:rsidRDefault="005C1D59" w:rsidP="00AD0BDD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 xml:space="preserve">โทรศัพท์ที่ทำงาน : </w:t>
            </w:r>
            <w:r w:rsidR="00AD0BDD" w:rsidRPr="00A91025">
              <w:rPr>
                <w:rFonts w:ascii="TH SarabunPSK" w:eastAsia="Calibri" w:hAnsi="TH SarabunPSK" w:cs="TH SarabunPSK" w:hint="cs"/>
                <w:cs/>
              </w:rPr>
              <w:t xml:space="preserve">02-5904225           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 xml:space="preserve">โทรศัพท์มือถือ : </w:t>
            </w:r>
            <w:r w:rsidR="00AD0BDD" w:rsidRPr="00A91025">
              <w:rPr>
                <w:rFonts w:ascii="TH SarabunPSK" w:eastAsia="Calibri" w:hAnsi="TH SarabunPSK" w:cs="TH SarabunPSK" w:hint="cs"/>
                <w:cs/>
              </w:rPr>
              <w:t>091-8032368</w:t>
            </w:r>
          </w:p>
          <w:p w14:paraId="026165A2" w14:textId="244AE9B8" w:rsidR="00AD0BDD" w:rsidRPr="00A91025" w:rsidRDefault="005C1D59" w:rsidP="00AD0BDD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>โทรสาร : 02-59</w:t>
            </w:r>
            <w:r w:rsidR="00AD0BDD" w:rsidRPr="00A91025">
              <w:rPr>
                <w:rFonts w:ascii="TH SarabunPSK" w:eastAsia="Calibri" w:hAnsi="TH SarabunPSK" w:cs="TH SarabunPSK" w:hint="cs"/>
                <w:cs/>
              </w:rPr>
              <w:t>18180</w:t>
            </w:r>
            <w:r w:rsidR="00AD0BDD" w:rsidRPr="00A91025">
              <w:rPr>
                <w:rFonts w:ascii="TH SarabunPSK" w:eastAsia="Calibri" w:hAnsi="TH SarabunPSK" w:cs="TH SarabunPSK"/>
              </w:rPr>
              <w:t xml:space="preserve">                       E-mail : </w:t>
            </w:r>
            <w:hyperlink r:id="rId13" w:history="1"/>
            <w:r w:rsidR="00AD0BDD" w:rsidRPr="00A91025">
              <w:rPr>
                <w:rStyle w:val="aa"/>
                <w:rFonts w:ascii="TH SarabunPSK" w:eastAsia="Calibri" w:hAnsi="TH SarabunPSK" w:cs="TH SarabunPSK"/>
                <w:color w:val="auto"/>
                <w:u w:val="none"/>
              </w:rPr>
              <w:t xml:space="preserve"> vasana.p@anamai.mail.go.th</w:t>
            </w:r>
          </w:p>
          <w:p w14:paraId="6D84B2AB" w14:textId="36367DFC" w:rsidR="00AD0BDD" w:rsidRPr="00A91025" w:rsidRDefault="005C1D59" w:rsidP="00AD0BDD">
            <w:pPr>
              <w:rPr>
                <w:rFonts w:ascii="TH SarabunPSK" w:hAnsi="TH SarabunPSK" w:cs="TH SarabunPSK"/>
                <w:cs/>
              </w:rPr>
            </w:pPr>
            <w:r w:rsidRPr="00A91025">
              <w:rPr>
                <w:rFonts w:ascii="TH SarabunPSK" w:hAnsi="TH SarabunPSK" w:cs="TH SarabunPSK" w:hint="cs"/>
                <w:cs/>
              </w:rPr>
              <w:t xml:space="preserve">   </w:t>
            </w:r>
            <w:r w:rsidR="00AD0BDD" w:rsidRPr="00A91025">
              <w:rPr>
                <w:rFonts w:ascii="TH SarabunPSK" w:hAnsi="TH SarabunPSK" w:cs="TH SarabunPSK" w:hint="cs"/>
                <w:b/>
                <w:bCs/>
                <w:cs/>
              </w:rPr>
              <w:t xml:space="preserve">สถานที่ทำงาน  </w:t>
            </w:r>
            <w:r w:rsidR="00AD0BDD" w:rsidRPr="00A91025">
              <w:rPr>
                <w:rFonts w:ascii="TH SarabunPSK" w:eastAsia="Calibri" w:hAnsi="TH SarabunPSK" w:cs="TH SarabunPSK" w:hint="cs"/>
                <w:cs/>
              </w:rPr>
              <w:t xml:space="preserve">กองกฎหมาย    </w:t>
            </w:r>
          </w:p>
          <w:p w14:paraId="16C73A85" w14:textId="6D2F5264" w:rsidR="00AD0BDD" w:rsidRPr="00A91025" w:rsidRDefault="00AD0BDD" w:rsidP="00AD0BDD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>5</w:t>
            </w:r>
            <w:r w:rsidRPr="00A91025">
              <w:rPr>
                <w:rFonts w:ascii="TH SarabunPSK" w:eastAsia="Calibri" w:hAnsi="TH SarabunPSK" w:cs="TH SarabunPSK"/>
                <w:cs/>
              </w:rPr>
              <w:t xml:space="preserve">. นางสาววาสนา คงสุข                       </w:t>
            </w:r>
            <w:r w:rsidR="005C1D59" w:rsidRPr="00A91025"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 w:rsidRPr="00A91025">
              <w:rPr>
                <w:rFonts w:ascii="TH SarabunPSK" w:eastAsia="Calibri" w:hAnsi="TH SarabunPSK" w:cs="TH SarabunPSK"/>
                <w:cs/>
              </w:rPr>
              <w:t xml:space="preserve"> นักวิทยาศาสตร์การแพทย์ชำนาญ</w:t>
            </w:r>
            <w:r w:rsidRPr="00A91025">
              <w:rPr>
                <w:rFonts w:ascii="TH SarabunPSK" w:eastAsia="Calibri" w:hAnsi="TH SarabunPSK" w:cs="TH SarabunPSK" w:hint="cs"/>
                <w:cs/>
              </w:rPr>
              <w:t>การพิเศษ</w:t>
            </w:r>
          </w:p>
          <w:p w14:paraId="741CB630" w14:textId="1E4BC496" w:rsidR="00AD0BDD" w:rsidRPr="00A91025" w:rsidRDefault="005C1D59" w:rsidP="00AD0BDD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>โทรศัพท์ที่ทำงาน :  02 968 7620 ต่อ 4868</w:t>
            </w:r>
            <w:r w:rsidR="00AD0BDD" w:rsidRPr="00A91025">
              <w:rPr>
                <w:rFonts w:ascii="TH SarabunPSK" w:eastAsia="Calibri" w:hAnsi="TH SarabunPSK" w:cs="TH SarabunPSK"/>
              </w:rPr>
              <w:t xml:space="preserve"> , 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 xml:space="preserve">4874 </w:t>
            </w:r>
            <w:r w:rsidR="00AD0BDD" w:rsidRPr="00A91025"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>โทรศัพท์มือถือ :  089 822 3209</w:t>
            </w:r>
          </w:p>
          <w:p w14:paraId="0C864048" w14:textId="73EC3B26" w:rsidR="00AD0BDD" w:rsidRPr="00A91025" w:rsidRDefault="005C1D59" w:rsidP="00AD0BDD">
            <w:pPr>
              <w:rPr>
                <w:rFonts w:ascii="TH SarabunPSK" w:eastAsia="Calibri" w:hAnsi="TH SarabunPSK" w:cs="TH SarabunPSK"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>โทรสาร : 0-2968- 7604</w:t>
            </w:r>
            <w:r w:rsidR="00AD0BDD" w:rsidRPr="00A91025">
              <w:rPr>
                <w:rFonts w:ascii="TH SarabunPSK" w:eastAsia="Calibri" w:hAnsi="TH SarabunPSK" w:cs="TH SarabunPSK"/>
              </w:rPr>
              <w:t xml:space="preserve">                     E-mail :  w_kongsuk@yahoo.com</w:t>
            </w:r>
          </w:p>
          <w:p w14:paraId="0FAB11E2" w14:textId="0C430780" w:rsidR="00AD0BDD" w:rsidRPr="00A91025" w:rsidRDefault="005C1D59" w:rsidP="00AD0BDD">
            <w:pPr>
              <w:rPr>
                <w:rFonts w:ascii="TH SarabunPSK" w:hAnsi="TH SarabunPSK" w:cs="TH SarabunPSK"/>
                <w:cs/>
              </w:rPr>
            </w:pPr>
            <w:r w:rsidRPr="00A9102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AD0BDD" w:rsidRPr="00A91025">
              <w:rPr>
                <w:rFonts w:ascii="TH SarabunPSK" w:eastAsia="Calibri" w:hAnsi="TH SarabunPSK" w:cs="TH SarabunPSK"/>
                <w:b/>
                <w:bCs/>
                <w:cs/>
              </w:rPr>
              <w:t>สถานที่ทำงาน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="00AD0BDD" w:rsidRPr="00A91025">
              <w:rPr>
                <w:rFonts w:ascii="TH SarabunPSK" w:eastAsia="Calibri" w:hAnsi="TH SarabunPSK" w:cs="TH SarabunPSK" w:hint="cs"/>
                <w:cs/>
              </w:rPr>
              <w:t xml:space="preserve">  กองห้อง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>ห้องปฏิบัติการ</w:t>
            </w:r>
            <w:r w:rsidR="00AD0BDD" w:rsidRPr="00A91025">
              <w:rPr>
                <w:rFonts w:ascii="TH SarabunPSK" w:eastAsia="Calibri" w:hAnsi="TH SarabunPSK" w:cs="TH SarabunPSK" w:hint="cs"/>
                <w:cs/>
              </w:rPr>
              <w:t xml:space="preserve">สาธารณสุข </w:t>
            </w:r>
            <w:r w:rsidR="00AD0BDD" w:rsidRPr="00A91025">
              <w:rPr>
                <w:rFonts w:ascii="TH SarabunPSK" w:eastAsia="Calibri" w:hAnsi="TH SarabunPSK" w:cs="TH SarabunPSK"/>
                <w:cs/>
              </w:rPr>
              <w:t>กรมอนามัย</w:t>
            </w:r>
            <w:r w:rsidR="00AD0BDD" w:rsidRPr="00A91025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 </w:t>
            </w:r>
            <w:r w:rsidR="00AD0BDD" w:rsidRPr="00A91025">
              <w:rPr>
                <w:rFonts w:ascii="TH SarabunPSK" w:eastAsia="Calibri" w:hAnsi="TH SarabunPSK" w:cs="TH SarabunPSK" w:hint="cs"/>
                <w:cs/>
              </w:rPr>
              <w:t xml:space="preserve">       </w:t>
            </w:r>
          </w:p>
        </w:tc>
      </w:tr>
    </w:tbl>
    <w:p w14:paraId="755F77EB" w14:textId="57371DA9" w:rsidR="00833E92" w:rsidRDefault="00833E92" w:rsidP="00F07528">
      <w:pPr>
        <w:rPr>
          <w:rFonts w:ascii="TH SarabunPSK" w:hAnsi="TH SarabunPSK" w:cs="TH SarabunPSK"/>
          <w:b/>
          <w:bCs/>
          <w:cs/>
        </w:rPr>
      </w:pPr>
    </w:p>
    <w:p w14:paraId="7879B9D4" w14:textId="4BAF4867" w:rsidR="00833E92" w:rsidRDefault="00833E92">
      <w:pPr>
        <w:rPr>
          <w:rFonts w:ascii="TH SarabunPSK" w:hAnsi="TH SarabunPSK" w:cs="TH SarabunPSK"/>
          <w:b/>
          <w:bCs/>
        </w:rPr>
      </w:pPr>
    </w:p>
    <w:p w14:paraId="1E796F63" w14:textId="33B2E5E2" w:rsidR="004644FA" w:rsidRDefault="004644FA">
      <w:pPr>
        <w:rPr>
          <w:rFonts w:ascii="TH SarabunPSK" w:hAnsi="TH SarabunPSK" w:cs="TH SarabunPSK"/>
          <w:b/>
          <w:bCs/>
        </w:rPr>
      </w:pPr>
    </w:p>
    <w:p w14:paraId="7129DC6D" w14:textId="6DFA2CD1" w:rsidR="004644FA" w:rsidRDefault="004644FA">
      <w:pPr>
        <w:rPr>
          <w:rFonts w:ascii="TH SarabunPSK" w:hAnsi="TH SarabunPSK" w:cs="TH SarabunPSK"/>
          <w:b/>
          <w:bCs/>
        </w:rPr>
      </w:pPr>
    </w:p>
    <w:p w14:paraId="31964B6F" w14:textId="6DD89E63" w:rsidR="004644FA" w:rsidRDefault="004644FA">
      <w:pPr>
        <w:rPr>
          <w:rFonts w:ascii="TH SarabunPSK" w:hAnsi="TH SarabunPSK" w:cs="TH SarabunPSK"/>
          <w:b/>
          <w:bCs/>
        </w:rPr>
      </w:pPr>
    </w:p>
    <w:p w14:paraId="2A413D98" w14:textId="23E4ACFD" w:rsidR="004644FA" w:rsidRDefault="004644FA">
      <w:pPr>
        <w:rPr>
          <w:rFonts w:ascii="TH SarabunPSK" w:hAnsi="TH SarabunPSK" w:cs="TH SarabunPSK"/>
          <w:b/>
          <w:bCs/>
        </w:rPr>
      </w:pPr>
    </w:p>
    <w:p w14:paraId="16CD254D" w14:textId="571CC813" w:rsidR="004644FA" w:rsidRDefault="004644FA">
      <w:pPr>
        <w:rPr>
          <w:rFonts w:ascii="TH SarabunPSK" w:hAnsi="TH SarabunPSK" w:cs="TH SarabunPSK"/>
          <w:b/>
          <w:bCs/>
        </w:rPr>
      </w:pPr>
    </w:p>
    <w:p w14:paraId="06345739" w14:textId="19337CDF" w:rsidR="004644FA" w:rsidRDefault="004644FA">
      <w:pPr>
        <w:rPr>
          <w:rFonts w:ascii="TH SarabunPSK" w:hAnsi="TH SarabunPSK" w:cs="TH SarabunPSK"/>
          <w:b/>
          <w:bCs/>
        </w:rPr>
      </w:pPr>
    </w:p>
    <w:p w14:paraId="674A3DD1" w14:textId="26326DB8" w:rsidR="004644FA" w:rsidRDefault="004644FA">
      <w:pPr>
        <w:rPr>
          <w:rFonts w:ascii="TH SarabunPSK" w:hAnsi="TH SarabunPSK" w:cs="TH SarabunPSK"/>
          <w:b/>
          <w:bCs/>
        </w:rPr>
      </w:pPr>
    </w:p>
    <w:p w14:paraId="77A7E9CE" w14:textId="7FC18C5A" w:rsidR="004644FA" w:rsidRDefault="004644FA">
      <w:pPr>
        <w:rPr>
          <w:rFonts w:ascii="TH SarabunPSK" w:hAnsi="TH SarabunPSK" w:cs="TH SarabunPSK"/>
          <w:b/>
          <w:bCs/>
        </w:rPr>
      </w:pPr>
    </w:p>
    <w:p w14:paraId="3F32571A" w14:textId="09444469" w:rsidR="004644FA" w:rsidRDefault="004644FA">
      <w:pPr>
        <w:rPr>
          <w:rFonts w:ascii="TH SarabunPSK" w:hAnsi="TH SarabunPSK" w:cs="TH SarabunPSK"/>
          <w:b/>
          <w:bCs/>
        </w:rPr>
      </w:pPr>
    </w:p>
    <w:p w14:paraId="1B0119F5" w14:textId="144D8D1F" w:rsidR="004644FA" w:rsidRDefault="004644FA">
      <w:pPr>
        <w:rPr>
          <w:rFonts w:ascii="TH SarabunPSK" w:hAnsi="TH SarabunPSK" w:cs="TH SarabunPSK"/>
          <w:b/>
          <w:bCs/>
        </w:rPr>
      </w:pPr>
    </w:p>
    <w:p w14:paraId="7E2B8BD1" w14:textId="679FBB8C" w:rsidR="004644FA" w:rsidRDefault="004644FA">
      <w:pPr>
        <w:rPr>
          <w:rFonts w:ascii="TH SarabunPSK" w:hAnsi="TH SarabunPSK" w:cs="TH SarabunPSK"/>
          <w:b/>
          <w:bCs/>
        </w:rPr>
      </w:pPr>
    </w:p>
    <w:p w14:paraId="75EAD5FA" w14:textId="4D1FDC25" w:rsidR="004644FA" w:rsidRDefault="004644FA">
      <w:pPr>
        <w:rPr>
          <w:rFonts w:ascii="TH SarabunPSK" w:hAnsi="TH SarabunPSK" w:cs="TH SarabunPSK"/>
          <w:b/>
          <w:bCs/>
        </w:rPr>
      </w:pPr>
    </w:p>
    <w:p w14:paraId="5A4D48E3" w14:textId="61F21750" w:rsidR="004644FA" w:rsidRDefault="004644FA">
      <w:pPr>
        <w:rPr>
          <w:rFonts w:ascii="TH SarabunPSK" w:hAnsi="TH SarabunPSK" w:cs="TH SarabunPSK"/>
          <w:b/>
          <w:bCs/>
        </w:rPr>
      </w:pPr>
    </w:p>
    <w:p w14:paraId="1F7532A7" w14:textId="6E24FB4B" w:rsidR="004644FA" w:rsidRDefault="004644FA">
      <w:pPr>
        <w:rPr>
          <w:rFonts w:ascii="TH SarabunPSK" w:hAnsi="TH SarabunPSK" w:cs="TH SarabunPSK"/>
          <w:b/>
          <w:bCs/>
        </w:rPr>
      </w:pPr>
    </w:p>
    <w:p w14:paraId="1BC96927" w14:textId="18D3CF38" w:rsidR="004644FA" w:rsidRDefault="004644FA">
      <w:pPr>
        <w:rPr>
          <w:rFonts w:ascii="TH SarabunPSK" w:hAnsi="TH SarabunPSK" w:cs="TH SarabunPSK"/>
          <w:b/>
          <w:bCs/>
        </w:rPr>
      </w:pPr>
    </w:p>
    <w:p w14:paraId="10C146DA" w14:textId="61C7D2D0" w:rsidR="004644FA" w:rsidRDefault="004644FA">
      <w:pPr>
        <w:rPr>
          <w:rFonts w:ascii="TH SarabunPSK" w:hAnsi="TH SarabunPSK" w:cs="TH SarabunPSK"/>
          <w:b/>
          <w:bCs/>
        </w:rPr>
      </w:pPr>
    </w:p>
    <w:p w14:paraId="49EF698D" w14:textId="00B126F6" w:rsidR="004644FA" w:rsidRDefault="004644FA">
      <w:pPr>
        <w:rPr>
          <w:rFonts w:ascii="TH SarabunPSK" w:hAnsi="TH SarabunPSK" w:cs="TH SarabunPSK"/>
          <w:b/>
          <w:bCs/>
        </w:rPr>
      </w:pPr>
    </w:p>
    <w:p w14:paraId="27304B97" w14:textId="02D09762" w:rsidR="004644FA" w:rsidRDefault="004644FA">
      <w:pPr>
        <w:rPr>
          <w:rFonts w:ascii="TH SarabunPSK" w:hAnsi="TH SarabunPSK" w:cs="TH SarabunPSK"/>
          <w:b/>
          <w:bCs/>
        </w:rPr>
      </w:pPr>
    </w:p>
    <w:p w14:paraId="174C3A12" w14:textId="625C8DDB" w:rsidR="004644FA" w:rsidRDefault="004644FA">
      <w:pPr>
        <w:rPr>
          <w:rFonts w:ascii="TH SarabunPSK" w:hAnsi="TH SarabunPSK" w:cs="TH SarabunPSK"/>
          <w:b/>
          <w:bCs/>
        </w:rPr>
      </w:pPr>
    </w:p>
    <w:p w14:paraId="13BB046F" w14:textId="08A5C77B" w:rsidR="004644FA" w:rsidRDefault="004644FA">
      <w:pPr>
        <w:rPr>
          <w:rFonts w:ascii="TH SarabunPSK" w:hAnsi="TH SarabunPSK" w:cs="TH SarabunPSK"/>
          <w:b/>
          <w:bCs/>
        </w:rPr>
      </w:pPr>
    </w:p>
    <w:p w14:paraId="5AE27327" w14:textId="3C688539" w:rsidR="004644FA" w:rsidRDefault="004644FA">
      <w:pPr>
        <w:rPr>
          <w:rFonts w:ascii="TH SarabunPSK" w:hAnsi="TH SarabunPSK" w:cs="TH SarabunPSK"/>
          <w:b/>
          <w:bCs/>
        </w:rPr>
      </w:pPr>
    </w:p>
    <w:p w14:paraId="10CB9E52" w14:textId="77777777" w:rsidR="004644FA" w:rsidRDefault="004644FA">
      <w:pPr>
        <w:rPr>
          <w:rFonts w:ascii="TH SarabunPSK" w:hAnsi="TH SarabunPSK" w:cs="TH SarabunPSK"/>
          <w:b/>
          <w:bCs/>
        </w:rPr>
      </w:pPr>
    </w:p>
    <w:p w14:paraId="06C2A132" w14:textId="73AEB7C7" w:rsidR="004644FA" w:rsidRDefault="004644FA">
      <w:pPr>
        <w:rPr>
          <w:rFonts w:ascii="TH SarabunPSK" w:hAnsi="TH SarabunPSK" w:cs="TH SarabunPSK"/>
          <w:b/>
          <w:bCs/>
        </w:rPr>
      </w:pPr>
    </w:p>
    <w:p w14:paraId="2ED5364D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90FD8A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95B819C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687F56C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DEE91A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AA1857B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18A7D0D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EC2C7E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773D6A3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1FDDE3E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343BEC0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F99781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A35FBD8" w14:textId="610C2DD6" w:rsidR="004644FA" w:rsidRPr="0040214D" w:rsidRDefault="0040214D" w:rsidP="0040214D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40214D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ระดับความสำเร็จของการขับเคลื่อนการดำเนินงานอนามัยสิ่งแวดล้อม</w:t>
      </w:r>
    </w:p>
    <w:p w14:paraId="4FD5896E" w14:textId="49AF327D" w:rsidR="004644FA" w:rsidRPr="004644FA" w:rsidRDefault="004644FA" w:rsidP="004644FA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4644FA"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  <w:t>(</w:t>
      </w:r>
      <w:r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สสม</w:t>
      </w:r>
      <w:r w:rsidRPr="004644FA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.)</w:t>
      </w:r>
    </w:p>
    <w:p w14:paraId="4E06169A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A9E0363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AF4C6F3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B815E40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D098E66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2A8AE08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292D9E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2C7CF87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67169AC" w14:textId="1DB3278D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D01070A" w14:textId="77777777" w:rsidR="0040214D" w:rsidRDefault="0040214D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7EFE098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88823D3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9D33231" w14:textId="7777777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63941CB" w14:textId="6E85759F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0FE39B1" w14:textId="03F8088E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D6CED7A" w14:textId="36DF3C82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D21233D" w14:textId="6B51B718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8EA0F0D" w14:textId="06503EF7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F8C4A05" w14:textId="540075CF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76B4F0" w14:textId="77777777" w:rsidR="0040214D" w:rsidRPr="00ED439B" w:rsidRDefault="0040214D" w:rsidP="0040214D">
      <w:pPr>
        <w:jc w:val="right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ED439B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 xml:space="preserve">ข้อมูล ณ วันที่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2</w:t>
      </w:r>
      <w:r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ED439B">
        <w:rPr>
          <w:rFonts w:ascii="TH SarabunPSK" w:hAnsi="TH SarabunPSK" w:cs="TH SarabunPSK" w:hint="cs"/>
          <w:color w:val="FF0000"/>
          <w:sz w:val="32"/>
          <w:szCs w:val="32"/>
          <w:cs/>
        </w:rPr>
        <w:t>/10/256</w:t>
      </w:r>
      <w:r w:rsidRPr="00ED439B">
        <w:rPr>
          <w:rFonts w:ascii="TH SarabunPSK" w:hAnsi="TH SarabunPSK" w:cs="TH SarabunPSK"/>
          <w:color w:val="FF0000"/>
          <w:sz w:val="32"/>
          <w:szCs w:val="32"/>
        </w:rPr>
        <w:t>5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(สสม.)</w:t>
      </w:r>
    </w:p>
    <w:tbl>
      <w:tblPr>
        <w:tblW w:w="10467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5"/>
        <w:gridCol w:w="8142"/>
      </w:tblGrid>
      <w:tr w:rsidR="0040214D" w:rsidRPr="000A477C" w14:paraId="57BE7507" w14:textId="77777777" w:rsidTr="00E05AA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5579" w14:textId="77777777" w:rsidR="0040214D" w:rsidRPr="00BD20A9" w:rsidRDefault="0040214D" w:rsidP="00E05AA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D20A9">
              <w:rPr>
                <w:rFonts w:ascii="TH SarabunPSK" w:hAnsi="TH SarabunPSK" w:cs="TH SarabunPSK" w:hint="cs"/>
                <w:b/>
                <w:bCs/>
                <w:cs/>
              </w:rPr>
              <w:t>หน่วยงานเจ้าภาพ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C738" w14:textId="77777777" w:rsidR="0040214D" w:rsidRPr="00B03F0C" w:rsidRDefault="0040214D" w:rsidP="00E05AAE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6933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กลุ่มอนามัยสิ่งแวดล้อม</w:t>
            </w:r>
          </w:p>
        </w:tc>
      </w:tr>
      <w:tr w:rsidR="0040214D" w:rsidRPr="000A477C" w14:paraId="369F5AFA" w14:textId="77777777" w:rsidTr="00E05AA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6489" w14:textId="53743ABB" w:rsidR="0040214D" w:rsidRPr="00BD20A9" w:rsidRDefault="0040214D" w:rsidP="00E05AA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D20A9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  <w:r w:rsidRPr="00BD20A9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 w:rsidR="00AA7589">
              <w:rPr>
                <w:rFonts w:ascii="TH SarabunPSK" w:hAnsi="TH SarabunPSK" w:cs="TH SarabunPSK" w:hint="cs"/>
                <w:b/>
                <w:bCs/>
                <w:cs/>
              </w:rPr>
              <w:t xml:space="preserve"> 1.5 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130" w14:textId="77777777" w:rsidR="0040214D" w:rsidRPr="007C5A5F" w:rsidRDefault="0040214D" w:rsidP="00E05AAE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bookmarkStart w:id="3" w:name="_Hlk117671036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</w:t>
            </w:r>
            <w:r w:rsidRPr="005B1CD6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ความสำเร็จของการ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ขับเคลื่อนการ</w:t>
            </w:r>
            <w:r w:rsidRPr="005B1CD6">
              <w:rPr>
                <w:rFonts w:ascii="TH SarabunPSK" w:hAnsi="TH SarabunPSK" w:cs="TH SarabunPSK" w:hint="cs"/>
                <w:sz w:val="30"/>
                <w:szCs w:val="30"/>
                <w:cs/>
              </w:rPr>
              <w:t>ดำเนินงานอนามัยสิ่งแวดล้อม</w:t>
            </w:r>
            <w:bookmarkEnd w:id="3"/>
          </w:p>
        </w:tc>
      </w:tr>
      <w:tr w:rsidR="0040214D" w:rsidRPr="000A477C" w14:paraId="7181B449" w14:textId="77777777" w:rsidTr="00E05AA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E8D0" w14:textId="77777777" w:rsidR="0040214D" w:rsidRPr="00BD20A9" w:rsidRDefault="0040214D" w:rsidP="00E05AAE">
            <w:pPr>
              <w:rPr>
                <w:rFonts w:ascii="TH SarabunPSK" w:hAnsi="TH SarabunPSK" w:cs="TH SarabunPSK"/>
                <w:b/>
                <w:bCs/>
              </w:rPr>
            </w:pPr>
            <w:r w:rsidRPr="00BD20A9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หน่วยงานที่รับการประเมิน</w:t>
            </w:r>
            <w:r w:rsidRPr="00BD20A9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2BB0" w14:textId="77777777" w:rsidR="0040214D" w:rsidRPr="00B66338" w:rsidRDefault="0040214D" w:rsidP="00E05AAE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6633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สถาบันพัฒนาสุขภาวะเขตเมือง </w:t>
            </w:r>
          </w:p>
        </w:tc>
      </w:tr>
      <w:tr w:rsidR="0040214D" w:rsidRPr="000A477C" w14:paraId="66F620A9" w14:textId="77777777" w:rsidTr="00E05AAE">
        <w:trPr>
          <w:trHeight w:val="234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3AF3" w14:textId="77777777" w:rsidR="0040214D" w:rsidRPr="00B03F0C" w:rsidRDefault="0040214D" w:rsidP="00E05AA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3F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คำนิยาม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3B72" w14:textId="77777777" w:rsidR="0040214D" w:rsidRDefault="0040214D" w:rsidP="00E05AA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B3C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ความสำเร็จของการดำเนินงานอนามัยสิ่งแวดล้อม</w:t>
            </w:r>
            <w:r w:rsidRPr="005B1CD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หมายถึง</w:t>
            </w:r>
            <w:r w:rsidRPr="005B1CD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B1CD6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ความสำเร็จของการขับเคลื่อนการดำเนินงานสำคัญด้านอนามัย</w:t>
            </w:r>
            <w:r w:rsidRPr="00724BA9">
              <w:rPr>
                <w:rFonts w:ascii="TH SarabunPSK" w:hAnsi="TH SarabunPSK" w:cs="TH SarabunPSK" w:hint="cs"/>
                <w:sz w:val="30"/>
                <w:szCs w:val="30"/>
                <w:cs/>
              </w:rPr>
              <w:t>สิ่งแวดล้อม ประกอบด้วย</w:t>
            </w:r>
            <w:r w:rsidRPr="00724BA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724BA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24BA9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ประเด็น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38ED3C9C" w14:textId="77777777" w:rsidR="0040214D" w:rsidRDefault="0040214D" w:rsidP="00E05AAE">
            <w:pPr>
              <w:jc w:val="thaiDistribute"/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/>
                <w:b/>
                <w:bCs/>
                <w:cs/>
              </w:rPr>
              <w:t>ประเด็นที่ 1)</w:t>
            </w:r>
            <w:r w:rsidRPr="005A5BD0">
              <w:rPr>
                <w:rFonts w:ascii="TH SarabunPSK" w:hAnsi="TH SarabunPSK" w:cs="TH SarabunPSK"/>
                <w:cs/>
              </w:rPr>
              <w:t xml:space="preserve"> จำนวนระบบประปาหมู่บ้านใน อปท. เป้าหมาย ได้รับรองมาตรฐานคุณภาพน้ำประปาหมู่บ้าน (ตามเกณฑ์มาตรฐานคุณภาพน้ำประปาดื่มได้ กรมอนามัย พ.ศ. 2563)</w:t>
            </w:r>
            <w:r w:rsidRPr="005A5BD0">
              <w:rPr>
                <w:rFonts w:ascii="TH SarabunPSK" w:hAnsi="TH SarabunPSK" w:cs="TH SarabunPSK" w:hint="cs"/>
                <w:cs/>
              </w:rPr>
              <w:t xml:space="preserve">  </w:t>
            </w:r>
          </w:p>
          <w:p w14:paraId="003B0F5B" w14:textId="77777777" w:rsidR="0040214D" w:rsidRPr="005A5BD0" w:rsidRDefault="0040214D" w:rsidP="00E05AAE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5A5BD0">
              <w:rPr>
                <w:rFonts w:ascii="TH SarabunPSK" w:hAnsi="TH SarabunPSK" w:cs="TH SarabunPSK"/>
                <w:cs/>
              </w:rPr>
              <w:t>1. ระบบประปาหมู่บ้าน คือ ระบบประปาที่มีขนาดเล็ก ให้บริการในพื้นที่ไม่กว้างมากนักอาจจะ 1–2 หมู่บ้าน ประชาชนหรือผู้ใช้น</w:t>
            </w:r>
            <w:r w:rsidRPr="005A5BD0">
              <w:rPr>
                <w:rFonts w:ascii="TH SarabunPSK" w:hAnsi="TH SarabunPSK" w:cs="TH SarabunPSK" w:hint="cs"/>
                <w:cs/>
              </w:rPr>
              <w:t>้ำ</w:t>
            </w:r>
            <w:r w:rsidRPr="005A5BD0">
              <w:rPr>
                <w:rFonts w:ascii="TH SarabunPSK" w:hAnsi="TH SarabunPSK" w:cs="TH SarabunPSK"/>
                <w:cs/>
              </w:rPr>
              <w:t>ในพื้นที่ไม่เกิน 5,000 คน ซึ่งอาจจะมี  การบริหารจัดการ โดยเทศบาลตำบล องค์การบริหารส่วนตำบลคณะกรรมการบริหารกิจการประปาหมู่บ้าน หรืออยู่ภายใต้การบริหารของวัดโดยมีระบบการจัดการตั้งแต่แหล่งน</w:t>
            </w:r>
            <w:r w:rsidRPr="005A5BD0">
              <w:rPr>
                <w:rFonts w:ascii="TH SarabunPSK" w:hAnsi="TH SarabunPSK" w:cs="TH SarabunPSK" w:hint="cs"/>
                <w:cs/>
              </w:rPr>
              <w:t>้ำ</w:t>
            </w:r>
            <w:r w:rsidRPr="005A5BD0">
              <w:rPr>
                <w:rFonts w:ascii="TH SarabunPSK" w:hAnsi="TH SarabunPSK" w:cs="TH SarabunPSK"/>
                <w:cs/>
              </w:rPr>
              <w:t>ดิบ ระบบผลิต ระบบฆ่าเชื้อโรค และระบบจ่ายน</w:t>
            </w:r>
            <w:r w:rsidRPr="005A5BD0">
              <w:rPr>
                <w:rFonts w:ascii="TH SarabunPSK" w:hAnsi="TH SarabunPSK" w:cs="TH SarabunPSK" w:hint="cs"/>
                <w:cs/>
              </w:rPr>
              <w:t>้ำ</w:t>
            </w:r>
            <w:r w:rsidRPr="005A5BD0">
              <w:rPr>
                <w:rFonts w:ascii="TH SarabunPSK" w:hAnsi="TH SarabunPSK" w:cs="TH SarabunPSK"/>
                <w:cs/>
              </w:rPr>
              <w:t>สู่ประชาชน</w:t>
            </w:r>
          </w:p>
          <w:p w14:paraId="74C8D200" w14:textId="77777777" w:rsidR="0040214D" w:rsidRPr="005A5BD0" w:rsidRDefault="0040214D" w:rsidP="00E05AAE">
            <w:pPr>
              <w:jc w:val="thaiDistribute"/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 w:hint="cs"/>
                <w:cs/>
              </w:rPr>
              <w:t xml:space="preserve">  </w:t>
            </w:r>
            <w:r w:rsidRPr="005A5BD0">
              <w:rPr>
                <w:rFonts w:ascii="TH SarabunPSK" w:hAnsi="TH SarabunPSK" w:cs="TH SarabunPSK"/>
                <w:cs/>
              </w:rPr>
              <w:t>2. น้ำประปาหมู่บ้าน หมายความว่า น้ำจากระบบประปาหมู่บ้านตามนิยามข้อ 1</w:t>
            </w:r>
          </w:p>
          <w:p w14:paraId="572D2FD4" w14:textId="77777777" w:rsidR="0040214D" w:rsidRPr="005A5BD0" w:rsidRDefault="0040214D" w:rsidP="00E05AAE">
            <w:pPr>
              <w:jc w:val="thaiDistribute"/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 w:hint="cs"/>
                <w:cs/>
              </w:rPr>
              <w:t xml:space="preserve">  </w:t>
            </w:r>
            <w:r w:rsidRPr="005A5BD0">
              <w:rPr>
                <w:rFonts w:ascii="TH SarabunPSK" w:hAnsi="TH SarabunPSK" w:cs="TH SarabunPSK"/>
                <w:cs/>
              </w:rPr>
              <w:t>3. มาตรฐานคุณภาพน้ำประปาหมู่บ้าน คือ มาตรฐานคุณภาพน้ำประปาหมู่บ้านตามแนวทางการพัฒนาเพื่อยกระดับคุณภาพน้ำประปาหมู่บ้านสะอาด 3</w:t>
            </w:r>
            <w:r w:rsidRPr="005A5BD0">
              <w:rPr>
                <w:rFonts w:ascii="TH SarabunPSK" w:hAnsi="TH SarabunPSK" w:cs="TH SarabunPSK"/>
              </w:rPr>
              <w:t xml:space="preserve"> C (Clear Clean Chlorine) </w:t>
            </w:r>
          </w:p>
          <w:p w14:paraId="7B90BA8B" w14:textId="77777777" w:rsidR="0040214D" w:rsidRPr="005A5BD0" w:rsidRDefault="0040214D" w:rsidP="00E05AAE">
            <w:pPr>
              <w:jc w:val="thaiDistribute"/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 w:hint="cs"/>
                <w:cs/>
              </w:rPr>
              <w:t xml:space="preserve">  </w:t>
            </w:r>
            <w:r w:rsidRPr="005A5BD0">
              <w:rPr>
                <w:rFonts w:ascii="TH SarabunPSK" w:hAnsi="TH SarabunPSK" w:cs="TH SarabunPSK"/>
                <w:cs/>
              </w:rPr>
              <w:t>4.เกณฑ์คุณภาพน้ำประปาดื่มได้ หมายถึง คุณภาพน้ำทางด้านกายภาพ ทางด้านเคมี และทางด้านชีวภาพตามประกาศกรมอนามัย เรื่อง เกณฑ์คุณภาพน้ำประปาดื่มได้ กรมอนามัย พ.ศ. 2563 จำนวน 21 พารามิเตอร์</w:t>
            </w:r>
          </w:p>
          <w:p w14:paraId="7A51613A" w14:textId="77777777" w:rsidR="0040214D" w:rsidRPr="005A5BD0" w:rsidRDefault="0040214D" w:rsidP="00E05AAE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/>
                <w:b/>
                <w:bCs/>
                <w:cs/>
              </w:rPr>
              <w:t>ประเด็นที่ 2)</w:t>
            </w:r>
            <w:r w:rsidRPr="005A5BD0">
              <w:rPr>
                <w:rFonts w:ascii="TH SarabunPSK" w:hAnsi="TH SarabunPSK" w:cs="TH SarabunPSK"/>
                <w:cs/>
              </w:rPr>
              <w:t xml:space="preserve"> จำนวนจังหวัดพัฒนาและยกระดับสถานบริการที่พักอาศัยชั่วคราวให้ได้ตามมาตรฐานฯ</w:t>
            </w:r>
          </w:p>
          <w:p w14:paraId="1F0BDC4B" w14:textId="77777777" w:rsidR="0040214D" w:rsidRPr="005A5BD0" w:rsidRDefault="0040214D" w:rsidP="00E05AAE">
            <w:pPr>
              <w:tabs>
                <w:tab w:val="left" w:pos="567"/>
              </w:tabs>
              <w:rPr>
                <w:rFonts w:ascii="TH SarabunPSK" w:eastAsiaTheme="minorHAnsi" w:hAnsi="TH SarabunPSK" w:cs="TH SarabunPSK"/>
              </w:rPr>
            </w:pPr>
            <w:r w:rsidRPr="005A5BD0">
              <w:rPr>
                <w:rFonts w:ascii="TH SarabunPSK" w:hAnsi="TH SarabunPSK" w:cs="TH SarabunPSK" w:hint="cs"/>
                <w:cs/>
              </w:rPr>
              <w:t xml:space="preserve">  1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5A5BD0">
              <w:rPr>
                <w:rFonts w:ascii="TH SarabunPSK" w:hAnsi="TH SarabunPSK" w:cs="TH SarabunPSK" w:hint="cs"/>
                <w:cs/>
              </w:rPr>
              <w:t xml:space="preserve"> </w:t>
            </w:r>
            <w:r w:rsidRPr="005A5BD0">
              <w:rPr>
                <w:rFonts w:ascii="TH SarabunPSK" w:hAnsi="TH SarabunPSK" w:cs="TH SarabunPSK"/>
                <w:cs/>
              </w:rPr>
              <w:t>จังหวัดพัฒนาและยกระดับสถานบริการที่พักอาศัยชั่วคราวให้ได้ตามมาตรฐาน</w:t>
            </w:r>
            <w:r w:rsidRPr="005A5BD0">
              <w:rPr>
                <w:rFonts w:ascii="TH SarabunPSK" w:eastAsiaTheme="minorHAnsi" w:hAnsi="TH SarabunPSK" w:cs="TH SarabunPSK"/>
                <w:cs/>
              </w:rPr>
              <w:t>โรงแรมที่เป็นมิตรกับสุขภาพและสิ่งแวดล้อม (</w:t>
            </w:r>
            <w:r w:rsidRPr="005A5BD0">
              <w:rPr>
                <w:rFonts w:ascii="TH SarabunPSK" w:eastAsiaTheme="minorHAnsi" w:hAnsi="TH SarabunPSK" w:cs="TH SarabunPSK"/>
              </w:rPr>
              <w:t xml:space="preserve">GREEN Health Hotel) </w:t>
            </w:r>
            <w:r w:rsidRPr="005A5BD0">
              <w:rPr>
                <w:rFonts w:ascii="TH SarabunPSK" w:eastAsiaTheme="minorHAnsi" w:hAnsi="TH SarabunPSK" w:cs="TH SarabunPSK"/>
                <w:cs/>
              </w:rPr>
              <w:t>หมายถึง การดำเนินการส่งเสริมและพัฒนาด้านอนามัยสิ่งแวดล้อมและการส่งเสริมสุขภาพในสถานบริการที่พักอาศัยชั่วคราวตามมาตรฐานโรงแรมที่เป็นมิตรกับสุขภาพและสิ่งแวดล้อม (</w:t>
            </w:r>
            <w:r w:rsidRPr="005A5BD0">
              <w:rPr>
                <w:rFonts w:ascii="TH SarabunPSK" w:eastAsiaTheme="minorHAnsi" w:hAnsi="TH SarabunPSK" w:cs="TH SarabunPSK"/>
              </w:rPr>
              <w:t xml:space="preserve">GREEN Health Hotel) </w:t>
            </w:r>
            <w:r w:rsidRPr="005A5BD0">
              <w:rPr>
                <w:rFonts w:ascii="TH SarabunPSK" w:eastAsiaTheme="minorHAnsi" w:hAnsi="TH SarabunPSK" w:cs="TH SarabunPSK"/>
                <w:cs/>
              </w:rPr>
              <w:t>พร้อมตรวจประมินและรับรองให้เป็นไปตามมาตรฐาน โดยมีการติดตาม ตรวจสอบการคงสภาพและมีต่ออายุการรับรองมาตรฐานของสถานบริการที่พักอาศัยชั่วคราวอย่างต่อเนื่อง และให้มีการยกระดับสถานบริการที่พักอาศัยชั่วคราวที่สามารถเป็นแบบอย่างที่ดี และมีการขยายผลหรือต่อยอดการพัฒนาแก่เครือข่ายในพื้นที่และนอกพื้นที่จังหวัด</w:t>
            </w:r>
          </w:p>
          <w:p w14:paraId="250EE437" w14:textId="77777777" w:rsidR="0040214D" w:rsidRDefault="0040214D" w:rsidP="00E05AAE">
            <w:pPr>
              <w:tabs>
                <w:tab w:val="left" w:pos="567"/>
              </w:tabs>
              <w:rPr>
                <w:rFonts w:ascii="TH SarabunPSK" w:eastAsiaTheme="minorHAnsi" w:hAnsi="TH SarabunPSK" w:cs="TH SarabunPSK"/>
              </w:rPr>
            </w:pPr>
            <w:r w:rsidRPr="005A5BD0">
              <w:rPr>
                <w:rFonts w:ascii="TH SarabunPSK" w:eastAsiaTheme="minorHAnsi" w:hAnsi="TH SarabunPSK" w:cs="TH SarabunPSK" w:hint="cs"/>
                <w:cs/>
              </w:rPr>
              <w:t xml:space="preserve">  2</w:t>
            </w:r>
            <w:r>
              <w:rPr>
                <w:rFonts w:ascii="TH SarabunPSK" w:eastAsiaTheme="minorHAnsi" w:hAnsi="TH SarabunPSK" w:cs="TH SarabunPSK" w:hint="cs"/>
                <w:cs/>
              </w:rPr>
              <w:t>.</w:t>
            </w:r>
            <w:r w:rsidRPr="005A5BD0">
              <w:rPr>
                <w:rFonts w:ascii="TH SarabunPSK" w:eastAsiaTheme="minorHAnsi" w:hAnsi="TH SarabunPSK" w:cs="TH SarabunPSK" w:hint="cs"/>
                <w:cs/>
              </w:rPr>
              <w:t xml:space="preserve"> </w:t>
            </w:r>
            <w:r w:rsidRPr="005A5BD0">
              <w:rPr>
                <w:rFonts w:ascii="TH SarabunPSK" w:eastAsiaTheme="minorHAnsi" w:hAnsi="TH SarabunPSK" w:cs="TH SarabunPSK"/>
                <w:cs/>
              </w:rPr>
              <w:t>สถานบริการที่พักอาศัยชั่วคราว หมายถึง สถานที่พักที่จัดตั้งขึ้นตามพระราชบัญญัติโรงแรม พ.ศ. 2547 โดยมีวัตถุประสงค์ในทางธุรกิจเพื่อให้บริการที่พักชั่วคราวสำหรับคนเดินทางหรือบุคคลอื่นใดโดยมีค่าตอบแทน โดยกำหนดเฉพาะโรงแรมและรีสอร์ทที่เปิดให้บริการและมีการดำเนินการตามกฎหมายกำหนด (มีการขออนุญาตถูกต้อง)</w:t>
            </w:r>
          </w:p>
          <w:p w14:paraId="4755E9F2" w14:textId="77777777" w:rsidR="0040214D" w:rsidRPr="005A5BD0" w:rsidRDefault="0040214D" w:rsidP="00E05AAE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/>
                <w:b/>
                <w:bCs/>
                <w:cs/>
              </w:rPr>
              <w:t xml:space="preserve">ประเด็นที่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Pr="005A5BD0">
              <w:rPr>
                <w:rFonts w:ascii="TH SarabunPSK" w:hAnsi="TH SarabunPSK" w:cs="TH SarabunPSK"/>
                <w:b/>
                <w:bCs/>
                <w:cs/>
              </w:rPr>
              <w:t>)</w:t>
            </w:r>
            <w:r w:rsidRPr="005A5BD0">
              <w:rPr>
                <w:rFonts w:ascii="TH SarabunPSK" w:hAnsi="TH SarabunPSK" w:cs="TH SarabunPSK"/>
                <w:cs/>
              </w:rPr>
              <w:t xml:space="preserve"> จำนวนโรงพยาบาลที่พัฒนาอนามัยสิ่งแวดล้อมได้ตามเกณฑ์ </w:t>
            </w:r>
            <w:r w:rsidRPr="005A5BD0">
              <w:rPr>
                <w:rFonts w:ascii="TH SarabunPSK" w:hAnsi="TH SarabunPSK" w:cs="TH SarabunPSK"/>
              </w:rPr>
              <w:t>GREEN &amp; CLEAN Hospital Challenge (</w:t>
            </w:r>
            <w:r w:rsidRPr="005A5BD0">
              <w:rPr>
                <w:rFonts w:ascii="TH SarabunPSK" w:hAnsi="TH SarabunPSK" w:cs="TH SarabunPSK" w:hint="cs"/>
                <w:cs/>
              </w:rPr>
              <w:t>ระดับมาตรฐานขึ้นไป)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45FCCC32" w14:textId="77777777" w:rsidR="0040214D" w:rsidRPr="00020A67" w:rsidRDefault="0040214D" w:rsidP="00E05AAE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020A67">
              <w:rPr>
                <w:rFonts w:ascii="TH SarabunPSK" w:hAnsi="TH SarabunPSK" w:cs="TH SarabunPSK"/>
                <w:cs/>
              </w:rPr>
              <w:t xml:space="preserve">โรงพยาบาลที่พัฒนาอนามัยสิ่งแวดล้อมได้ตามเกณฑ์  </w:t>
            </w:r>
            <w:r w:rsidRPr="00020A67">
              <w:rPr>
                <w:rFonts w:ascii="TH SarabunPSK" w:hAnsi="TH SarabunPSK" w:cs="TH SarabunPSK"/>
              </w:rPr>
              <w:t xml:space="preserve">GREEN &amp; CLEAN Hospital </w:t>
            </w:r>
            <w:r w:rsidRPr="00020A67">
              <w:rPr>
                <w:rFonts w:ascii="TH SarabunPSK" w:hAnsi="TH SarabunPSK" w:cs="TH SarabunPSK" w:hint="cs"/>
                <w:cs/>
              </w:rPr>
              <w:t xml:space="preserve"> </w:t>
            </w:r>
            <w:r w:rsidRPr="00020A67">
              <w:rPr>
                <w:rFonts w:ascii="TH SarabunPSK" w:hAnsi="TH SarabunPSK" w:cs="TH SarabunPSK"/>
              </w:rPr>
              <w:t xml:space="preserve">Challenge </w:t>
            </w:r>
            <w:r w:rsidRPr="00020A67">
              <w:rPr>
                <w:rFonts w:ascii="TH SarabunPSK" w:hAnsi="TH SarabunPSK" w:cs="TH SarabunPSK"/>
                <w:cs/>
              </w:rPr>
              <w:t xml:space="preserve">หมายถึง โรงพยาบาลสังกัดกระทรวงสาธารณสุข (รพศ. รพท. รพช. และ รพ. สังกัดกรมวิชาการ) ดำเนินงานตามเกณฑ์ ดังนี้  </w:t>
            </w:r>
          </w:p>
          <w:tbl>
            <w:tblPr>
              <w:tblStyle w:val="a7"/>
              <w:tblW w:w="7908" w:type="dxa"/>
              <w:tblLook w:val="04A0" w:firstRow="1" w:lastRow="0" w:firstColumn="1" w:lastColumn="0" w:noHBand="0" w:noVBand="1"/>
            </w:tblPr>
            <w:tblGrid>
              <w:gridCol w:w="2297"/>
              <w:gridCol w:w="5611"/>
            </w:tblGrid>
            <w:tr w:rsidR="0040214D" w:rsidRPr="00B44A3A" w14:paraId="3EB911A2" w14:textId="77777777" w:rsidTr="00E05AAE">
              <w:trPr>
                <w:trHeight w:val="357"/>
              </w:trPr>
              <w:tc>
                <w:tcPr>
                  <w:tcW w:w="79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E32677E" w14:textId="77777777" w:rsidR="0040214D" w:rsidRPr="004B6975" w:rsidRDefault="0040214D" w:rsidP="00E05AAE">
                  <w:pPr>
                    <w:contextualSpacing/>
                    <w:rPr>
                      <w:rFonts w:ascii="TH SarabunPSK" w:eastAsia="Calibri" w:hAnsi="TH SarabunPSK" w:cs="TH SarabunPSK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>ระดับมาตรฐาน (</w:t>
                  </w: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>Standard</w:t>
                  </w: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>)</w:t>
                  </w:r>
                  <w:r w:rsidRPr="004B6975">
                    <w:rPr>
                      <w:rFonts w:ascii="TH SarabunPSK" w:eastAsia="Calibri" w:hAnsi="TH SarabunPSK" w:cs="TH SarabunPSK"/>
                      <w:cs/>
                    </w:rPr>
                    <w:t xml:space="preserve"> หมายถึง โรงพยาบาลสามารถดำเนินการตามเกณฑ์ข้อที่ 1-13 ได้ตามเงื่อนไข </w:t>
                  </w:r>
                  <w:r w:rsidRPr="004B6975">
                    <w:rPr>
                      <w:rFonts w:ascii="TH SarabunPSK" w:eastAsia="Calibri" w:hAnsi="TH SarabunPSK" w:cs="TH SarabunPSK"/>
                      <w:b/>
                      <w:bCs/>
                      <w:cs/>
                    </w:rPr>
                    <w:t>(คะแนน 80</w:t>
                  </w:r>
                  <w:r w:rsidRPr="004B6975">
                    <w:rPr>
                      <w:rFonts w:ascii="TH SarabunPSK" w:eastAsia="Calibri" w:hAnsi="TH SarabunPSK" w:cs="TH SarabunPSK"/>
                      <w:b/>
                      <w:bCs/>
                    </w:rPr>
                    <w:t xml:space="preserve">% </w:t>
                  </w:r>
                  <w:r w:rsidRPr="004B6975">
                    <w:rPr>
                      <w:rFonts w:ascii="TH SarabunPSK" w:eastAsia="Calibri" w:hAnsi="TH SarabunPSK" w:cs="TH SarabunPSK"/>
                      <w:b/>
                      <w:bCs/>
                      <w:cs/>
                    </w:rPr>
                    <w:t>ขึ้นไป)</w:t>
                  </w:r>
                </w:p>
              </w:tc>
            </w:tr>
            <w:tr w:rsidR="0040214D" w:rsidRPr="00B44A3A" w14:paraId="52FCD28C" w14:textId="77777777" w:rsidTr="00E05AAE">
              <w:trPr>
                <w:trHeight w:val="148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64AEB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 xml:space="preserve">หมวด </w:t>
                  </w: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 xml:space="preserve">CLEAN </w:t>
                  </w:r>
                </w:p>
                <w:p w14:paraId="09D4F5C3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สร้างกระบวนการพัฒนา</w:t>
                  </w:r>
                </w:p>
              </w:tc>
              <w:tc>
                <w:tcPr>
                  <w:tcW w:w="5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4EBE4" w14:textId="77777777" w:rsidR="0040214D" w:rsidRDefault="0040214D" w:rsidP="00E05AAE">
                  <w:pPr>
                    <w:tabs>
                      <w:tab w:val="left" w:pos="4995"/>
                    </w:tabs>
                    <w:ind w:right="176"/>
                    <w:contextualSpacing/>
                    <w:rPr>
                      <w:rFonts w:ascii="TH SarabunPSK" w:eastAsia="Tahoma" w:hAnsi="TH SarabunPSK" w:cs="TH SarabunPSK"/>
                      <w:kern w:val="24"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1. มีการกำหนดนโยบาย จัดทำแผนการขับเคลื่อน พัฒนาศักยภาพ </w:t>
                  </w:r>
                </w:p>
                <w:p w14:paraId="6E3A708D" w14:textId="77777777" w:rsidR="0040214D" w:rsidRPr="004B6975" w:rsidRDefault="0040214D" w:rsidP="00E05AAE">
                  <w:pPr>
                    <w:tabs>
                      <w:tab w:val="left" w:pos="4995"/>
                    </w:tabs>
                    <w:ind w:right="176"/>
                    <w:contextualSpacing/>
                    <w:rPr>
                      <w:rFonts w:ascii="TH SarabunPSK" w:eastAsia="Calibri" w:hAnsi="TH SarabunPSK" w:cs="TH SarabunPSK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และสร้างกระบวนการสื่อสารให้เกิดการพัฒนาด้านอนามัยสิ่งแวดล้อม 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</w:rPr>
                    <w:t xml:space="preserve">GREEN &amp; CLEAN hospital 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อย่างมีส่วนร่วมของคนในองค์กร</w:t>
                  </w:r>
                </w:p>
              </w:tc>
            </w:tr>
            <w:tr w:rsidR="0040214D" w:rsidRPr="00B44A3A" w14:paraId="2B8E5D1F" w14:textId="77777777" w:rsidTr="00E05AAE">
              <w:trPr>
                <w:trHeight w:val="411"/>
              </w:trPr>
              <w:tc>
                <w:tcPr>
                  <w:tcW w:w="2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826327B" w14:textId="77777777" w:rsidR="0040214D" w:rsidRPr="004B6975" w:rsidRDefault="0040214D" w:rsidP="00E05AAE">
                  <w:pPr>
                    <w:contextualSpacing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>ห</w:t>
                  </w:r>
                  <w:r w:rsidRPr="004B6975">
                    <w:rPr>
                      <w:rFonts w:ascii="TH SarabunPSK" w:eastAsia="Calibri" w:hAnsi="TH SarabunPSK" w:cs="TH SarabunPSK"/>
                      <w:b/>
                      <w:bCs/>
                      <w:cs/>
                    </w:rPr>
                    <w:t xml:space="preserve">มวด </w:t>
                  </w:r>
                  <w:r w:rsidRPr="004B6975">
                    <w:rPr>
                      <w:rFonts w:ascii="TH SarabunPSK" w:eastAsia="Calibri" w:hAnsi="TH SarabunPSK" w:cs="TH SarabunPSK"/>
                      <w:b/>
                      <w:bCs/>
                    </w:rPr>
                    <w:t xml:space="preserve">G: Garbage </w:t>
                  </w:r>
                </w:p>
                <w:p w14:paraId="7C6B688E" w14:textId="77777777" w:rsidR="0040214D" w:rsidRPr="004B6975" w:rsidRDefault="0040214D" w:rsidP="00E05AAE">
                  <w:pPr>
                    <w:contextualSpacing/>
                    <w:rPr>
                      <w:rFonts w:ascii="TH SarabunPSK" w:eastAsia="Calibri" w:hAnsi="TH SarabunPSK" w:cs="TH SarabunPSK"/>
                    </w:rPr>
                  </w:pPr>
                  <w:r w:rsidRPr="004B6975">
                    <w:rPr>
                      <w:rFonts w:ascii="TH SarabunPSK" w:eastAsia="Calibri" w:hAnsi="TH SarabunPSK" w:cs="TH SarabunPSK"/>
                      <w:cs/>
                    </w:rPr>
                    <w:t>การจัดการมูลฝอย</w:t>
                  </w:r>
                </w:p>
                <w:p w14:paraId="3F97018D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</w:rPr>
                  </w:pPr>
                  <w:r w:rsidRPr="004B6975">
                    <w:rPr>
                      <w:rFonts w:ascii="TH SarabunPSK" w:eastAsia="Calibri" w:hAnsi="TH SarabunPSK" w:cs="TH SarabunPSK"/>
                      <w:cs/>
                    </w:rPr>
                    <w:t>ทุกประเภท</w:t>
                  </w:r>
                </w:p>
              </w:tc>
              <w:tc>
                <w:tcPr>
                  <w:tcW w:w="5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362B4" w14:textId="77777777" w:rsidR="0040214D" w:rsidRPr="004B6975" w:rsidRDefault="0040214D" w:rsidP="00E05AAE">
                  <w:pPr>
                    <w:ind w:right="34"/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</w:rPr>
                    <w:t>2.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 มีการบริหารจัดการมูลฝอยทั่วไปอย่างถูกสุขลักษณะและเป็นไปตามกฎกระทรวงสุขลักษณะการจัดการมุลฝอยทั่วไป 2560 และกฎหมายที่เกี่ยวข้อง</w:t>
                  </w:r>
                </w:p>
              </w:tc>
            </w:tr>
            <w:tr w:rsidR="0040214D" w:rsidRPr="00B44A3A" w14:paraId="7BD51A28" w14:textId="77777777" w:rsidTr="00E05AAE">
              <w:trPr>
                <w:trHeight w:val="411"/>
              </w:trPr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973DEA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</w:p>
              </w:tc>
              <w:tc>
                <w:tcPr>
                  <w:tcW w:w="5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EF0B5" w14:textId="77777777" w:rsidR="0040214D" w:rsidRPr="004B6975" w:rsidRDefault="0040214D" w:rsidP="00E05AAE">
                  <w:pPr>
                    <w:tabs>
                      <w:tab w:val="left" w:pos="4853"/>
                      <w:tab w:val="left" w:pos="5029"/>
                    </w:tabs>
                    <w:ind w:right="318"/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3. มีการจัดการมูลฝอยที่เป็นพิษหรืออันตรายอย่างถูกสุขลักษณะเป็นไปตามกฎกระทรวงมูลฝอยที่เป็นพิษหรืออันตรายจากชุมชน พ.ศ. 2563 และกฎหมายที่เกี่ยวข้อง</w:t>
                  </w:r>
                </w:p>
              </w:tc>
            </w:tr>
            <w:tr w:rsidR="0040214D" w:rsidRPr="00B44A3A" w14:paraId="0AB541CD" w14:textId="77777777" w:rsidTr="00E05AAE">
              <w:trPr>
                <w:trHeight w:val="411"/>
              </w:trPr>
              <w:tc>
                <w:tcPr>
                  <w:tcW w:w="22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95888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</w:p>
              </w:tc>
              <w:tc>
                <w:tcPr>
                  <w:tcW w:w="5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637BE" w14:textId="77777777" w:rsidR="0040214D" w:rsidRPr="004B6975" w:rsidRDefault="0040214D" w:rsidP="00E05AAE">
                  <w:pPr>
                    <w:ind w:right="34"/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4. มีการจัดการมูลฝอยติดเชื้ออย่างถูกสุขลักษณะ ตามกฎกระทรวงว่าด้วยการกำจัดมูลฝอยติดเชื้อ พ.ศ. 2545</w:t>
                  </w:r>
                </w:p>
              </w:tc>
            </w:tr>
            <w:tr w:rsidR="0040214D" w:rsidRPr="00B44A3A" w14:paraId="07A558B8" w14:textId="77777777" w:rsidTr="00E05AAE">
              <w:trPr>
                <w:trHeight w:val="411"/>
              </w:trPr>
              <w:tc>
                <w:tcPr>
                  <w:tcW w:w="2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6AA1DC7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 xml:space="preserve">หมวด </w:t>
                  </w: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 xml:space="preserve">R: Restroom </w:t>
                  </w:r>
                </w:p>
                <w:p w14:paraId="27454000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sz w:val="27"/>
                      <w:szCs w:val="27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  <w:sz w:val="27"/>
                      <w:szCs w:val="27"/>
                      <w:cs/>
                    </w:rPr>
                    <w:t>การพัฒนาส้วมตาม</w:t>
                  </w:r>
                  <w:r w:rsidRPr="004B6975">
                    <w:rPr>
                      <w:rFonts w:ascii="TH SarabunPSK" w:eastAsia="Tahoma" w:hAnsi="TH SarabunPSK" w:cs="TH SarabunPSK" w:hint="cs"/>
                      <w:kern w:val="24"/>
                      <w:sz w:val="27"/>
                      <w:szCs w:val="27"/>
                      <w:cs/>
                    </w:rPr>
                    <w:t>ม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sz w:val="27"/>
                      <w:szCs w:val="27"/>
                      <w:cs/>
                    </w:rPr>
                    <w:t>าตรฐานส้วมสาธารณะไทย (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sz w:val="27"/>
                      <w:szCs w:val="27"/>
                    </w:rPr>
                    <w:t>HAS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sz w:val="27"/>
                      <w:szCs w:val="27"/>
                      <w:cs/>
                    </w:rPr>
                    <w:t>) และการจัดการสิ่งฏิกูล</w:t>
                  </w:r>
                </w:p>
              </w:tc>
              <w:tc>
                <w:tcPr>
                  <w:tcW w:w="5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4F846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</w:rPr>
                    <w:t>5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. มีการพัฒนาส้วมตามมาตรฐานส้วมสาธารณะไทย (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</w:rPr>
                    <w:t>HAS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) ที่อาคารผู้ป่วยนอก (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</w:rPr>
                    <w:t>OPD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) และอาคารผู้ป่วยใน (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</w:rPr>
                    <w:t>IPD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)</w:t>
                  </w:r>
                </w:p>
              </w:tc>
            </w:tr>
            <w:tr w:rsidR="0040214D" w:rsidRPr="00B44A3A" w14:paraId="4C7B02EA" w14:textId="77777777" w:rsidTr="00E05AAE">
              <w:trPr>
                <w:trHeight w:val="411"/>
              </w:trPr>
              <w:tc>
                <w:tcPr>
                  <w:tcW w:w="22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942AA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</w:rPr>
                  </w:pPr>
                </w:p>
              </w:tc>
              <w:tc>
                <w:tcPr>
                  <w:tcW w:w="5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F59F6" w14:textId="77777777" w:rsidR="0040214D" w:rsidRPr="004B6975" w:rsidRDefault="0040214D" w:rsidP="00E05AAE">
                  <w:pPr>
                    <w:ind w:right="318"/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</w:rPr>
                    <w:t>6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. มีการจัดการสิ่งปฏิกูลอย่างถูกสุขลักษณะตามกฎกระทรวงสุขลักษณะการจัดการสิ่งปฏิกูล พ.ศ. 2561 และกฎหมายที่เกี่ยวข้อง</w:t>
                  </w:r>
                </w:p>
              </w:tc>
            </w:tr>
            <w:tr w:rsidR="0040214D" w:rsidRPr="00B44A3A" w14:paraId="75EA4735" w14:textId="77777777" w:rsidTr="00E05AAE">
              <w:trPr>
                <w:trHeight w:val="411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BAEF7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 xml:space="preserve">หมวด </w:t>
                  </w: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 xml:space="preserve">E: Energy </w:t>
                  </w:r>
                </w:p>
                <w:p w14:paraId="74E3F90B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การจัดการด้านพลังงาน</w:t>
                  </w:r>
                </w:p>
              </w:tc>
              <w:tc>
                <w:tcPr>
                  <w:tcW w:w="5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6077D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7. มีการกำหนดนโยบายและมาตรการประหยัดพลังงานที่เป็นปัจจุบันและเป็นรูปธรรมเกิดประสิทธิภาพในการลดใช้พลังงานและมีการปฏิบัติตามมาตรการที่กำหนดร่วมกันทั้งองค์กร</w:t>
                  </w:r>
                </w:p>
              </w:tc>
            </w:tr>
            <w:tr w:rsidR="0040214D" w:rsidRPr="00B44A3A" w14:paraId="54BA8607" w14:textId="77777777" w:rsidTr="00E05AAE">
              <w:trPr>
                <w:trHeight w:val="411"/>
              </w:trPr>
              <w:tc>
                <w:tcPr>
                  <w:tcW w:w="2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BAC5AC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 xml:space="preserve">หมวด </w:t>
                  </w: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 xml:space="preserve">E: Environment 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การจัดการสิ่งแวดล้อมในโรงพยาบาล</w:t>
                  </w:r>
                </w:p>
              </w:tc>
              <w:tc>
                <w:tcPr>
                  <w:tcW w:w="5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E366C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8. มีการจัดสิ่งแวดล้อมทั่วไปทั้งภายในและภายนอกอาคาร โดยเพิ่มพื้นที่สีเขียวและพื้นที่พักผ่อนที่สร้างคาวมรู้สึกผ่อนคลายสอดคล้องกับชีวิตและวัฒนธรรมท้องถิ่นสำหรับผู้ป่วย รวมทั้งผู้มารับบริการ</w:t>
                  </w:r>
                </w:p>
              </w:tc>
            </w:tr>
            <w:tr w:rsidR="0040214D" w:rsidRPr="00B44A3A" w14:paraId="3A8C2D8D" w14:textId="77777777" w:rsidTr="00E05AAE">
              <w:trPr>
                <w:trHeight w:val="411"/>
              </w:trPr>
              <w:tc>
                <w:tcPr>
                  <w:tcW w:w="22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4AE9C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</w:p>
              </w:tc>
              <w:tc>
                <w:tcPr>
                  <w:tcW w:w="5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B5803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9. มีกิจกรรมส่งเสริม 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</w:rPr>
                    <w:t xml:space="preserve">GREEN 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และกิจกรรมที่เอื้อต่อการมีสุขภาพที่ดีแบบองค์รวม ได้แก่ กิจกรรมส่งเสริมสุขอนามัย กิจกรรมการแพร่ระบาดของโรค กิจกรรมทางกาย (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</w:rPr>
                    <w:t>Physical activity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) กิจกรรมให้คำปรึกษาด้านสุขภาพขณะรอรับบริการของผู้ป่วยและญาติ</w:t>
                  </w:r>
                </w:p>
              </w:tc>
            </w:tr>
            <w:tr w:rsidR="0040214D" w:rsidRPr="00B44A3A" w14:paraId="2D4DDBE1" w14:textId="77777777" w:rsidTr="00E05AAE">
              <w:trPr>
                <w:trHeight w:val="411"/>
              </w:trPr>
              <w:tc>
                <w:tcPr>
                  <w:tcW w:w="2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BC587C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 xml:space="preserve">หมวด </w:t>
                  </w: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 xml:space="preserve">N: Nutrition </w:t>
                  </w:r>
                </w:p>
                <w:p w14:paraId="0A9B53DC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การจัดการสุขาภิบาลอาหารการจัดการน้ำอุปโภคบริโภค และการดำเนินงานอาหารปลอดภัยในโรงพยาบาล</w:t>
                  </w:r>
                </w:p>
              </w:tc>
              <w:tc>
                <w:tcPr>
                  <w:tcW w:w="5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CC4FD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10. สถานที่ประกอบอาหารผู้ป่วยในโรงพยาบาลได้มาตรฐานสุขาภิบาลอาหารตามกฎกระทรวงสุลักษณะของสถานที่จำหน่ายอาหาร พ.ศ. 2561 (4 หมวด) และมีการเฝ้าระวังทางสุขาภิบาลอาหาร </w:t>
                  </w:r>
                </w:p>
              </w:tc>
            </w:tr>
            <w:tr w:rsidR="0040214D" w:rsidRPr="00B44A3A" w14:paraId="0A9C86ED" w14:textId="77777777" w:rsidTr="00E05AAE">
              <w:trPr>
                <w:trHeight w:val="411"/>
              </w:trPr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F90289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</w:p>
              </w:tc>
              <w:tc>
                <w:tcPr>
                  <w:tcW w:w="5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2F34C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11.ร้านอาหารในโรงพยาบาลได้มาตรฐานสุขาภิบาลอาหารตามกฎกระทรวงสุขลักษณะของสถานที่จำหน่ายอาหาร พ.ศ. 2561 (4 หมวด) และมีการเฝ้าระวังทางสุขาภิบาล</w:t>
                  </w:r>
                </w:p>
              </w:tc>
            </w:tr>
            <w:tr w:rsidR="0040214D" w:rsidRPr="00B44A3A" w14:paraId="4E550089" w14:textId="77777777" w:rsidTr="00E05AAE">
              <w:trPr>
                <w:trHeight w:val="411"/>
              </w:trPr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F0DD2F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</w:p>
              </w:tc>
              <w:tc>
                <w:tcPr>
                  <w:tcW w:w="5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21890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12.จัดให้มีบริการน้ำอุปโภค/บริโภคสะอาดที่อาคารผู้ป่วยนอกและผู้ป่วยใน</w:t>
                  </w:r>
                </w:p>
              </w:tc>
            </w:tr>
            <w:tr w:rsidR="0040214D" w:rsidRPr="00B44A3A" w14:paraId="344D13BE" w14:textId="77777777" w:rsidTr="00E05AAE">
              <w:trPr>
                <w:trHeight w:val="411"/>
              </w:trPr>
              <w:tc>
                <w:tcPr>
                  <w:tcW w:w="22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278C4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</w:p>
              </w:tc>
              <w:tc>
                <w:tcPr>
                  <w:tcW w:w="5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FB5C5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13. โรงพยาบาลมีการดำเนินงานนโยบายโรงอาหารปลอดภัยร่วมกับภาคีเครือข่ายในพื้นที่ (ตามคู่มือมาตรฐานโรงพยาบาลอาหารปลอดภัย 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</w:rPr>
                    <w:t>Food Safety Hospital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)</w:t>
                  </w:r>
                </w:p>
              </w:tc>
            </w:tr>
            <w:tr w:rsidR="0040214D" w:rsidRPr="00B44A3A" w14:paraId="406BDF02" w14:textId="77777777" w:rsidTr="00E05AAE">
              <w:trPr>
                <w:trHeight w:val="411"/>
              </w:trPr>
              <w:tc>
                <w:tcPr>
                  <w:tcW w:w="79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BFB3D50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>ระดับดีเยี่ยม (</w:t>
                  </w: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>Excellent</w:t>
                  </w: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 xml:space="preserve">) 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หมายถึง โรงพยาบาลสามารถดำเนินการ ตามเกณฑ์ข้อที่ 1-15</w:t>
                  </w: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 xml:space="preserve"> 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ได้ตามเงื่อนไขที่กำหนด </w:t>
                  </w:r>
                  <w:r w:rsidRPr="004B6975">
                    <w:rPr>
                      <w:rFonts w:ascii="TH SarabunPSK" w:eastAsia="Calibri" w:hAnsi="TH SarabunPSK" w:cs="TH SarabunPSK"/>
                      <w:b/>
                      <w:bCs/>
                      <w:cs/>
                    </w:rPr>
                    <w:t>(คะแนน 90</w:t>
                  </w:r>
                  <w:r w:rsidRPr="004B6975">
                    <w:rPr>
                      <w:rFonts w:ascii="TH SarabunPSK" w:eastAsia="Calibri" w:hAnsi="TH SarabunPSK" w:cs="TH SarabunPSK"/>
                      <w:b/>
                      <w:bCs/>
                    </w:rPr>
                    <w:t xml:space="preserve">% </w:t>
                  </w:r>
                  <w:r w:rsidRPr="004B6975">
                    <w:rPr>
                      <w:rFonts w:ascii="TH SarabunPSK" w:eastAsia="Calibri" w:hAnsi="TH SarabunPSK" w:cs="TH SarabunPSK"/>
                      <w:b/>
                      <w:bCs/>
                      <w:cs/>
                    </w:rPr>
                    <w:t>ขึ้นไป)</w:t>
                  </w:r>
                </w:p>
              </w:tc>
            </w:tr>
            <w:tr w:rsidR="0040214D" w:rsidRPr="00B44A3A" w14:paraId="0FBD2A1A" w14:textId="77777777" w:rsidTr="00E05AAE">
              <w:trPr>
                <w:trHeight w:val="411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72B5E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 xml:space="preserve">หมวด </w:t>
                  </w: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 xml:space="preserve">Innovation: 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การพัฒนานวัตกรรมและงานวิจัยด้าน 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</w:rPr>
                    <w:t>GREEN</w:t>
                  </w:r>
                </w:p>
              </w:tc>
              <w:tc>
                <w:tcPr>
                  <w:tcW w:w="5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76E3E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</w:rPr>
                    <w:t>14.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 มีการส่งเสริมให้เกิดนวัตกรรม 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</w:rPr>
                    <w:t xml:space="preserve">GREEN 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โดยการนำประโยชนืและเกิดการแลกเปลี่ยนเรียนรู้กับเครือข่ายโรงพยาบาลและชุมชน</w:t>
                  </w:r>
                </w:p>
              </w:tc>
            </w:tr>
            <w:tr w:rsidR="0040214D" w:rsidRPr="00B44A3A" w14:paraId="34AF3B51" w14:textId="77777777" w:rsidTr="00E05AAE">
              <w:trPr>
                <w:trHeight w:val="411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4D85F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 xml:space="preserve">หมวด </w:t>
                  </w: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>Network:</w:t>
                  </w:r>
                </w:p>
                <w:p w14:paraId="3FEDA5CE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การสร้างเครือข่ายการพัฒนาด้าน 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</w:rPr>
                    <w:t>GREEN</w:t>
                  </w:r>
                </w:p>
              </w:tc>
              <w:tc>
                <w:tcPr>
                  <w:tcW w:w="5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E9BE4" w14:textId="77777777" w:rsidR="0040214D" w:rsidRPr="004B6975" w:rsidRDefault="0040214D" w:rsidP="00E05AAE">
                  <w:pPr>
                    <w:ind w:right="176"/>
                    <w:contextualSpacing/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kern w:val="24"/>
                    </w:rPr>
                    <w:t>15.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 สร้างเครือข่ายการพัฒนา 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</w:rPr>
                    <w:t xml:space="preserve">GREEN 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ลงสู่ชุมชนเพื่อให้เกิด 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</w:rPr>
                    <w:t>GREEN Community</w:t>
                  </w:r>
                </w:p>
              </w:tc>
            </w:tr>
            <w:tr w:rsidR="0040214D" w:rsidRPr="00B44A3A" w14:paraId="68730EAB" w14:textId="77777777" w:rsidTr="00E05AAE">
              <w:trPr>
                <w:trHeight w:val="411"/>
              </w:trPr>
              <w:tc>
                <w:tcPr>
                  <w:tcW w:w="79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18362D3" w14:textId="77777777" w:rsidR="0040214D" w:rsidRPr="004B6975" w:rsidRDefault="0040214D" w:rsidP="00E05AAE">
                  <w:pPr>
                    <w:contextualSpacing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>ระดับท้าทาย (</w:t>
                  </w: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</w:rPr>
                    <w:t xml:space="preserve">Challenge) 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หมายถึง โรงพยาบาลสามารถดำเนินการ ตามเกณฑ์ข้อที่ 1-15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</w:rPr>
                    <w:t xml:space="preserve"> </w:t>
                  </w:r>
                  <w:r w:rsidRPr="004B6975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 xml:space="preserve">ได้ตามเงื่อนไขที่กำหนด และพัฒนาได้ตามประเด็นท้าทาย </w:t>
                  </w:r>
                  <w:r w:rsidRPr="004B6975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  <w:t>เลือกจำนวน 1 ด้าน</w:t>
                  </w:r>
                </w:p>
              </w:tc>
            </w:tr>
            <w:tr w:rsidR="0040214D" w:rsidRPr="00B44A3A" w14:paraId="34BD476D" w14:textId="77777777" w:rsidTr="00E05AAE">
              <w:trPr>
                <w:trHeight w:val="1673"/>
              </w:trPr>
              <w:tc>
                <w:tcPr>
                  <w:tcW w:w="79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6A40B" w14:textId="01FF4129" w:rsidR="0040214D" w:rsidRPr="003C3C71" w:rsidRDefault="003C3C71" w:rsidP="003C3C71">
                  <w:pPr>
                    <w:rPr>
                      <w:rFonts w:ascii="TH SarabunPSK" w:eastAsia="Tahoma" w:hAnsi="TH SarabunPSK" w:cs="TH SarabunPSK"/>
                      <w:kern w:val="24"/>
                    </w:rPr>
                  </w:pPr>
                  <w:r>
                    <w:rPr>
                      <w:rFonts w:ascii="TH SarabunPSK" w:eastAsia="Tahoma" w:hAnsi="TH SarabunPSK" w:cs="TH SarabunPSK" w:hint="cs"/>
                      <w:kern w:val="24"/>
                      <w:cs/>
                    </w:rPr>
                    <w:t>1.</w:t>
                  </w:r>
                  <w:r w:rsidR="0040214D" w:rsidRPr="003C3C71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การจัดบริการอาชีวอนามัยและเวชกรรมสิ่งแวดล้อมสำหรับโรงพยาบาล (ระดับดีขึ้นไป)</w:t>
                  </w:r>
                </w:p>
                <w:p w14:paraId="16CFFF62" w14:textId="4D510EC5" w:rsidR="0040214D" w:rsidRPr="003C3C71" w:rsidRDefault="003C3C71" w:rsidP="003C3C71">
                  <w:pPr>
                    <w:rPr>
                      <w:rFonts w:ascii="TH SarabunPSK" w:eastAsia="Tahoma" w:hAnsi="TH SarabunPSK" w:cs="TH SarabunPSK"/>
                      <w:kern w:val="24"/>
                    </w:rPr>
                  </w:pPr>
                  <w:r>
                    <w:rPr>
                      <w:rFonts w:ascii="TH SarabunPSK" w:eastAsia="Tahoma" w:hAnsi="TH SarabunPSK" w:cs="TH SarabunPSK" w:hint="cs"/>
                      <w:kern w:val="24"/>
                      <w:cs/>
                    </w:rPr>
                    <w:t>2.</w:t>
                  </w:r>
                  <w:r w:rsidR="0040214D" w:rsidRPr="003C3C71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การพัฒนาโรงพยาบาลคาร์บอนต่ำและเท่าทันการเปลี่ยนแปลงสภาพภูมิอากาศ (</w:t>
                  </w:r>
                  <w:r w:rsidR="0040214D" w:rsidRPr="003C3C71">
                    <w:rPr>
                      <w:rFonts w:ascii="TH SarabunPSK" w:eastAsia="Tahoma" w:hAnsi="TH SarabunPSK" w:cs="TH SarabunPSK"/>
                      <w:kern w:val="24"/>
                    </w:rPr>
                    <w:t>Low Carbon and Climate Resilient Health Care)</w:t>
                  </w:r>
                </w:p>
                <w:p w14:paraId="44850DB8" w14:textId="36A63B23" w:rsidR="0040214D" w:rsidRPr="003C3C71" w:rsidRDefault="003C3C71" w:rsidP="003C3C71">
                  <w:pPr>
                    <w:rPr>
                      <w:rFonts w:ascii="TH SarabunPSK" w:eastAsia="Tahoma" w:hAnsi="TH SarabunPSK" w:cs="TH SarabunPSK"/>
                      <w:kern w:val="24"/>
                    </w:rPr>
                  </w:pPr>
                  <w:r>
                    <w:rPr>
                      <w:rFonts w:ascii="TH SarabunPSK" w:eastAsia="Tahoma" w:hAnsi="TH SarabunPSK" w:cs="TH SarabunPSK" w:hint="cs"/>
                      <w:kern w:val="24"/>
                      <w:cs/>
                    </w:rPr>
                    <w:t>3.</w:t>
                  </w:r>
                  <w:r w:rsidR="0040214D" w:rsidRPr="003C3C71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การจัดการพลังงานอย่างมีประสิทธิภาพ</w:t>
                  </w:r>
                </w:p>
                <w:p w14:paraId="3F6C31BF" w14:textId="09A0781D" w:rsidR="0040214D" w:rsidRPr="003C3C71" w:rsidRDefault="003C3C71" w:rsidP="003C3C71">
                  <w:pPr>
                    <w:rPr>
                      <w:rFonts w:ascii="TH SarabunPSK" w:eastAsia="Tahoma" w:hAnsi="TH SarabunPSK" w:cs="TH SarabunPSK"/>
                      <w:kern w:val="24"/>
                    </w:rPr>
                  </w:pPr>
                  <w:r>
                    <w:rPr>
                      <w:rFonts w:ascii="TH SarabunPSK" w:eastAsia="Tahoma" w:hAnsi="TH SarabunPSK" w:cs="TH SarabunPSK" w:hint="cs"/>
                      <w:kern w:val="24"/>
                      <w:cs/>
                    </w:rPr>
                    <w:t>4.</w:t>
                  </w:r>
                  <w:r w:rsidR="0040214D" w:rsidRPr="003C3C71">
                    <w:rPr>
                      <w:rFonts w:ascii="TH SarabunPSK" w:eastAsia="Tahoma" w:hAnsi="TH SarabunPSK" w:cs="TH SarabunPSK"/>
                      <w:kern w:val="24"/>
                      <w:cs/>
                    </w:rPr>
                    <w:t>การจัดการของเสียทางการแพทย์</w:t>
                  </w:r>
                </w:p>
              </w:tc>
            </w:tr>
          </w:tbl>
          <w:p w14:paraId="5C69EEAC" w14:textId="77777777" w:rsidR="0040214D" w:rsidRPr="00B03F0C" w:rsidRDefault="0040214D" w:rsidP="00E05AAE">
            <w:pPr>
              <w:tabs>
                <w:tab w:val="left" w:pos="567"/>
              </w:tabs>
              <w:ind w:left="40" w:hanging="4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0214D" w:rsidRPr="000A477C" w14:paraId="4806A73D" w14:textId="77777777" w:rsidTr="00E05AA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EDFB" w14:textId="77777777" w:rsidR="0040214D" w:rsidRDefault="0040214D" w:rsidP="00E05AA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3F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วิธีการจัดเก็บข้อมูล</w:t>
            </w:r>
          </w:p>
          <w:p w14:paraId="14696FF5" w14:textId="77777777" w:rsidR="0040214D" w:rsidRPr="00B03F0C" w:rsidRDefault="0040214D" w:rsidP="00E05AA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BF34" w14:textId="77777777" w:rsidR="0040214D" w:rsidRPr="005A5BD0" w:rsidRDefault="0040214D" w:rsidP="00E05AAE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5A5BD0">
              <w:rPr>
                <w:rFonts w:ascii="TH SarabunPSK" w:hAnsi="TH SarabunPSK" w:cs="TH SarabunPSK"/>
                <w:b/>
                <w:bCs/>
                <w:cs/>
              </w:rPr>
              <w:t xml:space="preserve">ประเด็นที่ </w:t>
            </w:r>
            <w:r w:rsidRPr="005A5BD0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5A5BD0">
              <w:rPr>
                <w:rFonts w:ascii="TH SarabunPSK" w:hAnsi="TH SarabunPSK" w:cs="TH SarabunPSK"/>
                <w:b/>
                <w:bCs/>
                <w:cs/>
              </w:rPr>
              <w:t xml:space="preserve">) </w:t>
            </w:r>
            <w:r w:rsidRPr="005A5BD0">
              <w:rPr>
                <w:rFonts w:ascii="TH SarabunPSK" w:hAnsi="TH SarabunPSK" w:cs="TH SarabunPSK"/>
                <w:cs/>
              </w:rPr>
              <w:t>จำนวนระบบประปาหมู่บ้านใน อปท. เป้าหมาย ได้รับรองมาตรฐานคุณภาพน้ำประปาหมู่บ้าน (ตามเกณฑ์มาตรฐานคุณภาพน้ำประปาดื่มได้ กรมอนามัย พ.ศ. 2563</w:t>
            </w:r>
            <w:r w:rsidRPr="005A5BD0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00CC0663" w14:textId="77777777" w:rsidR="0040214D" w:rsidRPr="005A5BD0" w:rsidRDefault="0040214D" w:rsidP="00E05AAE">
            <w:pPr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 w:hint="cs"/>
                <w:cs/>
              </w:rPr>
              <w:t xml:space="preserve">- </w:t>
            </w:r>
            <w:r w:rsidRPr="005A5BD0">
              <w:rPr>
                <w:rFonts w:ascii="TH SarabunPSK" w:hAnsi="TH SarabunPSK" w:cs="TH SarabunPSK"/>
                <w:cs/>
              </w:rPr>
              <w:t xml:space="preserve">สำนักสุขาภิบาลอาหารและน้ำ ออกแบบการรวบรวมข้อมูล ผ่าน </w:t>
            </w:r>
            <w:r w:rsidRPr="005A5BD0">
              <w:rPr>
                <w:rFonts w:ascii="TH SarabunPSK" w:hAnsi="TH SarabunPSK" w:cs="TH SarabunPSK"/>
              </w:rPr>
              <w:t xml:space="preserve">Google form/ google sheet/ file excel (Data set) </w:t>
            </w:r>
            <w:r w:rsidRPr="005A5BD0">
              <w:rPr>
                <w:rFonts w:ascii="TH SarabunPSK" w:hAnsi="TH SarabunPSK" w:cs="TH SarabunPSK"/>
                <w:cs/>
              </w:rPr>
              <w:t>และให้เจ้าหน้าที่ศูนย์อนามัยเป็นผู้บันทึกข้อมูลกลับมายังสำนักสุขาภิบาลอาหารและน้ำตามระยะเวลาติดตามประเมินผล</w:t>
            </w:r>
          </w:p>
          <w:p w14:paraId="2E1DA4EF" w14:textId="77777777" w:rsidR="0040214D" w:rsidRPr="005A5BD0" w:rsidRDefault="0040214D" w:rsidP="00E05AAE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/>
                <w:b/>
                <w:bCs/>
                <w:cs/>
              </w:rPr>
              <w:t xml:space="preserve">ประเด็นที่ 2) </w:t>
            </w:r>
            <w:r w:rsidRPr="005A5BD0">
              <w:rPr>
                <w:rFonts w:ascii="TH SarabunPSK" w:hAnsi="TH SarabunPSK" w:cs="TH SarabunPSK"/>
                <w:cs/>
              </w:rPr>
              <w:t>จังหวัดพัฒนาและยกระดับสถานบริการที่พักอาศัยชั่วคราวให้ได้ตามมาตรฐาน</w:t>
            </w:r>
          </w:p>
          <w:p w14:paraId="424D3BAB" w14:textId="77777777" w:rsidR="0040214D" w:rsidRPr="005A5BD0" w:rsidRDefault="0040214D" w:rsidP="00E05AAE">
            <w:pPr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/>
                <w:cs/>
              </w:rPr>
              <w:t>จัดเก็บข้อมูลโรงแรมและรีสอร์ทในระบบประเมินและรับรองมาตรฐานโรงแรมที่เป็นมิตรกับสุขภาพและอนามัยสิ่งแวดล้อม (</w:t>
            </w:r>
            <w:r w:rsidRPr="005A5BD0">
              <w:rPr>
                <w:rFonts w:ascii="TH SarabunPSK" w:hAnsi="TH SarabunPSK" w:cs="TH SarabunPSK"/>
              </w:rPr>
              <w:t xml:space="preserve">GREEN Health Hotel) </w:t>
            </w:r>
            <w:r w:rsidRPr="005A5BD0">
              <w:rPr>
                <w:rFonts w:ascii="TH SarabunPSK" w:hAnsi="TH SarabunPSK" w:cs="TH SarabunPSK"/>
                <w:cs/>
              </w:rPr>
              <w:t xml:space="preserve">บนเว็บไซต์ </w:t>
            </w:r>
            <w:hyperlink r:id="rId14" w:history="1">
              <w:r w:rsidRPr="005A5BD0">
                <w:rPr>
                  <w:rStyle w:val="aa"/>
                  <w:rFonts w:ascii="TH SarabunPSK" w:hAnsi="TH SarabunPSK" w:cs="TH SarabunPSK"/>
                  <w:color w:val="000000" w:themeColor="text1"/>
                </w:rPr>
                <w:t>https://ghh.anamai.moph.go.th</w:t>
              </w:r>
            </w:hyperlink>
            <w:r w:rsidRPr="005A5BD0">
              <w:rPr>
                <w:rFonts w:ascii="TH SarabunPSK" w:hAnsi="TH SarabunPSK" w:cs="TH SarabunPSK"/>
              </w:rPr>
              <w:t xml:space="preserve"> </w:t>
            </w:r>
            <w:r w:rsidRPr="005A5BD0">
              <w:rPr>
                <w:rFonts w:ascii="TH SarabunPSK" w:hAnsi="TH SarabunPSK" w:cs="TH SarabunPSK" w:hint="cs"/>
                <w:cs/>
              </w:rPr>
              <w:t xml:space="preserve"> </w:t>
            </w:r>
            <w:r w:rsidRPr="005A5BD0">
              <w:rPr>
                <w:rFonts w:ascii="TH SarabunPSK" w:hAnsi="TH SarabunPSK" w:cs="TH SarabunPSK"/>
                <w:cs/>
              </w:rPr>
              <w:t>ตามขั้นตอน</w:t>
            </w:r>
          </w:p>
          <w:p w14:paraId="27F6E21B" w14:textId="77777777" w:rsidR="0040214D" w:rsidRPr="005A5BD0" w:rsidRDefault="0040214D" w:rsidP="00E05AAE">
            <w:pPr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/>
                <w:cs/>
              </w:rPr>
              <w:t xml:space="preserve">   1) โรงแรมที่สนใจทำการสมัครโดยการกรอกข้อมูลลงทะเบียนออนไลน์</w:t>
            </w:r>
          </w:p>
          <w:p w14:paraId="454CF2D6" w14:textId="77777777" w:rsidR="0040214D" w:rsidRPr="005A5BD0" w:rsidRDefault="0040214D" w:rsidP="00E05AAE">
            <w:pPr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/>
                <w:cs/>
              </w:rPr>
              <w:t xml:space="preserve">   2) คณะกรรมการผู้ประเมินทำการตรวจประเมินโรงแรม ณ สถานที่จริง และรายงานผลการประเมินในระบบ</w:t>
            </w:r>
          </w:p>
          <w:p w14:paraId="340CCB18" w14:textId="77777777" w:rsidR="0040214D" w:rsidRPr="005A5BD0" w:rsidRDefault="0040214D" w:rsidP="00E05AAE">
            <w:pPr>
              <w:rPr>
                <w:rFonts w:ascii="TH SarabunPSK" w:hAnsi="TH SarabunPSK" w:cs="TH SarabunPSK"/>
              </w:rPr>
            </w:pPr>
            <w:r w:rsidRPr="005A5BD0">
              <w:rPr>
                <w:rFonts w:ascii="TH SarabunPSK" w:hAnsi="TH SarabunPSK" w:cs="TH SarabunPSK"/>
                <w:cs/>
              </w:rPr>
              <w:t xml:space="preserve">   3) ให้การรับรองโดยประกาศนียบัตรออนไลน์</w:t>
            </w:r>
          </w:p>
          <w:p w14:paraId="69D818E7" w14:textId="77777777" w:rsidR="0040214D" w:rsidRPr="004B6975" w:rsidRDefault="0040214D" w:rsidP="00E05AAE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A25B6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ประเด็นที่ </w:t>
            </w:r>
            <w:r w:rsidRPr="00A25B6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3</w:t>
            </w:r>
            <w:r w:rsidRPr="00A25B6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)</w:t>
            </w:r>
            <w:r w:rsidRPr="00C11949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4B6975">
              <w:rPr>
                <w:rFonts w:ascii="TH SarabunPSK" w:hAnsi="TH SarabunPSK" w:cs="TH SarabunPSK"/>
                <w:cs/>
              </w:rPr>
              <w:t xml:space="preserve">จำนวนโรงพยาบาลที่พัฒนาอนามัยสิ่งแวดล้อมได้ตามเกณฑ์ </w:t>
            </w:r>
            <w:r w:rsidRPr="004B6975">
              <w:rPr>
                <w:rFonts w:ascii="TH SarabunPSK" w:hAnsi="TH SarabunPSK" w:cs="TH SarabunPSK"/>
              </w:rPr>
              <w:t>GREEN &amp; CLEAN Hospital Challenge (</w:t>
            </w:r>
            <w:r w:rsidRPr="004B6975">
              <w:rPr>
                <w:rFonts w:ascii="TH SarabunPSK" w:hAnsi="TH SarabunPSK" w:cs="TH SarabunPSK" w:hint="cs"/>
                <w:cs/>
              </w:rPr>
              <w:t>ระดับมาตรฐานขึ้นไป)</w:t>
            </w:r>
          </w:p>
          <w:p w14:paraId="2240572C" w14:textId="77777777" w:rsidR="0040214D" w:rsidRPr="004B6975" w:rsidRDefault="0040214D" w:rsidP="00E05AAE">
            <w:pPr>
              <w:rPr>
                <w:rFonts w:ascii="TH SarabunPSK" w:hAnsi="TH SarabunPSK" w:cs="TH SarabunPSK"/>
              </w:rPr>
            </w:pPr>
            <w:r w:rsidRPr="004B6975">
              <w:rPr>
                <w:rFonts w:ascii="TH SarabunPSK" w:hAnsi="TH SarabunPSK" w:cs="TH SarabunPSK"/>
              </w:rPr>
              <w:t xml:space="preserve">1. </w:t>
            </w:r>
            <w:r w:rsidRPr="004B6975">
              <w:rPr>
                <w:rFonts w:ascii="TH SarabunPSK" w:hAnsi="TH SarabunPSK" w:cs="TH SarabunPSK"/>
                <w:cs/>
              </w:rPr>
              <w:t xml:space="preserve">โรงพยาบาลทุกแห่งประเมินตนเองตามเกณฑ์ </w:t>
            </w:r>
            <w:r w:rsidRPr="004B6975">
              <w:rPr>
                <w:rFonts w:ascii="TH SarabunPSK" w:hAnsi="TH SarabunPSK" w:cs="TH SarabunPSK"/>
              </w:rPr>
              <w:t xml:space="preserve">GREEN &amp; CLEAN Hospital Challenge </w:t>
            </w:r>
            <w:r w:rsidRPr="004B6975">
              <w:rPr>
                <w:rFonts w:ascii="TH SarabunPSK" w:hAnsi="TH SarabunPSK" w:cs="TH SarabunPSK"/>
                <w:cs/>
              </w:rPr>
              <w:t xml:space="preserve">บันทึกข้อมูลในแบบรายงานผลการประเมินตนเองส่งให้สำนักงานสาธารณสุขจังหวัด </w:t>
            </w:r>
          </w:p>
          <w:p w14:paraId="195CF320" w14:textId="77777777" w:rsidR="0040214D" w:rsidRPr="004B6975" w:rsidRDefault="0040214D" w:rsidP="00E05AAE">
            <w:pPr>
              <w:rPr>
                <w:rFonts w:ascii="TH SarabunPSK" w:hAnsi="TH SarabunPSK" w:cs="TH SarabunPSK"/>
              </w:rPr>
            </w:pPr>
            <w:r w:rsidRPr="004B6975">
              <w:rPr>
                <w:rFonts w:ascii="TH SarabunPSK" w:hAnsi="TH SarabunPSK" w:cs="TH SarabunPSK"/>
              </w:rPr>
              <w:t xml:space="preserve">2. </w:t>
            </w:r>
            <w:r w:rsidRPr="004B6975">
              <w:rPr>
                <w:rFonts w:ascii="TH SarabunPSK" w:hAnsi="TH SarabunPSK" w:cs="TH SarabunPSK"/>
                <w:cs/>
              </w:rPr>
              <w:t xml:space="preserve">สำนักงานสาธารณสุขจังหวัด ประเมินโรงพยาบาล และรวบรวมข้อมูลการประเมินในพื้นที่ วิเคราะห์แล้วส่งรายงานให้ศูนย์อนามัย (พร้อมแนบไฟล์แบบรายงานที่กรมอนามัยกำหนด) และรายงานผ่านระบบ </w:t>
            </w:r>
            <w:r w:rsidRPr="004B6975">
              <w:rPr>
                <w:rFonts w:ascii="TH SarabunPSK" w:hAnsi="TH SarabunPSK" w:cs="TH SarabunPSK"/>
              </w:rPr>
              <w:t xml:space="preserve">Health KPI </w:t>
            </w:r>
            <w:r w:rsidRPr="004B6975">
              <w:rPr>
                <w:rFonts w:ascii="TH SarabunPSK" w:hAnsi="TH SarabunPSK" w:cs="TH SarabunPSK"/>
                <w:cs/>
              </w:rPr>
              <w:t xml:space="preserve">ไตรมาสละ </w:t>
            </w:r>
            <w:r w:rsidRPr="004B6975">
              <w:rPr>
                <w:rFonts w:ascii="TH SarabunPSK" w:hAnsi="TH SarabunPSK" w:cs="TH SarabunPSK"/>
              </w:rPr>
              <w:t>1</w:t>
            </w:r>
            <w:r w:rsidRPr="004B6975">
              <w:rPr>
                <w:rFonts w:ascii="TH SarabunPSK" w:hAnsi="TH SarabunPSK" w:cs="TH SarabunPSK"/>
                <w:cs/>
              </w:rPr>
              <w:t xml:space="preserve"> ครั้ง </w:t>
            </w:r>
          </w:p>
          <w:p w14:paraId="1DE7D8AF" w14:textId="77777777" w:rsidR="0040214D" w:rsidRPr="004B6975" w:rsidRDefault="0040214D" w:rsidP="00E05AA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4B6975">
              <w:rPr>
                <w:rFonts w:ascii="TH SarabunPSK" w:hAnsi="TH SarabunPSK" w:cs="TH SarabunPSK"/>
              </w:rPr>
              <w:t xml:space="preserve">3. </w:t>
            </w:r>
            <w:r w:rsidRPr="004B6975">
              <w:rPr>
                <w:rFonts w:ascii="TH SarabunPSK" w:hAnsi="TH SarabunPSK" w:cs="TH SarabunPSK"/>
                <w:cs/>
              </w:rPr>
              <w:t xml:space="preserve">ศูนย์อนามัย สุ่มประเมินโรงพยาบาล รวบรวมข้อมูลจากจังหวัดในพื้นที่ วิเคราะห์ภาพรวมของเขตและรายงานผลผ่านระบบ </w:t>
            </w:r>
            <w:r w:rsidRPr="004B6975">
              <w:rPr>
                <w:rFonts w:ascii="TH SarabunPSK" w:hAnsi="TH SarabunPSK" w:cs="TH SarabunPSK"/>
              </w:rPr>
              <w:t xml:space="preserve">DOH Dashboard </w:t>
            </w:r>
            <w:r w:rsidRPr="004B6975">
              <w:rPr>
                <w:rFonts w:ascii="TH SarabunPSK" w:hAnsi="TH SarabunPSK" w:cs="TH SarabunPSK"/>
                <w:cs/>
              </w:rPr>
              <w:t>กรมอนามัย (</w:t>
            </w:r>
            <w:r w:rsidRPr="004B6975">
              <w:rPr>
                <w:rFonts w:ascii="TH SarabunPSK" w:hAnsi="TH SarabunPSK" w:cs="TH SarabunPSK"/>
              </w:rPr>
              <w:t xml:space="preserve">http://dashboard.anamai.moph.go.th) </w:t>
            </w:r>
            <w:r w:rsidRPr="004B6975">
              <w:rPr>
                <w:rFonts w:ascii="TH SarabunPSK" w:hAnsi="TH SarabunPSK" w:cs="TH SarabunPSK"/>
                <w:cs/>
              </w:rPr>
              <w:t xml:space="preserve">และ </w:t>
            </w:r>
            <w:r w:rsidRPr="004B6975">
              <w:rPr>
                <w:rFonts w:ascii="TH SarabunPSK" w:hAnsi="TH SarabunPSK" w:cs="TH SarabunPSK"/>
              </w:rPr>
              <w:t xml:space="preserve">Cluster </w:t>
            </w:r>
            <w:r w:rsidRPr="004B6975">
              <w:rPr>
                <w:rFonts w:ascii="TH SarabunPSK" w:hAnsi="TH SarabunPSK" w:cs="TH SarabunPSK"/>
                <w:cs/>
              </w:rPr>
              <w:t>อนามัยสิ่งแวดล้อม (</w:t>
            </w:r>
            <w:hyperlink r:id="rId15" w:history="1">
              <w:r w:rsidRPr="004B6975">
                <w:rPr>
                  <w:rStyle w:val="aa"/>
                  <w:rFonts w:ascii="TH SarabunPSK" w:hAnsi="TH SarabunPSK" w:cs="TH SarabunPSK"/>
                  <w:color w:val="000000" w:themeColor="text1"/>
                </w:rPr>
                <w:t>http://envhealthcluster.anamai.moph.go.th/main.php?filename=reportform64</w:t>
              </w:r>
            </w:hyperlink>
            <w:r w:rsidRPr="004B6975">
              <w:rPr>
                <w:rFonts w:ascii="TH SarabunPSK" w:hAnsi="TH SarabunPSK" w:cs="TH SarabunPSK" w:hint="cs"/>
                <w:color w:val="000000" w:themeColor="text1"/>
                <w:cs/>
              </w:rPr>
              <w:t>)</w:t>
            </w:r>
          </w:p>
          <w:p w14:paraId="6270850B" w14:textId="77777777" w:rsidR="0040214D" w:rsidRPr="004B6975" w:rsidRDefault="0040214D" w:rsidP="00E05AAE">
            <w:pPr>
              <w:rPr>
                <w:rFonts w:ascii="TH SarabunPSK" w:hAnsi="TH SarabunPSK" w:cs="TH SarabunPSK"/>
              </w:rPr>
            </w:pPr>
            <w:r w:rsidRPr="004B6975">
              <w:rPr>
                <w:rFonts w:ascii="TH SarabunPSK" w:hAnsi="TH SarabunPSK" w:cs="TH SarabunPSK"/>
                <w:cs/>
              </w:rPr>
              <w:t xml:space="preserve">เดือนละ </w:t>
            </w:r>
            <w:r w:rsidRPr="004B6975">
              <w:rPr>
                <w:rFonts w:ascii="TH SarabunPSK" w:hAnsi="TH SarabunPSK" w:cs="TH SarabunPSK"/>
              </w:rPr>
              <w:t>1</w:t>
            </w:r>
            <w:r w:rsidRPr="004B6975">
              <w:rPr>
                <w:rFonts w:ascii="TH SarabunPSK" w:hAnsi="TH SarabunPSK" w:cs="TH SarabunPSK"/>
                <w:cs/>
              </w:rPr>
              <w:t xml:space="preserve"> ครั้ง ทุกวันที่ </w:t>
            </w:r>
            <w:r w:rsidRPr="004B6975">
              <w:rPr>
                <w:rFonts w:ascii="TH SarabunPSK" w:hAnsi="TH SarabunPSK" w:cs="TH SarabunPSK"/>
              </w:rPr>
              <w:t>25</w:t>
            </w:r>
            <w:r w:rsidRPr="004B6975">
              <w:rPr>
                <w:rFonts w:ascii="TH SarabunPSK" w:hAnsi="TH SarabunPSK" w:cs="TH SarabunPSK"/>
                <w:cs/>
              </w:rPr>
              <w:t xml:space="preserve"> ของเดือน</w:t>
            </w:r>
          </w:p>
          <w:p w14:paraId="11ACDE2D" w14:textId="77777777" w:rsidR="0040214D" w:rsidRPr="004B6975" w:rsidRDefault="0040214D" w:rsidP="00E05AAE">
            <w:pPr>
              <w:rPr>
                <w:rFonts w:ascii="TH SarabunPSK" w:hAnsi="TH SarabunPSK" w:cs="TH SarabunPSK"/>
              </w:rPr>
            </w:pPr>
            <w:r w:rsidRPr="004B6975">
              <w:rPr>
                <w:rFonts w:ascii="TH SarabunPSK" w:hAnsi="TH SarabunPSK" w:cs="TH SarabunPSK"/>
              </w:rPr>
              <w:t>**</w:t>
            </w:r>
            <w:r w:rsidRPr="004B6975">
              <w:rPr>
                <w:rFonts w:ascii="TH SarabunPSK" w:hAnsi="TH SarabunPSK" w:cs="TH SarabunPSK"/>
                <w:cs/>
              </w:rPr>
              <w:t xml:space="preserve">สำหรับปีงบประมาณ พ.ศ. </w:t>
            </w:r>
            <w:r w:rsidRPr="004B6975">
              <w:rPr>
                <w:rFonts w:ascii="TH SarabunPSK" w:hAnsi="TH SarabunPSK" w:cs="TH SarabunPSK"/>
              </w:rPr>
              <w:t>2566</w:t>
            </w:r>
            <w:r w:rsidRPr="004B6975">
              <w:rPr>
                <w:rFonts w:ascii="TH SarabunPSK" w:hAnsi="TH SarabunPSK" w:cs="TH SarabunPSK"/>
                <w:cs/>
              </w:rPr>
              <w:t xml:space="preserve"> สามารถจัดเก็บข้อมูลผลการประเมินของโรงพยาบาลผ่านโปรแกรมประเมิน </w:t>
            </w:r>
            <w:r w:rsidRPr="004B6975">
              <w:rPr>
                <w:rFonts w:ascii="TH SarabunPSK" w:hAnsi="TH SarabunPSK" w:cs="TH SarabunPSK"/>
              </w:rPr>
              <w:t xml:space="preserve">GREEN &amp; CLEAN Hospital </w:t>
            </w:r>
            <w:r w:rsidRPr="004B6975">
              <w:rPr>
                <w:rFonts w:ascii="TH SarabunPSK" w:hAnsi="TH SarabunPSK" w:cs="TH SarabunPSK"/>
                <w:cs/>
              </w:rPr>
              <w:t>รายละเอียดตามลิ้งค์</w:t>
            </w:r>
          </w:p>
          <w:p w14:paraId="2FD41C65" w14:textId="77777777" w:rsidR="0040214D" w:rsidRPr="004B6975" w:rsidRDefault="0040214D" w:rsidP="00E05AA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4B6975">
              <w:rPr>
                <w:rFonts w:ascii="TH SarabunPSK" w:hAnsi="TH SarabunPSK" w:cs="TH SarabunPSK"/>
                <w:color w:val="000000" w:themeColor="text1"/>
              </w:rPr>
              <w:t>(</w:t>
            </w:r>
            <w:hyperlink r:id="rId16" w:history="1">
              <w:r w:rsidRPr="004B6975">
                <w:rPr>
                  <w:rStyle w:val="aa"/>
                  <w:rFonts w:ascii="TH SarabunPSK" w:hAnsi="TH SarabunPSK" w:cs="TH SarabunPSK"/>
                  <w:color w:val="000000" w:themeColor="text1"/>
                </w:rPr>
                <w:t>https://gch.anamai.moph.go.th/backend/backend/auth/signin</w:t>
              </w:r>
            </w:hyperlink>
            <w:r w:rsidRPr="004B6975">
              <w:rPr>
                <w:rFonts w:ascii="TH SarabunPSK" w:hAnsi="TH SarabunPSK" w:cs="TH SarabunPSK" w:hint="cs"/>
                <w:color w:val="000000" w:themeColor="text1"/>
                <w:cs/>
              </w:rPr>
              <w:t>)</w:t>
            </w:r>
          </w:p>
          <w:p w14:paraId="7752236F" w14:textId="77777777" w:rsidR="0040214D" w:rsidRPr="004B6975" w:rsidRDefault="0040214D" w:rsidP="00E05AAE">
            <w:pPr>
              <w:rPr>
                <w:rFonts w:ascii="TH SarabunPSK" w:hAnsi="TH SarabunPSK" w:cs="TH SarabunPSK"/>
              </w:rPr>
            </w:pPr>
            <w:r w:rsidRPr="004B6975">
              <w:rPr>
                <w:rFonts w:ascii="TH SarabunPSK" w:hAnsi="TH SarabunPSK" w:cs="TH SarabunPSK"/>
                <w:cs/>
              </w:rPr>
              <w:t xml:space="preserve">หมายเหตุ : ในสถานการณ์การระบาดของโรคติดเชื้อไวรัสโคโรนา </w:t>
            </w:r>
            <w:r w:rsidRPr="004B6975">
              <w:rPr>
                <w:rFonts w:ascii="TH SarabunPSK" w:hAnsi="TH SarabunPSK" w:cs="TH SarabunPSK"/>
              </w:rPr>
              <w:t xml:space="preserve">2019 (COVID-19) </w:t>
            </w:r>
          </w:p>
          <w:p w14:paraId="252643E0" w14:textId="77777777" w:rsidR="0040214D" w:rsidRPr="00194F15" w:rsidRDefault="0040214D" w:rsidP="00E05AA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6975">
              <w:rPr>
                <w:rFonts w:ascii="TH SarabunPSK" w:hAnsi="TH SarabunPSK" w:cs="TH SarabunPSK"/>
                <w:cs/>
              </w:rPr>
              <w:t>หากสำนักงานสาธารณสุขจังหวัดและศูนย์อนามัยไม่สามารถลงพื้นที่เพื่อประเมินได้ ให้รายงานผลโดยใช้ผลการประเมินตนเองของโรงพยาบาล โดยมีสำนักงานสาธารณสุขจังหวัดและศูนย์อนามัยประสานให้คำแนะนำด้านอนามัยสิ่งแวดล้อมแก่โรงพยาบาล</w:t>
            </w:r>
          </w:p>
        </w:tc>
      </w:tr>
      <w:tr w:rsidR="0040214D" w:rsidRPr="000A477C" w14:paraId="11B4844C" w14:textId="77777777" w:rsidTr="00E05AA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B836" w14:textId="77777777" w:rsidR="0040214D" w:rsidRDefault="0040214D" w:rsidP="00E05AA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3F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แหล่งข้อมูล</w:t>
            </w:r>
          </w:p>
          <w:p w14:paraId="4789BC6B" w14:textId="77777777" w:rsidR="0040214D" w:rsidRPr="00B03F0C" w:rsidRDefault="0040214D" w:rsidP="00E05AA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35AF" w14:textId="77777777" w:rsidR="0040214D" w:rsidRPr="00A405F7" w:rsidRDefault="0040214D" w:rsidP="00E05AAE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7B4D">
              <w:rPr>
                <w:rFonts w:ascii="TH SarabunPSK" w:hAnsi="TH SarabunPSK" w:cs="TH SarabunPSK" w:hint="cs"/>
                <w:b/>
                <w:bCs/>
                <w:cs/>
              </w:rPr>
              <w:t xml:space="preserve">ประเด็นที่ </w:t>
            </w:r>
            <w:r w:rsidRPr="00277B4D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1) </w:t>
            </w:r>
            <w:r w:rsidRPr="00A405F7">
              <w:rPr>
                <w:rFonts w:ascii="TH SarabunPSK" w:hAnsi="TH SarabunPSK" w:cs="TH SarabunPSK" w:hint="cs"/>
                <w:color w:val="000000" w:themeColor="text1"/>
                <w:cs/>
              </w:rPr>
              <w:t>จำนวนโรงเรียน กพด. ต้นแบบ ด้านการจัดการน้ำสะอาดเพื่อการอุปโภคบริโภค</w:t>
            </w:r>
          </w:p>
          <w:p w14:paraId="5E2E21C3" w14:textId="77777777" w:rsidR="0040214D" w:rsidRPr="00277B4D" w:rsidRDefault="0040214D" w:rsidP="00E05AAE">
            <w:pPr>
              <w:tabs>
                <w:tab w:val="left" w:pos="567"/>
              </w:tabs>
              <w:ind w:left="40" w:hanging="4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7B4D"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Pr="00277B4D">
              <w:rPr>
                <w:rFonts w:ascii="TH SarabunPSK" w:hAnsi="TH SarabunPSK" w:cs="TH SarabunPSK"/>
                <w:color w:val="000000" w:themeColor="text1"/>
              </w:rPr>
              <w:t xml:space="preserve">. </w:t>
            </w:r>
            <w:r w:rsidRPr="00277B4D">
              <w:rPr>
                <w:rFonts w:ascii="TH SarabunPSK" w:hAnsi="TH SarabunPSK" w:cs="TH SarabunPSK" w:hint="cs"/>
                <w:color w:val="000000" w:themeColor="text1"/>
                <w:cs/>
              </w:rPr>
              <w:t>คู่มือการเก็บตรวจเฝ้าระวังการปนเปื้อนโคลิฟอร์มแบคทีเรียด้วยชุดทดสอบ อ 11</w:t>
            </w:r>
          </w:p>
          <w:p w14:paraId="2AD20F9B" w14:textId="77777777" w:rsidR="0040214D" w:rsidRPr="00277B4D" w:rsidRDefault="0040214D" w:rsidP="00E05AAE">
            <w:pPr>
              <w:tabs>
                <w:tab w:val="left" w:pos="567"/>
              </w:tabs>
              <w:ind w:left="40" w:hanging="4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7B4D">
              <w:rPr>
                <w:rFonts w:ascii="TH SarabunPSK" w:hAnsi="TH SarabunPSK" w:cs="TH SarabunPSK" w:hint="cs"/>
                <w:color w:val="000000" w:themeColor="text1"/>
                <w:cs/>
              </w:rPr>
              <w:t>2.</w:t>
            </w:r>
            <w:r w:rsidRPr="00277B4D">
              <w:rPr>
                <w:rFonts w:ascii="TH SarabunPSK" w:hAnsi="TH SarabunPSK" w:cs="TH SarabunPSK"/>
                <w:color w:val="000000" w:themeColor="text1"/>
              </w:rPr>
              <w:t xml:space="preserve"> Clip VDO </w:t>
            </w:r>
            <w:r w:rsidRPr="00277B4D">
              <w:rPr>
                <w:rFonts w:ascii="TH SarabunPSK" w:hAnsi="TH SarabunPSK" w:cs="TH SarabunPSK"/>
                <w:color w:val="000000" w:themeColor="text1"/>
                <w:cs/>
              </w:rPr>
              <w:t>การบำรุงรักษาเครื่องกรองน้ำ ตู้กดน้ำดื่ม และถังสำรองน้ำดื่ม</w:t>
            </w:r>
          </w:p>
          <w:p w14:paraId="57AD7803" w14:textId="77777777" w:rsidR="0040214D" w:rsidRPr="00694974" w:rsidRDefault="0040214D" w:rsidP="00E05AAE">
            <w:pPr>
              <w:tabs>
                <w:tab w:val="left" w:pos="567"/>
              </w:tabs>
              <w:ind w:left="40" w:hanging="40"/>
              <w:rPr>
                <w:rFonts w:ascii="TH SarabunPSK" w:hAnsi="TH SarabunPSK" w:cs="TH SarabunPSK"/>
              </w:rPr>
            </w:pPr>
            <w:r w:rsidRPr="00694974">
              <w:rPr>
                <w:rFonts w:ascii="TH SarabunPSK" w:hAnsi="TH SarabunPSK" w:cs="TH SarabunPSK" w:hint="cs"/>
                <w:b/>
                <w:bCs/>
                <w:cs/>
              </w:rPr>
              <w:t xml:space="preserve">ประเด็นที่ </w:t>
            </w:r>
            <w:r w:rsidRPr="00694974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694974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  <w:r w:rsidRPr="00694974">
              <w:rPr>
                <w:rFonts w:ascii="TH SarabunPSK" w:hAnsi="TH SarabunPSK" w:cs="TH SarabunPSK"/>
                <w:cs/>
              </w:rPr>
              <w:t xml:space="preserve"> จำนวนจังหวัดพัฒนาและยกระดับสถานบริการที่พักอาศัยชั่วคราวให้ได้ตามมาตรฐานฯ</w:t>
            </w:r>
          </w:p>
          <w:p w14:paraId="34E1E89A" w14:textId="77777777" w:rsidR="0040214D" w:rsidRPr="00694974" w:rsidRDefault="0040214D" w:rsidP="00E05AAE">
            <w:pPr>
              <w:tabs>
                <w:tab w:val="left" w:pos="347"/>
              </w:tabs>
              <w:rPr>
                <w:rFonts w:ascii="TH SarabunPSK" w:hAnsi="TH SarabunPSK" w:cs="TH SarabunPSK"/>
              </w:rPr>
            </w:pPr>
            <w:r w:rsidRPr="00694974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694974">
              <w:rPr>
                <w:rFonts w:ascii="TH SarabunPSK" w:hAnsi="TH SarabunPSK" w:cs="TH SarabunPSK"/>
                <w:cs/>
              </w:rPr>
              <w:t>คู่มือมาตรฐานโรงแรมที่เป็นมิตรกับสุขภาพและอนามัยสิ่งแวดล้อม (</w:t>
            </w:r>
            <w:r w:rsidRPr="00694974">
              <w:rPr>
                <w:rFonts w:ascii="TH SarabunPSK" w:hAnsi="TH SarabunPSK" w:cs="TH SarabunPSK"/>
              </w:rPr>
              <w:t xml:space="preserve">GREEN Health Hotel) </w:t>
            </w:r>
          </w:p>
          <w:p w14:paraId="59A529CB" w14:textId="77777777" w:rsidR="0040214D" w:rsidRPr="00694974" w:rsidRDefault="0040214D" w:rsidP="00E05AAE">
            <w:pPr>
              <w:tabs>
                <w:tab w:val="left" w:pos="347"/>
              </w:tabs>
              <w:rPr>
                <w:rFonts w:ascii="TH SarabunPSK" w:hAnsi="TH SarabunPSK" w:cs="TH SarabunPSK"/>
              </w:rPr>
            </w:pPr>
            <w:r w:rsidRPr="00694974">
              <w:rPr>
                <w:rFonts w:ascii="TH SarabunPSK" w:hAnsi="TH SarabunPSK" w:cs="TH SarabunPSK"/>
              </w:rPr>
              <w:t>(</w:t>
            </w:r>
            <w:r w:rsidRPr="00694974">
              <w:rPr>
                <w:rFonts w:ascii="TH SarabunPSK" w:hAnsi="TH SarabunPSK" w:cs="TH SarabunPSK"/>
                <w:cs/>
              </w:rPr>
              <w:t>ไทย – อังกฤษ)</w:t>
            </w:r>
          </w:p>
          <w:p w14:paraId="30414663" w14:textId="77777777" w:rsidR="0040214D" w:rsidRPr="00694974" w:rsidRDefault="0040214D" w:rsidP="00E05AAE">
            <w:pPr>
              <w:pStyle w:val="ae"/>
              <w:tabs>
                <w:tab w:val="left" w:pos="347"/>
              </w:tabs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/>
                <w:szCs w:val="28"/>
                <w:cs/>
              </w:rPr>
              <w:t>2.ระบบประเมินและรับรองมาตรฐานโรงแรมที่เป็นมิตรกับสุขภาพและอนามัยสิ่งแวดล้อม (</w:t>
            </w:r>
            <w:r w:rsidRPr="00694974">
              <w:rPr>
                <w:rFonts w:ascii="TH SarabunPSK" w:hAnsi="TH SarabunPSK" w:cs="TH SarabunPSK"/>
                <w:szCs w:val="28"/>
              </w:rPr>
              <w:t xml:space="preserve">GREEN Health Hotel) </w:t>
            </w:r>
            <w:r w:rsidRPr="00694974">
              <w:rPr>
                <w:rFonts w:ascii="TH SarabunPSK" w:hAnsi="TH SarabunPSK" w:cs="TH SarabunPSK"/>
                <w:szCs w:val="28"/>
                <w:cs/>
              </w:rPr>
              <w:t xml:space="preserve">บนเว็บไซต์ </w:t>
            </w:r>
            <w:r w:rsidRPr="00694974">
              <w:rPr>
                <w:rFonts w:ascii="TH SarabunPSK" w:hAnsi="TH SarabunPSK" w:cs="TH SarabunPSK"/>
                <w:szCs w:val="28"/>
              </w:rPr>
              <w:t>https://ghh.anamai.moph.go.th/</w:t>
            </w:r>
          </w:p>
          <w:p w14:paraId="5335FE2F" w14:textId="77777777" w:rsidR="0040214D" w:rsidRPr="00694974" w:rsidRDefault="0040214D" w:rsidP="00E05AAE">
            <w:pPr>
              <w:rPr>
                <w:rFonts w:ascii="TH SarabunPSK" w:hAnsi="TH SarabunPSK" w:cs="TH SarabunPSK"/>
                <w:b/>
                <w:bCs/>
              </w:rPr>
            </w:pPr>
            <w:r w:rsidRPr="00A25B6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ประเด็นที่ 3)</w:t>
            </w:r>
            <w:r w:rsidRPr="00C1194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694974">
              <w:rPr>
                <w:rFonts w:ascii="TH SarabunPSK" w:hAnsi="TH SarabunPSK" w:cs="TH SarabunPSK"/>
                <w:cs/>
              </w:rPr>
              <w:t xml:space="preserve">จำนวนโรงพยาบาลที่พัฒนาอนามัยสิ่งแวดล้อมได้ตามเกณฑ์ </w:t>
            </w:r>
            <w:r w:rsidRPr="00694974">
              <w:rPr>
                <w:rFonts w:ascii="TH SarabunPSK" w:hAnsi="TH SarabunPSK" w:cs="TH SarabunPSK"/>
              </w:rPr>
              <w:t>GREEN &amp; CLEAN Hospital Challenge (</w:t>
            </w:r>
            <w:r w:rsidRPr="00694974">
              <w:rPr>
                <w:rFonts w:ascii="TH SarabunPSK" w:hAnsi="TH SarabunPSK" w:cs="TH SarabunPSK"/>
                <w:cs/>
              </w:rPr>
              <w:t>ระดับมาตรฐานขึ้นไป)</w:t>
            </w:r>
          </w:p>
          <w:p w14:paraId="59653015" w14:textId="77777777" w:rsidR="0040214D" w:rsidRPr="00694974" w:rsidRDefault="0040214D" w:rsidP="00E05AAE">
            <w:pPr>
              <w:pStyle w:val="ae"/>
              <w:tabs>
                <w:tab w:val="left" w:pos="347"/>
              </w:tabs>
              <w:spacing w:after="160" w:line="259" w:lineRule="auto"/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1. </w:t>
            </w:r>
            <w:r w:rsidRPr="00694974">
              <w:rPr>
                <w:rFonts w:ascii="TH SarabunPSK" w:hAnsi="TH SarabunPSK" w:cs="TH SarabunPSK"/>
                <w:szCs w:val="28"/>
                <w:cs/>
              </w:rPr>
              <w:t>คู่มือแนวทางการพัฒนาโรงพยาบาลคาร์บอนต่ำและเท่าทันการเปลี่ยนแปลงสภาพภูมิอากาศ (</w:t>
            </w:r>
            <w:r w:rsidRPr="00694974">
              <w:rPr>
                <w:rFonts w:ascii="TH SarabunPSK" w:hAnsi="TH SarabunPSK" w:cs="TH SarabunPSK"/>
                <w:szCs w:val="28"/>
              </w:rPr>
              <w:t>Low Carbon and Climate Resilient Health Care)</w:t>
            </w:r>
          </w:p>
          <w:p w14:paraId="19F27BC2" w14:textId="77777777" w:rsidR="0040214D" w:rsidRPr="00694974" w:rsidRDefault="0040214D" w:rsidP="00E05AAE">
            <w:pPr>
              <w:pStyle w:val="ae"/>
              <w:tabs>
                <w:tab w:val="left" w:pos="347"/>
              </w:tabs>
              <w:spacing w:after="160" w:line="259" w:lineRule="auto"/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lastRenderedPageBreak/>
              <w:t xml:space="preserve">2. </w:t>
            </w:r>
            <w:r w:rsidRPr="00694974">
              <w:rPr>
                <w:rFonts w:ascii="TH SarabunPSK" w:hAnsi="TH SarabunPSK" w:cs="TH SarabunPSK"/>
                <w:szCs w:val="28"/>
                <w:cs/>
              </w:rPr>
              <w:t>คู่มือมาตรฐานการปฏิบัติงานการจัดการของเสียทางการแพทย์สำหรับโรงพยาบาลสังกัดกระทรวงสาธารณสุข (</w:t>
            </w:r>
            <w:r w:rsidRPr="00694974">
              <w:rPr>
                <w:rFonts w:ascii="TH SarabunPSK" w:hAnsi="TH SarabunPSK" w:cs="TH SarabunPSK"/>
                <w:szCs w:val="28"/>
              </w:rPr>
              <w:t>Standard Operating Procedure: SOP MEDICAL WASTE MANAGEMENT for Hospital Under Ministry of Public Health)</w:t>
            </w:r>
          </w:p>
          <w:p w14:paraId="06828B0F" w14:textId="77777777" w:rsidR="0040214D" w:rsidRPr="00694974" w:rsidRDefault="0040214D" w:rsidP="00E05AAE">
            <w:pPr>
              <w:pStyle w:val="ae"/>
              <w:tabs>
                <w:tab w:val="left" w:pos="347"/>
              </w:tabs>
              <w:spacing w:after="160" w:line="259" w:lineRule="auto"/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3. </w:t>
            </w:r>
            <w:r w:rsidRPr="00694974">
              <w:rPr>
                <w:rFonts w:ascii="TH SarabunPSK" w:hAnsi="TH SarabunPSK" w:cs="TH SarabunPSK"/>
                <w:szCs w:val="28"/>
                <w:cs/>
              </w:rPr>
              <w:t>คู่มือการดำเนินตามมาตรฐานการจัดบริการอาชีวอนามัยและเวชกรรมสิ่งแวดล้อม</w:t>
            </w: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 สำหรับโรงพยาบาล</w:t>
            </w:r>
          </w:p>
          <w:p w14:paraId="591D8029" w14:textId="77777777" w:rsidR="0040214D" w:rsidRPr="00694974" w:rsidRDefault="0040214D" w:rsidP="00E05AAE">
            <w:pPr>
              <w:pStyle w:val="ae"/>
              <w:tabs>
                <w:tab w:val="left" w:pos="347"/>
              </w:tabs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4. </w:t>
            </w:r>
            <w:r w:rsidRPr="00694974">
              <w:rPr>
                <w:rFonts w:ascii="TH SarabunPSK" w:hAnsi="TH SarabunPSK" w:cs="TH SarabunPSK"/>
                <w:szCs w:val="28"/>
                <w:cs/>
              </w:rPr>
              <w:t>คู่มือ</w:t>
            </w:r>
            <w:r w:rsidRPr="00694974">
              <w:rPr>
                <w:rFonts w:ascii="TH SarabunPSK" w:hAnsi="TH SarabunPSK" w:cs="TH SarabunPSK" w:hint="cs"/>
                <w:szCs w:val="28"/>
                <w:cs/>
              </w:rPr>
              <w:t>แนวทาง</w:t>
            </w:r>
            <w:r w:rsidRPr="00694974">
              <w:rPr>
                <w:rFonts w:ascii="TH SarabunPSK" w:hAnsi="TH SarabunPSK" w:cs="TH SarabunPSK"/>
                <w:szCs w:val="28"/>
                <w:cs/>
              </w:rPr>
              <w:t>การดำเนินงานด้านการจัดการพลังงานอย่างมีประสิทธิภาพสำหรับโรงพยาบาล</w:t>
            </w:r>
          </w:p>
          <w:p w14:paraId="5BCA8A32" w14:textId="77777777" w:rsidR="0040214D" w:rsidRPr="00694974" w:rsidRDefault="0040214D" w:rsidP="00E05AAE">
            <w:pPr>
              <w:pStyle w:val="ae"/>
              <w:tabs>
                <w:tab w:val="left" w:pos="347"/>
              </w:tabs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5. </w:t>
            </w:r>
            <w:r w:rsidRPr="00694974">
              <w:rPr>
                <w:rFonts w:ascii="TH SarabunPSK" w:hAnsi="TH SarabunPSK" w:cs="TH SarabunPSK"/>
                <w:szCs w:val="28"/>
                <w:cs/>
              </w:rPr>
              <w:t>คู่มือแนวทางการจัดการมูลฝอย ส้วมและสิ่งปฏิกูลในโรงพยาบาล</w:t>
            </w:r>
          </w:p>
          <w:p w14:paraId="04249030" w14:textId="77777777" w:rsidR="0040214D" w:rsidRPr="00694974" w:rsidRDefault="0040214D" w:rsidP="00E05AAE">
            <w:pPr>
              <w:pStyle w:val="ae"/>
              <w:tabs>
                <w:tab w:val="left" w:pos="347"/>
              </w:tabs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6. </w:t>
            </w:r>
            <w:r w:rsidRPr="00694974">
              <w:rPr>
                <w:rFonts w:ascii="TH SarabunPSK" w:hAnsi="TH SarabunPSK" w:cs="TH SarabunPSK"/>
                <w:szCs w:val="28"/>
                <w:cs/>
              </w:rPr>
              <w:t>คู่มือสถานบริการสาธารณสุขต้นแบบลดโลกร้อน</w:t>
            </w:r>
          </w:p>
          <w:p w14:paraId="09BC23C2" w14:textId="77777777" w:rsidR="0040214D" w:rsidRPr="00194F15" w:rsidRDefault="0040214D" w:rsidP="00E05AAE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94974">
              <w:rPr>
                <w:rFonts w:ascii="TH SarabunPSK" w:hAnsi="TH SarabunPSK" w:cs="TH SarabunPSK" w:hint="cs"/>
                <w:cs/>
              </w:rPr>
              <w:t xml:space="preserve">7. </w:t>
            </w:r>
            <w:r w:rsidRPr="00694974">
              <w:rPr>
                <w:rFonts w:ascii="TH SarabunPSK" w:hAnsi="TH SarabunPSK" w:cs="TH SarabunPSK"/>
                <w:cs/>
              </w:rPr>
              <w:t>คู่มือมาตรฐานโรงพยาบาลอาหารปลอดภัย (</w:t>
            </w:r>
            <w:r w:rsidRPr="00694974">
              <w:rPr>
                <w:rFonts w:ascii="TH SarabunPSK" w:hAnsi="TH SarabunPSK" w:cs="TH SarabunPSK"/>
              </w:rPr>
              <w:t>Food Safety Hospital)</w:t>
            </w:r>
          </w:p>
        </w:tc>
      </w:tr>
      <w:tr w:rsidR="0040214D" w:rsidRPr="000A477C" w14:paraId="60A5003C" w14:textId="77777777" w:rsidTr="00E05AA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1A3" w14:textId="77777777" w:rsidR="0040214D" w:rsidRPr="00DF3A39" w:rsidRDefault="0040214D" w:rsidP="00E05AA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F3A39">
              <w:rPr>
                <w:rFonts w:ascii="TH SarabunPSK" w:hAnsi="TH SarabunPSK" w:cs="TH SarabunPSK"/>
                <w:b/>
                <w:bCs/>
                <w:cs/>
              </w:rPr>
              <w:lastRenderedPageBreak/>
              <w:t>รายการข้อมูล 1</w:t>
            </w:r>
            <w:r w:rsidRPr="00DF3A39">
              <w:rPr>
                <w:rFonts w:ascii="TH SarabunPSK" w:hAnsi="TH SarabunPSK" w:cs="TH SarabunPSK" w:hint="cs"/>
                <w:b/>
                <w:bCs/>
                <w:cs/>
              </w:rPr>
              <w:t>(ถ้ามี)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5BD" w14:textId="77777777" w:rsidR="0040214D" w:rsidRPr="00B03F0C" w:rsidRDefault="0040214D" w:rsidP="00E05AA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40214D" w:rsidRPr="000A477C" w14:paraId="04AF0B37" w14:textId="77777777" w:rsidTr="00E05AA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F010" w14:textId="77777777" w:rsidR="0040214D" w:rsidRPr="00DF3A39" w:rsidRDefault="0040214D" w:rsidP="00E05AAE">
            <w:pPr>
              <w:rPr>
                <w:rFonts w:ascii="TH SarabunPSK" w:hAnsi="TH SarabunPSK" w:cs="TH SarabunPSK"/>
                <w:b/>
                <w:bCs/>
              </w:rPr>
            </w:pPr>
            <w:r w:rsidRPr="00DF3A39">
              <w:rPr>
                <w:rFonts w:ascii="TH SarabunPSK" w:hAnsi="TH SarabunPSK" w:cs="TH SarabunPSK"/>
                <w:b/>
                <w:bCs/>
                <w:cs/>
              </w:rPr>
              <w:t>รายการข้อมูล 2</w:t>
            </w:r>
            <w:r w:rsidRPr="00DF3A39">
              <w:rPr>
                <w:rFonts w:ascii="TH SarabunPSK" w:hAnsi="TH SarabunPSK" w:cs="TH SarabunPSK"/>
                <w:b/>
                <w:bCs/>
              </w:rPr>
              <w:t>(</w:t>
            </w:r>
            <w:r w:rsidRPr="00DF3A39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FB9" w14:textId="77777777" w:rsidR="0040214D" w:rsidRPr="00B03F0C" w:rsidRDefault="0040214D" w:rsidP="00E05AA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40214D" w:rsidRPr="000A477C" w14:paraId="21107E69" w14:textId="77777777" w:rsidTr="00E05AA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EBE3" w14:textId="77777777" w:rsidR="0040214D" w:rsidRPr="00DF3A39" w:rsidRDefault="0040214D" w:rsidP="00E05AAE">
            <w:pPr>
              <w:rPr>
                <w:rFonts w:ascii="TH SarabunPSK" w:hAnsi="TH SarabunPSK" w:cs="TH SarabunPSK"/>
                <w:b/>
                <w:bCs/>
              </w:rPr>
            </w:pPr>
            <w:r w:rsidRPr="00DF3A39">
              <w:rPr>
                <w:rFonts w:ascii="TH SarabunPSK" w:hAnsi="TH SarabunPSK" w:cs="TH SarabunPSK"/>
                <w:b/>
                <w:bCs/>
                <w:cs/>
              </w:rPr>
              <w:t xml:space="preserve">รายการข้อมูล </w:t>
            </w:r>
            <w:r w:rsidRPr="00DF3A39">
              <w:rPr>
                <w:rFonts w:ascii="TH SarabunPSK" w:hAnsi="TH SarabunPSK" w:cs="TH SarabunPSK"/>
                <w:b/>
                <w:bCs/>
              </w:rPr>
              <w:t>3(</w:t>
            </w:r>
            <w:r w:rsidRPr="00DF3A39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3211" w14:textId="77777777" w:rsidR="0040214D" w:rsidRPr="00B03F0C" w:rsidRDefault="0040214D" w:rsidP="00E05AA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40214D" w:rsidRPr="000A477C" w14:paraId="48418C07" w14:textId="77777777" w:rsidTr="00E05AA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3985" w14:textId="77777777" w:rsidR="0040214D" w:rsidRPr="00DF3A39" w:rsidRDefault="0040214D" w:rsidP="00E05AA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F3A39">
              <w:rPr>
                <w:rFonts w:ascii="TH SarabunPSK" w:hAnsi="TH SarabunPSK" w:cs="TH SarabunPSK"/>
                <w:b/>
                <w:bCs/>
                <w:cs/>
              </w:rPr>
              <w:t>สูตรคำนวณตัวชี้วัด (ถ้ามี)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FB5" w14:textId="77777777" w:rsidR="0040214D" w:rsidRPr="00B03F0C" w:rsidRDefault="0040214D" w:rsidP="00E05AAE">
            <w:pPr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-</w:t>
            </w:r>
          </w:p>
        </w:tc>
      </w:tr>
      <w:tr w:rsidR="0040214D" w:rsidRPr="000A477C" w14:paraId="6B597CCD" w14:textId="77777777" w:rsidTr="00E05AA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CA41" w14:textId="77777777" w:rsidR="0040214D" w:rsidRPr="00DF3A39" w:rsidRDefault="0040214D" w:rsidP="00E05AA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F3A39">
              <w:rPr>
                <w:rFonts w:ascii="TH SarabunPSK" w:hAnsi="TH SarabunPSK" w:cs="TH SarabunPSK"/>
                <w:b/>
                <w:bCs/>
                <w:cs/>
              </w:rPr>
              <w:t>ระยะเวลาประเมินผล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CDB2" w14:textId="77777777" w:rsidR="0040214D" w:rsidRDefault="0040214D" w:rsidP="00E05AA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รอบที่ 1 :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เดือน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แรก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(ตุลาคม 25</w:t>
            </w:r>
            <w:r>
              <w:rPr>
                <w:rFonts w:ascii="TH SarabunPSK" w:hAnsi="TH SarabunPSK" w:cs="TH SarabunPSK"/>
                <w:sz w:val="30"/>
                <w:szCs w:val="30"/>
              </w:rPr>
              <w:t>65</w:t>
            </w:r>
            <w:r w:rsidRPr="003A5A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3A5A2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กุมภาพันธ์</w:t>
            </w:r>
            <w:r w:rsidRPr="003A5A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3A5A27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617BF456" w14:textId="77777777" w:rsidR="0040214D" w:rsidRPr="003A5A27" w:rsidRDefault="0040214D" w:rsidP="00E05AA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รอบที่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2 : 5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เดือนหลัง (มีนาคม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2566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40214D" w:rsidRPr="000A477C" w14:paraId="70C17964" w14:textId="77777777" w:rsidTr="00E05A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06"/>
        </w:trPr>
        <w:tc>
          <w:tcPr>
            <w:tcW w:w="10467" w:type="dxa"/>
            <w:gridSpan w:val="2"/>
          </w:tcPr>
          <w:p w14:paraId="6315C473" w14:textId="77777777" w:rsidR="0040214D" w:rsidRPr="00BB0CC6" w:rsidRDefault="0040214D" w:rsidP="00E05AAE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BB0CC6">
              <w:rPr>
                <w:rFonts w:ascii="TH SarabunPSK" w:hAnsi="TH SarabunPSK" w:cs="TH SarabunPSK"/>
                <w:b/>
                <w:bCs/>
                <w:cs/>
              </w:rPr>
              <w:t xml:space="preserve">เกณฑ์การประเมิน </w:t>
            </w:r>
            <w:r w:rsidRPr="00BB0CC6">
              <w:rPr>
                <w:rFonts w:ascii="TH SarabunPSK" w:hAnsi="TH SarabunPSK" w:cs="TH SarabunPSK"/>
                <w:b/>
                <w:bCs/>
              </w:rPr>
              <w:t>:</w:t>
            </w:r>
          </w:p>
          <w:p w14:paraId="551E52E8" w14:textId="77777777" w:rsidR="0040214D" w:rsidRPr="00BB0CC6" w:rsidRDefault="0040214D" w:rsidP="00E05AAE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BB0CC6">
              <w:rPr>
                <w:rFonts w:ascii="TH SarabunPSK" w:hAnsi="TH SarabunPSK" w:cs="TH SarabunPSK"/>
                <w:b/>
                <w:bCs/>
                <w:cs/>
              </w:rPr>
              <w:t xml:space="preserve">รอบที่ 1 </w:t>
            </w:r>
            <w:r w:rsidRPr="00BB0CC6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BB0CC6">
              <w:rPr>
                <w:rFonts w:ascii="TH SarabunPSK" w:hAnsi="TH SarabunPSK" w:cs="TH SarabunPSK"/>
                <w:b/>
                <w:bCs/>
                <w:cs/>
              </w:rPr>
              <w:t>5</w:t>
            </w:r>
            <w:r w:rsidRPr="00BB0CC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B0CC6">
              <w:rPr>
                <w:rFonts w:ascii="TH SarabunPSK" w:hAnsi="TH SarabunPSK" w:cs="TH SarabunPSK"/>
                <w:b/>
                <w:bCs/>
                <w:cs/>
              </w:rPr>
              <w:t>เดือนแรก (ตุลาคม 256</w:t>
            </w:r>
            <w:r w:rsidRPr="00BB0CC6">
              <w:rPr>
                <w:rFonts w:ascii="TH SarabunPSK" w:hAnsi="TH SarabunPSK" w:cs="TH SarabunPSK"/>
                <w:b/>
                <w:bCs/>
              </w:rPr>
              <w:t>5</w:t>
            </w:r>
            <w:r w:rsidRPr="00BB0CC6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BB0CC6">
              <w:rPr>
                <w:rFonts w:ascii="TH SarabunPSK" w:hAnsi="TH SarabunPSK" w:cs="TH SarabunPSK"/>
                <w:b/>
                <w:bCs/>
              </w:rPr>
              <w:t>-</w:t>
            </w:r>
            <w:r w:rsidRPr="00BB0CC6">
              <w:rPr>
                <w:rFonts w:ascii="TH SarabunPSK" w:hAnsi="TH SarabunPSK" w:cs="TH SarabunPSK"/>
                <w:b/>
                <w:bCs/>
                <w:cs/>
              </w:rPr>
              <w:t xml:space="preserve"> กุมภาพันธ์ 256</w:t>
            </w:r>
            <w:r w:rsidRPr="00BB0CC6">
              <w:rPr>
                <w:rFonts w:ascii="TH SarabunPSK" w:hAnsi="TH SarabunPSK" w:cs="TH SarabunPSK"/>
                <w:b/>
                <w:bCs/>
              </w:rPr>
              <w:t>6</w:t>
            </w:r>
            <w:r w:rsidRPr="00BB0CC6">
              <w:rPr>
                <w:rFonts w:ascii="TH SarabunPSK" w:hAnsi="TH SarabunPSK" w:cs="TH SarabunPSK"/>
                <w:b/>
                <w:bCs/>
                <w:cs/>
              </w:rPr>
              <w:t>)</w:t>
            </w:r>
            <w:r w:rsidRPr="00BB0CC6">
              <w:rPr>
                <w:rFonts w:ascii="TH SarabunPSK" w:hAnsi="TH SarabunPSK" w:cs="TH SarabunPSK"/>
              </w:rPr>
              <w:t xml:space="preserve">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13"/>
              <w:gridCol w:w="3574"/>
              <w:gridCol w:w="810"/>
              <w:gridCol w:w="4661"/>
            </w:tblGrid>
            <w:tr w:rsidR="0040214D" w:rsidRPr="00BB0CC6" w14:paraId="21628CAE" w14:textId="77777777" w:rsidTr="00E05AAE">
              <w:tc>
                <w:tcPr>
                  <w:tcW w:w="813" w:type="dxa"/>
                </w:tcPr>
                <w:p w14:paraId="075F740A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ระดับ</w:t>
                  </w:r>
                </w:p>
              </w:tc>
              <w:tc>
                <w:tcPr>
                  <w:tcW w:w="3574" w:type="dxa"/>
                </w:tcPr>
                <w:p w14:paraId="73F34A5E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810" w:type="dxa"/>
                </w:tcPr>
                <w:p w14:paraId="5778F4D4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คะแนน</w:t>
                  </w:r>
                </w:p>
              </w:tc>
              <w:tc>
                <w:tcPr>
                  <w:tcW w:w="4661" w:type="dxa"/>
                </w:tcPr>
                <w:p w14:paraId="56554C72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40214D" w:rsidRPr="00BB0CC6" w14:paraId="5167C359" w14:textId="77777777" w:rsidTr="00E05AAE">
              <w:tc>
                <w:tcPr>
                  <w:tcW w:w="813" w:type="dxa"/>
                </w:tcPr>
                <w:p w14:paraId="5CBBABD4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3574" w:type="dxa"/>
                </w:tcPr>
                <w:p w14:paraId="26BBBBD5" w14:textId="77777777" w:rsidR="0040214D" w:rsidRPr="00BB0CC6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>Assessment</w:t>
                  </w:r>
                </w:p>
                <w:p w14:paraId="0B21AFBA" w14:textId="77777777" w:rsidR="0040214D" w:rsidRPr="00BB0CC6" w:rsidRDefault="0040214D" w:rsidP="00E05AAE">
                  <w:pPr>
                    <w:ind w:left="174" w:hanging="174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- มีบทวิเคราะห์สถานการณ์ของตัวชี้วัด</w:t>
                  </w:r>
                </w:p>
                <w:p w14:paraId="265F21C7" w14:textId="77777777" w:rsidR="0040214D" w:rsidRPr="00BB0CC6" w:rsidRDefault="0040214D" w:rsidP="00E05AAE">
                  <w:pPr>
                    <w:ind w:left="174" w:hanging="174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- มีข้อมูล สารสนเทศ และความรู้ที่นำมาใช้</w:t>
                  </w:r>
                </w:p>
                <w:p w14:paraId="2A9F9368" w14:textId="77777777" w:rsidR="0040214D" w:rsidRPr="00BB0CC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810" w:type="dxa"/>
                </w:tcPr>
                <w:p w14:paraId="46E6B487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4661" w:type="dxa"/>
                </w:tcPr>
                <w:p w14:paraId="1BA87E48" w14:textId="77777777" w:rsidR="0040214D" w:rsidRPr="00BB0CC6" w:rsidRDefault="0040214D" w:rsidP="00E05AAE">
                  <w:pPr>
                    <w:ind w:left="317" w:hanging="317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 xml:space="preserve">1.1 </w:t>
                  </w:r>
                  <w:r w:rsidRPr="00BB0CC6">
                    <w:rPr>
                      <w:rFonts w:ascii="TH SarabunPSK" w:hAnsi="TH SarabunPSK" w:cs="TH SarabunPSK"/>
                      <w:spacing w:val="-10"/>
                      <w:cs/>
                    </w:rPr>
                    <w:t>ผลการวิเคราะห์สถานการณ์ของตัวชี้วัด และความรู้ที่นำมาใช้ประกอบการวิเคราะห์</w:t>
                  </w:r>
                  <w:r w:rsidRPr="00BB0CC6">
                    <w:rPr>
                      <w:rFonts w:ascii="TH SarabunPSK" w:hAnsi="TH SarabunPSK" w:cs="TH SarabunPSK"/>
                      <w:spacing w:val="-10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(0.5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</w:p>
                <w:p w14:paraId="2A013E77" w14:textId="77777777" w:rsidR="0040214D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</w:t>
                  </w:r>
                  <w:r w:rsidRPr="00BB0CC6">
                    <w:rPr>
                      <w:rFonts w:ascii="TH SarabunPSK" w:hAnsi="TH SarabunPSK" w:cs="TH SarabunPSK"/>
                    </w:rPr>
                    <w:t>-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BB0CC6">
                    <w:rPr>
                      <w:rFonts w:ascii="TH SarabunPSK" w:hAnsi="TH SarabunPSK" w:cs="TH SarabunPSK"/>
                      <w:spacing w:val="-6"/>
                      <w:cs/>
                    </w:rPr>
                    <w:t xml:space="preserve">ผลผลิต/ผลลัพธ์ระดับ </w:t>
                  </w:r>
                  <w:r w:rsidRPr="00BB0CC6">
                    <w:rPr>
                      <w:rFonts w:ascii="TH SarabunPSK" w:hAnsi="TH SarabunPSK" w:cs="TH SarabunPSK"/>
                      <w:spacing w:val="-6"/>
                    </w:rPr>
                    <w:t>C (Comparisons)</w:t>
                  </w:r>
                  <w:r w:rsidRPr="00BB0CC6">
                    <w:rPr>
                      <w:rFonts w:ascii="TH SarabunPSK" w:hAnsi="TH SarabunPSK" w:cs="TH SarabunPSK"/>
                    </w:rPr>
                    <w:t xml:space="preserve">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การ</w:t>
                  </w:r>
                </w:p>
                <w:p w14:paraId="0CC61873" w14:textId="77777777" w:rsidR="0040214D" w:rsidRPr="00BB0CC6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เปรียบเทียบ</w:t>
                  </w:r>
                </w:p>
                <w:p w14:paraId="26A4B69E" w14:textId="77777777" w:rsidR="0040214D" w:rsidRPr="00BB0CC6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</w:t>
                  </w:r>
                  <w:r w:rsidRPr="00BB0CC6">
                    <w:rPr>
                      <w:rFonts w:ascii="TH SarabunPSK" w:hAnsi="TH SarabunPSK" w:cs="TH SarabunPSK"/>
                    </w:rPr>
                    <w:t>-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ผลผลิต/ผลลัพธ์ ระดับ </w:t>
                  </w:r>
                  <w:r w:rsidRPr="00BB0CC6">
                    <w:rPr>
                      <w:rFonts w:ascii="TH SarabunPSK" w:hAnsi="TH SarabunPSK" w:cs="TH SarabunPSK"/>
                    </w:rPr>
                    <w:t xml:space="preserve">T (Trends)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แนวโน้ม</w:t>
                  </w:r>
                </w:p>
                <w:p w14:paraId="17FE7FC7" w14:textId="77777777" w:rsidR="0040214D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</w:t>
                  </w:r>
                  <w:r w:rsidRPr="00BB0CC6">
                    <w:rPr>
                      <w:rFonts w:ascii="TH SarabunPSK" w:hAnsi="TH SarabunPSK" w:cs="TH SarabunPSK"/>
                    </w:rPr>
                    <w:t>-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ผลผลิต/ผลลัพธ์ระดับ </w:t>
                  </w:r>
                  <w:r w:rsidRPr="00BB0CC6">
                    <w:rPr>
                      <w:rFonts w:ascii="TH SarabunPSK" w:hAnsi="TH SarabunPSK" w:cs="TH SarabunPSK"/>
                    </w:rPr>
                    <w:t>Le (Level)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ของผล</w:t>
                  </w:r>
                </w:p>
                <w:p w14:paraId="1978A77F" w14:textId="77777777" w:rsidR="0040214D" w:rsidRPr="00BB0CC6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การดำเนินการในปัจจุบัน</w:t>
                  </w:r>
                </w:p>
                <w:p w14:paraId="44BE8170" w14:textId="77777777" w:rsidR="0040214D" w:rsidRPr="00BB0CC6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</w:t>
                  </w:r>
                  <w:r w:rsidRPr="00BB0CC6">
                    <w:rPr>
                      <w:rFonts w:ascii="TH SarabunPSK" w:hAnsi="TH SarabunPSK" w:cs="TH SarabunPSK"/>
                    </w:rPr>
                    <w:t>-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ความรู้ที่นำมาใช้ประกอบการวิเคราะห์</w:t>
                  </w:r>
                </w:p>
                <w:p w14:paraId="5B787868" w14:textId="77777777" w:rsidR="0040214D" w:rsidRPr="00BB0CC6" w:rsidRDefault="0040214D" w:rsidP="00E05AAE">
                  <w:pPr>
                    <w:ind w:left="317" w:hanging="317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 xml:space="preserve">1.2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ผลการวิเคราะห์ผู้รับบริการและผู้มีส่วนได้ส่วนเสียเพื่อขับเคลื่อนตัวชี้วัด</w:t>
                  </w:r>
                  <w:r w:rsidRPr="00BB0CC6">
                    <w:rPr>
                      <w:rFonts w:ascii="TH SarabunPSK" w:hAnsi="TH SarabunPSK" w:cs="TH SarabunPSK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(0.25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</w:p>
                <w:p w14:paraId="37B01C00" w14:textId="77777777" w:rsidR="0040214D" w:rsidRPr="00BB0CC6" w:rsidRDefault="0040214D" w:rsidP="00E05AAE">
                  <w:pPr>
                    <w:ind w:firstLine="175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- </w:t>
                  </w:r>
                  <w:r w:rsidRPr="00BB0CC6">
                    <w:rPr>
                      <w:rFonts w:ascii="TH SarabunPSK" w:hAnsi="TH SarabunPSK" w:cs="TH SarabunPSK"/>
                      <w:spacing w:val="-8"/>
                      <w:cs/>
                    </w:rPr>
                    <w:t>กลุ่มผู้รับบริการและผู้มีส่วนได้ส่วนเสีย</w:t>
                  </w:r>
                </w:p>
                <w:p w14:paraId="7A2F0D41" w14:textId="77777777" w:rsidR="0040214D" w:rsidRPr="00BB0CC6" w:rsidRDefault="0040214D" w:rsidP="00E05AAE">
                  <w:pPr>
                    <w:ind w:firstLine="175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- ความต้องการ/ความคาดหวัง</w:t>
                  </w:r>
                </w:p>
                <w:p w14:paraId="7A1C6DF9" w14:textId="77777777" w:rsidR="0040214D" w:rsidRPr="00BB0CC6" w:rsidRDefault="0040214D" w:rsidP="00E05AAE">
                  <w:pPr>
                    <w:ind w:firstLine="175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>-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ความผูกพัน</w:t>
                  </w:r>
                </w:p>
                <w:p w14:paraId="2FB3D0EF" w14:textId="77777777" w:rsidR="0040214D" w:rsidRPr="00BB0CC6" w:rsidRDefault="0040214D" w:rsidP="00E05AAE">
                  <w:pPr>
                    <w:ind w:firstLine="175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 xml:space="preserve">-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ความพึงพอใจ/ความไม่พึงพอใจ</w:t>
                  </w:r>
                </w:p>
                <w:p w14:paraId="206334D2" w14:textId="77777777" w:rsidR="0040214D" w:rsidRPr="00BB0CC6" w:rsidRDefault="0040214D" w:rsidP="00E05AAE">
                  <w:pPr>
                    <w:ind w:firstLine="175"/>
                    <w:rPr>
                      <w:rFonts w:ascii="TH SarabunPSK" w:hAnsi="TH SarabunPSK" w:cs="TH SarabunPSK"/>
                      <w:cs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>-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ข้อเสนอแนะจากผู้รับบริการ</w:t>
                  </w:r>
                </w:p>
                <w:p w14:paraId="18EE2785" w14:textId="77777777" w:rsidR="0040214D" w:rsidRDefault="0040214D" w:rsidP="00E05AAE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>1.3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ทำเนียบผู้รับบริการ (</w:t>
                  </w:r>
                  <w:r w:rsidRPr="00BB0CC6">
                    <w:rPr>
                      <w:rFonts w:ascii="TH SarabunPSK" w:hAnsi="TH SarabunPSK" w:cs="TH SarabunPSK"/>
                    </w:rPr>
                    <w:t xml:space="preserve">C)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และผู้มีส่วนได้ส่วนเสีย (</w:t>
                  </w:r>
                  <w:r w:rsidRPr="00BB0CC6">
                    <w:rPr>
                      <w:rFonts w:ascii="TH SarabunPSK" w:hAnsi="TH SarabunPSK" w:cs="TH SarabunPSK"/>
                    </w:rPr>
                    <w:t>SH)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</w:t>
                  </w:r>
                </w:p>
                <w:p w14:paraId="036EDAE2" w14:textId="77777777" w:rsidR="0040214D" w:rsidRPr="00BB0CC6" w:rsidRDefault="0040214D" w:rsidP="00E05AAE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(0.25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</w:p>
                <w:p w14:paraId="4ECFC11B" w14:textId="77777777" w:rsidR="0040214D" w:rsidRPr="00BF5FBD" w:rsidRDefault="0040214D" w:rsidP="00E05AAE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BF5FBD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ทั้งนี้ ข้อ </w:t>
                  </w:r>
                  <w:r w:rsidRPr="00BF5FBD">
                    <w:rPr>
                      <w:rFonts w:ascii="TH SarabunPSK" w:hAnsi="TH SarabunPSK" w:cs="TH SarabunPSK"/>
                      <w:color w:val="000000" w:themeColor="text1"/>
                    </w:rPr>
                    <w:t>1.1-1.3</w:t>
                  </w:r>
                  <w:r w:rsidRPr="00BF5FBD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ต้องมีรายการข้อมูล สารสนเทศ และ</w:t>
                  </w:r>
                </w:p>
                <w:p w14:paraId="132FFAB5" w14:textId="77777777" w:rsidR="0040214D" w:rsidRPr="00BF5FBD" w:rsidRDefault="0040214D" w:rsidP="00E05AAE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BF5FBD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ความรู้ที่นำมาใช้ในการดำเนินงานตัวชี้วัด ครบถ้วนทั้ง </w:t>
                  </w:r>
                </w:p>
                <w:p w14:paraId="32B1B9B0" w14:textId="77777777" w:rsidR="0040214D" w:rsidRPr="00BF5FBD" w:rsidRDefault="0040214D" w:rsidP="00E05AAE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BF5FBD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3</w:t>
                  </w:r>
                  <w:r w:rsidRPr="00BF5FBD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ประเด็นงาน (ตามคำนิยาม)</w:t>
                  </w:r>
                  <w:r w:rsidRPr="00BF5FBD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 xml:space="preserve"> </w:t>
                  </w:r>
                </w:p>
                <w:p w14:paraId="672D56CC" w14:textId="77777777" w:rsidR="0040214D" w:rsidRPr="00BB0CC6" w:rsidRDefault="0040214D" w:rsidP="00E05AAE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</w:tr>
            <w:tr w:rsidR="0040214D" w:rsidRPr="00BB0CC6" w14:paraId="70D1AB06" w14:textId="77777777" w:rsidTr="00E05AAE">
              <w:tc>
                <w:tcPr>
                  <w:tcW w:w="813" w:type="dxa"/>
                </w:tcPr>
                <w:p w14:paraId="14BE151C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2</w:t>
                  </w:r>
                </w:p>
              </w:tc>
              <w:tc>
                <w:tcPr>
                  <w:tcW w:w="3574" w:type="dxa"/>
                </w:tcPr>
                <w:p w14:paraId="5B3C9C9A" w14:textId="77777777" w:rsidR="0040214D" w:rsidRPr="00BB0CC6" w:rsidRDefault="0040214D" w:rsidP="00E05AAE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 xml:space="preserve">Advocacy/ Intervention </w:t>
                  </w:r>
                </w:p>
                <w:p w14:paraId="3F509A16" w14:textId="77777777" w:rsidR="0040214D" w:rsidRPr="00BB0CC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มีการกำหนดมาตรการและแผนขับเคลื่อน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การดำเนินงานตัวชี้วัด</w:t>
                  </w:r>
                </w:p>
              </w:tc>
              <w:tc>
                <w:tcPr>
                  <w:tcW w:w="810" w:type="dxa"/>
                </w:tcPr>
                <w:p w14:paraId="1234052D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>1</w:t>
                  </w:r>
                </w:p>
              </w:tc>
              <w:tc>
                <w:tcPr>
                  <w:tcW w:w="4661" w:type="dxa"/>
                </w:tcPr>
                <w:p w14:paraId="70B75840" w14:textId="77777777" w:rsidR="0040214D" w:rsidRPr="00BB0CC6" w:rsidRDefault="0040214D" w:rsidP="00E05AAE">
                  <w:pPr>
                    <w:ind w:left="459" w:hanging="459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2.1 มีมาตรการขับเคลื่อนตัวชี้วัด</w:t>
                  </w:r>
                  <w:r w:rsidRPr="00BB0CC6">
                    <w:rPr>
                      <w:rFonts w:ascii="TH SarabunPSK" w:hAnsi="TH SarabunPSK" w:cs="TH SarabunPSK"/>
                    </w:rPr>
                    <w:t xml:space="preserve"> (</w:t>
                  </w:r>
                  <w:r w:rsidRPr="00BF5FBD">
                    <w:rPr>
                      <w:rFonts w:ascii="TH SarabunPSK" w:hAnsi="TH SarabunPSK" w:cs="TH SarabunPSK"/>
                    </w:rPr>
                    <w:t>0.5</w:t>
                  </w:r>
                  <w:r w:rsidRPr="00BF5FBD">
                    <w:rPr>
                      <w:rFonts w:ascii="TH SarabunPSK" w:hAnsi="TH SarabunPSK" w:cs="TH SarabunPSK" w:hint="cs"/>
                      <w:cs/>
                    </w:rPr>
                    <w:t xml:space="preserve"> คะแนน</w:t>
                  </w:r>
                  <w:r w:rsidRPr="00BF5FBD">
                    <w:rPr>
                      <w:rFonts w:ascii="TH SarabunPSK" w:hAnsi="TH SarabunPSK" w:cs="TH SarabunPSK"/>
                    </w:rPr>
                    <w:t>)</w:t>
                  </w:r>
                </w:p>
                <w:p w14:paraId="44C18556" w14:textId="77777777" w:rsidR="0040214D" w:rsidRPr="00BF5FBD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  <w:spacing w:val="-10"/>
                    </w:rPr>
                  </w:pPr>
                  <w:r w:rsidRPr="00BB0CC6">
                    <w:rPr>
                      <w:rFonts w:ascii="TH SarabunPSK" w:hAnsi="TH SarabunPSK" w:cs="TH SarabunPSK"/>
                      <w:color w:val="000000" w:themeColor="text1"/>
                    </w:rPr>
                    <w:t>2.2</w:t>
                  </w:r>
                  <w:r w:rsidRPr="00BB0CC6">
                    <w:rPr>
                      <w:rFonts w:ascii="TH SarabunPSK" w:hAnsi="TH SarabunPSK" w:cs="TH SarabunPSK"/>
                      <w:color w:val="000000" w:themeColor="text1"/>
                      <w:spacing w:val="-10"/>
                    </w:rPr>
                    <w:t xml:space="preserve"> </w:t>
                  </w:r>
                  <w:r w:rsidRPr="00BB0CC6">
                    <w:rPr>
                      <w:rFonts w:ascii="TH SarabunPSK" w:hAnsi="TH SarabunPSK" w:cs="TH SarabunPSK"/>
                      <w:color w:val="000000" w:themeColor="text1"/>
                      <w:spacing w:val="-10"/>
                      <w:cs/>
                    </w:rPr>
                    <w:t>มีแผนขับเคลื่อนการดำเนินงานตัวชี้วัด</w:t>
                  </w:r>
                  <w:r w:rsidRPr="00BB0CC6">
                    <w:rPr>
                      <w:rFonts w:ascii="TH SarabunPSK" w:hAnsi="TH SarabunPSK" w:cs="TH SarabunPSK"/>
                      <w:color w:val="000000" w:themeColor="text1"/>
                      <w:spacing w:val="-10"/>
                    </w:rPr>
                    <w:t xml:space="preserve"> </w:t>
                  </w:r>
                  <w:r w:rsidRPr="00BF5FBD">
                    <w:rPr>
                      <w:rFonts w:ascii="TH SarabunPSK" w:hAnsi="TH SarabunPSK" w:cs="TH SarabunPSK"/>
                      <w:color w:val="000000" w:themeColor="text1"/>
                      <w:spacing w:val="-10"/>
                    </w:rPr>
                    <w:t>(0.5</w:t>
                  </w:r>
                  <w:r w:rsidRPr="00BF5FBD">
                    <w:rPr>
                      <w:rFonts w:ascii="TH SarabunPSK" w:hAnsi="TH SarabunPSK" w:cs="TH SarabunPSK" w:hint="cs"/>
                      <w:color w:val="000000" w:themeColor="text1"/>
                      <w:spacing w:val="-10"/>
                      <w:cs/>
                    </w:rPr>
                    <w:t xml:space="preserve"> </w:t>
                  </w:r>
                  <w:r w:rsidRPr="00BF5FBD">
                    <w:rPr>
                      <w:rFonts w:ascii="TH SarabunPSK" w:hAnsi="TH SarabunPSK" w:cs="TH SarabunPSK" w:hint="cs"/>
                      <w:cs/>
                    </w:rPr>
                    <w:t>คะแนน</w:t>
                  </w:r>
                  <w:r w:rsidRPr="00BF5FBD">
                    <w:rPr>
                      <w:rFonts w:ascii="TH SarabunPSK" w:hAnsi="TH SarabunPSK" w:cs="TH SarabunPSK"/>
                      <w:color w:val="000000" w:themeColor="text1"/>
                      <w:spacing w:val="-10"/>
                    </w:rPr>
                    <w:t>)</w:t>
                  </w:r>
                </w:p>
                <w:p w14:paraId="4F251845" w14:textId="77777777" w:rsidR="0040214D" w:rsidRPr="00BF5FBD" w:rsidRDefault="0040214D" w:rsidP="00E05AAE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BF5FBD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ทั้งนี้ ข้อ </w:t>
                  </w:r>
                  <w:r w:rsidRPr="00BF5FBD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2</w:t>
                  </w:r>
                  <w:r w:rsidRPr="00BF5FBD">
                    <w:rPr>
                      <w:rFonts w:ascii="TH SarabunPSK" w:hAnsi="TH SarabunPSK" w:cs="TH SarabunPSK"/>
                      <w:color w:val="000000" w:themeColor="text1"/>
                    </w:rPr>
                    <w:t>.1-</w:t>
                  </w:r>
                  <w:r w:rsidRPr="00BF5FBD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2</w:t>
                  </w:r>
                  <w:r w:rsidRPr="00BF5FBD">
                    <w:rPr>
                      <w:rFonts w:ascii="TH SarabunPSK" w:hAnsi="TH SarabunPSK" w:cs="TH SarabunPSK"/>
                      <w:color w:val="000000" w:themeColor="text1"/>
                    </w:rPr>
                    <w:t>.</w:t>
                  </w:r>
                  <w:r w:rsidRPr="00BF5FBD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2</w:t>
                  </w:r>
                  <w:r w:rsidRPr="00BF5FBD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ต้องมีมาตรการ</w:t>
                  </w:r>
                  <w:r w:rsidRPr="00BF5FBD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 xml:space="preserve"> และ</w:t>
                  </w:r>
                  <w:r w:rsidRPr="00BF5FBD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แผนขับเคลื่อนการ</w:t>
                  </w:r>
                </w:p>
                <w:p w14:paraId="5D20FBB6" w14:textId="77777777" w:rsidR="0040214D" w:rsidRDefault="0040214D" w:rsidP="00E05AAE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BF5FBD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ดำเนินงานตัวชี้วัดมาใช้ในการดำเนินงานตัวชี้วัด ครบถ้วน</w:t>
                  </w:r>
                </w:p>
                <w:p w14:paraId="55655D7E" w14:textId="77777777" w:rsidR="0040214D" w:rsidRPr="00BF5FBD" w:rsidRDefault="0040214D" w:rsidP="00E05AAE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BF5FBD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ทั้ง </w:t>
                  </w:r>
                  <w:r w:rsidRPr="00BF5FBD"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3</w:t>
                  </w:r>
                  <w:r w:rsidRPr="00BF5FBD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ประเด็นงาน (ตามคำนิยาม)</w:t>
                  </w:r>
                </w:p>
                <w:p w14:paraId="2CC08597" w14:textId="77777777" w:rsidR="0040214D" w:rsidRPr="00BB0CC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</w:tr>
            <w:tr w:rsidR="0040214D" w:rsidRPr="00BB0CC6" w14:paraId="6B96BE44" w14:textId="77777777" w:rsidTr="00E05AAE">
              <w:tc>
                <w:tcPr>
                  <w:tcW w:w="813" w:type="dxa"/>
                </w:tcPr>
                <w:p w14:paraId="369AF5B9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lastRenderedPageBreak/>
                    <w:t>3</w:t>
                  </w:r>
                </w:p>
              </w:tc>
              <w:tc>
                <w:tcPr>
                  <w:tcW w:w="3574" w:type="dxa"/>
                </w:tcPr>
                <w:p w14:paraId="71D18D73" w14:textId="77777777" w:rsidR="0040214D" w:rsidRPr="00BB0CC6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>Management and Governance</w:t>
                  </w:r>
                </w:p>
                <w:p w14:paraId="0F2C6D6A" w14:textId="77777777" w:rsidR="0040214D" w:rsidRPr="00BB0CC6" w:rsidRDefault="0040214D" w:rsidP="00E05AAE">
                  <w:pPr>
                    <w:ind w:left="174" w:hanging="174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- มีการติดตามประเมินผลการดำเนินงาน</w:t>
                  </w:r>
                </w:p>
                <w:p w14:paraId="366E4011" w14:textId="77777777" w:rsidR="0040214D" w:rsidRDefault="0040214D" w:rsidP="00E05AAE">
                  <w:pPr>
                    <w:ind w:left="174" w:hanging="174"/>
                    <w:jc w:val="thaiDistribute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- มีมาตรฐานการปฏิบัติงาน (</w:t>
                  </w:r>
                  <w:r w:rsidRPr="00BB0CC6">
                    <w:rPr>
                      <w:rFonts w:ascii="TH SarabunPSK" w:hAnsi="TH SarabunPSK" w:cs="TH SarabunPSK"/>
                    </w:rPr>
                    <w:t xml:space="preserve">SOP) </w:t>
                  </w:r>
                </w:p>
                <w:p w14:paraId="3E9CADBC" w14:textId="77777777" w:rsidR="0040214D" w:rsidRPr="00BB0CC6" w:rsidRDefault="0040214D" w:rsidP="00E05AAE">
                  <w:pPr>
                    <w:ind w:left="174" w:hanging="174"/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ของตัวชี้วัด</w:t>
                  </w:r>
                </w:p>
                <w:p w14:paraId="1BC1CBCF" w14:textId="77777777" w:rsidR="0040214D" w:rsidRPr="00BB0CC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810" w:type="dxa"/>
                </w:tcPr>
                <w:p w14:paraId="74B474C0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>1</w:t>
                  </w:r>
                </w:p>
              </w:tc>
              <w:tc>
                <w:tcPr>
                  <w:tcW w:w="4661" w:type="dxa"/>
                </w:tcPr>
                <w:p w14:paraId="49EFDE90" w14:textId="77777777" w:rsidR="0040214D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  <w:spacing w:val="-12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3.</w:t>
                  </w:r>
                  <w:r w:rsidRPr="00BB0CC6">
                    <w:rPr>
                      <w:rFonts w:ascii="TH SarabunPSK" w:hAnsi="TH SarabunPSK" w:cs="TH SarabunPSK"/>
                    </w:rPr>
                    <w:t>1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BB0CC6">
                    <w:rPr>
                      <w:rFonts w:ascii="TH SarabunPSK" w:hAnsi="TH SarabunPSK" w:cs="TH SarabunPSK"/>
                      <w:spacing w:val="-12"/>
                      <w:cs/>
                    </w:rPr>
                    <w:t xml:space="preserve">มีรายงานการติดตามการดำเนินงานตัวชี้วัดตามคำรับรองฯ </w:t>
                  </w:r>
                </w:p>
                <w:p w14:paraId="123A1B0C" w14:textId="77777777" w:rsidR="0040214D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  <w:spacing w:val="-12"/>
                    </w:rPr>
                  </w:pPr>
                  <w:r w:rsidRPr="00BB0CC6">
                    <w:rPr>
                      <w:rFonts w:ascii="TH SarabunPSK" w:hAnsi="TH SarabunPSK" w:cs="TH SarabunPSK"/>
                      <w:spacing w:val="-12"/>
                      <w:cs/>
                    </w:rPr>
                    <w:t xml:space="preserve">ทุกเดือน และนำขึ้นเว็บไซต์ของหน่วยงานภายในวันที่ </w:t>
                  </w:r>
                  <w:r w:rsidRPr="00BB0CC6">
                    <w:rPr>
                      <w:rFonts w:ascii="TH SarabunPSK" w:hAnsi="TH SarabunPSK" w:cs="TH SarabunPSK"/>
                      <w:spacing w:val="-12"/>
                    </w:rPr>
                    <w:t xml:space="preserve">10 </w:t>
                  </w:r>
                  <w:r w:rsidRPr="00BB0CC6">
                    <w:rPr>
                      <w:rFonts w:ascii="TH SarabunPSK" w:hAnsi="TH SarabunPSK" w:cs="TH SarabunPSK"/>
                      <w:spacing w:val="-12"/>
                      <w:cs/>
                    </w:rPr>
                    <w:t>ของ</w:t>
                  </w:r>
                </w:p>
                <w:p w14:paraId="5A2C61F1" w14:textId="77777777" w:rsidR="0040214D" w:rsidRPr="00BB0CC6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  <w:spacing w:val="-12"/>
                    </w:rPr>
                  </w:pPr>
                  <w:r w:rsidRPr="00BB0CC6">
                    <w:rPr>
                      <w:rFonts w:ascii="TH SarabunPSK" w:hAnsi="TH SarabunPSK" w:cs="TH SarabunPSK"/>
                      <w:spacing w:val="-12"/>
                      <w:cs/>
                    </w:rPr>
                    <w:t xml:space="preserve">เดือนถัดไป </w:t>
                  </w:r>
                  <w:r w:rsidRPr="00BB0CC6">
                    <w:rPr>
                      <w:rFonts w:ascii="TH SarabunPSK" w:hAnsi="TH SarabunPSK" w:cs="TH SarabunPSK"/>
                      <w:spacing w:val="-12"/>
                    </w:rPr>
                    <w:t xml:space="preserve"> (0.5</w:t>
                  </w:r>
                  <w:r>
                    <w:rPr>
                      <w:rFonts w:ascii="TH SarabunPSK" w:hAnsi="TH SarabunPSK" w:cs="TH SarabunPSK" w:hint="cs"/>
                      <w:spacing w:val="-12"/>
                      <w:cs/>
                    </w:rPr>
                    <w:t xml:space="preserve"> 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 w:rsidRPr="00BB0CC6">
                    <w:rPr>
                      <w:rFonts w:ascii="TH SarabunPSK" w:hAnsi="TH SarabunPSK" w:cs="TH SarabunPSK"/>
                      <w:spacing w:val="-12"/>
                    </w:rPr>
                    <w:t>)</w:t>
                  </w:r>
                </w:p>
                <w:p w14:paraId="73B6386F" w14:textId="77777777" w:rsidR="0040214D" w:rsidRDefault="0040214D" w:rsidP="00E05AAE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3.</w:t>
                  </w:r>
                  <w:r w:rsidRPr="00BB0CC6">
                    <w:rPr>
                      <w:rFonts w:ascii="TH SarabunPSK" w:hAnsi="TH SarabunPSK" w:cs="TH SarabunPSK"/>
                    </w:rPr>
                    <w:t>2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มีมาตรฐานการปฏิบัติงาน (</w:t>
                  </w:r>
                  <w:r w:rsidRPr="00BB0CC6">
                    <w:rPr>
                      <w:rFonts w:ascii="TH SarabunPSK" w:hAnsi="TH SarabunPSK" w:cs="TH SarabunPSK"/>
                    </w:rPr>
                    <w:t xml:space="preserve">SOP)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ของ ตัวชี้วัด </w:t>
                  </w:r>
                </w:p>
                <w:p w14:paraId="309FEB05" w14:textId="77777777" w:rsidR="0040214D" w:rsidRPr="00BB0CC6" w:rsidRDefault="0040214D" w:rsidP="00E05AAE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>(0.5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 w:rsidRPr="00BB0CC6">
                    <w:rPr>
                      <w:rFonts w:ascii="TH SarabunPSK" w:hAnsi="TH SarabunPSK" w:cs="TH SarabunPSK"/>
                    </w:rPr>
                    <w:t>)</w:t>
                  </w:r>
                </w:p>
                <w:p w14:paraId="0207D97D" w14:textId="77777777" w:rsidR="0040214D" w:rsidRPr="00B477BE" w:rsidRDefault="0040214D" w:rsidP="00E05AAE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</w:rPr>
                  </w:pP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  <w:cs/>
                    </w:rPr>
                    <w:t>ทั้งนี้ ข้อ 3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</w:rPr>
                    <w:t>.1-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  <w:cs/>
                    </w:rPr>
                    <w:t>3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</w:rPr>
                    <w:t>.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  <w:cs/>
                    </w:rPr>
                    <w:t>2 ต้องมีการติดตามการดำเนินงานตัวชี้วัด</w:t>
                  </w:r>
                  <w:r w:rsidRPr="00B477BE">
                    <w:rPr>
                      <w:rFonts w:ascii="TH SarabunPSK" w:hAnsi="TH SarabunPSK" w:cs="TH SarabunPSK" w:hint="cs"/>
                      <w:color w:val="000000" w:themeColor="text1"/>
                      <w:sz w:val="27"/>
                      <w:szCs w:val="27"/>
                      <w:cs/>
                    </w:rPr>
                    <w:t xml:space="preserve"> และ</w:t>
                  </w:r>
                </w:p>
                <w:p w14:paraId="022F4C82" w14:textId="77777777" w:rsidR="0040214D" w:rsidRPr="0056737E" w:rsidRDefault="0040214D" w:rsidP="00E05AAE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27"/>
                      <w:szCs w:val="27"/>
                    </w:rPr>
                  </w:pP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</w:rPr>
                    <w:t xml:space="preserve">SOP 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  <w:cs/>
                    </w:rPr>
                    <w:t xml:space="preserve">ครบถ้วนทั้ง </w:t>
                  </w:r>
                  <w:r w:rsidRPr="00B477BE">
                    <w:rPr>
                      <w:rFonts w:ascii="TH SarabunPSK" w:hAnsi="TH SarabunPSK" w:cs="TH SarabunPSK" w:hint="cs"/>
                      <w:color w:val="000000" w:themeColor="text1"/>
                      <w:sz w:val="27"/>
                      <w:szCs w:val="27"/>
                      <w:cs/>
                    </w:rPr>
                    <w:t>3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  <w:cs/>
                    </w:rPr>
                    <w:t xml:space="preserve"> ประเด็นงาน (ตามคำนิยาม)</w:t>
                  </w:r>
                </w:p>
              </w:tc>
            </w:tr>
            <w:tr w:rsidR="0040214D" w:rsidRPr="00BB0CC6" w14:paraId="640448CA" w14:textId="77777777" w:rsidTr="00E05AAE">
              <w:trPr>
                <w:trHeight w:val="1972"/>
              </w:trPr>
              <w:tc>
                <w:tcPr>
                  <w:tcW w:w="813" w:type="dxa"/>
                </w:tcPr>
                <w:p w14:paraId="110E1988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4</w:t>
                  </w:r>
                </w:p>
              </w:tc>
              <w:tc>
                <w:tcPr>
                  <w:tcW w:w="3574" w:type="dxa"/>
                </w:tcPr>
                <w:p w14:paraId="64F638B7" w14:textId="77777777" w:rsidR="0040214D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 xml:space="preserve">Output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ผลผลิต</w:t>
                  </w:r>
                </w:p>
                <w:p w14:paraId="54EABB2A" w14:textId="77777777" w:rsidR="0040214D" w:rsidRPr="00BD20A9" w:rsidRDefault="0040214D" w:rsidP="00E05AAE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62498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624989">
                    <w:rPr>
                      <w:rFonts w:ascii="TH SarabunPSK" w:hAnsi="TH SarabunPSK" w:cs="TH SarabunPSK"/>
                      <w:b/>
                      <w:bCs/>
                    </w:rPr>
                    <w:t xml:space="preserve"> 1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 xml:space="preserve">จำนวนโรงเรียน กพด. ต้นแบบ </w:t>
                  </w:r>
                </w:p>
                <w:p w14:paraId="4C1B2FAC" w14:textId="77777777" w:rsidR="0040214D" w:rsidRDefault="0040214D" w:rsidP="00E05AAE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BD20A9">
                    <w:rPr>
                      <w:rFonts w:ascii="TH SarabunPSK" w:hAnsi="TH SarabunPSK" w:cs="TH SarabunPSK"/>
                      <w:cs/>
                    </w:rPr>
                    <w:t>ด้านการจัดการน้ำสะอาดเพื่อการอุปโภค</w:t>
                  </w:r>
                </w:p>
                <w:p w14:paraId="4A00A529" w14:textId="77777777" w:rsidR="0040214D" w:rsidRPr="00BD20A9" w:rsidRDefault="0040214D" w:rsidP="00E05AAE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BD20A9">
                    <w:rPr>
                      <w:rFonts w:ascii="TH SarabunPSK" w:hAnsi="TH SarabunPSK" w:cs="TH SarabunPSK"/>
                      <w:cs/>
                    </w:rPr>
                    <w:t>บริโภค</w:t>
                  </w:r>
                </w:p>
                <w:p w14:paraId="15CD0145" w14:textId="77777777" w:rsidR="0040214D" w:rsidRPr="00BD20A9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</w:rPr>
                    <w:t>4.</w:t>
                  </w:r>
                  <w:r w:rsidRPr="00BD20A9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>1</w:t>
                  </w:r>
                  <w:r w:rsidRPr="00BD20A9">
                    <w:rPr>
                      <w:rFonts w:ascii="TH SarabunPSK" w:hAnsi="TH SarabunPSK" w:cs="TH SarabunPSK"/>
                      <w:b/>
                      <w:bCs/>
                    </w:rPr>
                    <w:t>.1</w:t>
                  </w:r>
                  <w:r w:rsidRPr="00BD20A9">
                    <w:rPr>
                      <w:rFonts w:ascii="TH SarabunPSK" w:hAnsi="TH SarabunPSK" w:cs="TH SarabunPSK" w:hint="cs"/>
                      <w:cs/>
                    </w:rPr>
                    <w:t xml:space="preserve"> มีการ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>อบรมพัฒนาศักยภาพครู นักเรียน ผู้ดูแลระบบน้ำโรงเรียนเป้าหมาย</w:t>
                  </w:r>
                </w:p>
                <w:p w14:paraId="74B672B4" w14:textId="77777777" w:rsidR="0040214D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</w:rPr>
                    <w:t>4.</w:t>
                  </w:r>
                  <w:r w:rsidRPr="00BD20A9">
                    <w:rPr>
                      <w:rFonts w:ascii="TH SarabunPSK" w:hAnsi="TH SarabunPSK" w:cs="TH SarabunPSK"/>
                    </w:rPr>
                    <w:t>1.2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มีการดำเนินการ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ปรับปรุงและพัฒนา</w:t>
                  </w:r>
                </w:p>
                <w:p w14:paraId="165B5DE7" w14:textId="77777777" w:rsidR="0040214D" w:rsidRPr="00A405F7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  <w:spacing w:val="-8"/>
                    </w:rPr>
                  </w:pPr>
                  <w:r w:rsidRPr="00A405F7">
                    <w:rPr>
                      <w:rFonts w:ascii="TH SarabunPSK" w:hAnsi="TH SarabunPSK" w:cs="TH SarabunPSK"/>
                      <w:spacing w:val="-8"/>
                      <w:cs/>
                    </w:rPr>
                    <w:t>ระบบจัดการคุณภาพน้ำบริโภค</w:t>
                  </w:r>
                  <w:r w:rsidRPr="00A405F7">
                    <w:rPr>
                      <w:rFonts w:ascii="TH SarabunPSK" w:hAnsi="TH SarabunPSK" w:cs="TH SarabunPSK" w:hint="cs"/>
                      <w:spacing w:val="-8"/>
                      <w:cs/>
                    </w:rPr>
                    <w:t>ของ</w:t>
                  </w:r>
                  <w:r w:rsidRPr="00A405F7">
                    <w:rPr>
                      <w:rFonts w:ascii="TH SarabunPSK" w:hAnsi="TH SarabunPSK" w:cs="TH SarabunPSK"/>
                      <w:spacing w:val="-8"/>
                      <w:cs/>
                    </w:rPr>
                    <w:t xml:space="preserve">โรงเรียน </w:t>
                  </w:r>
                </w:p>
                <w:p w14:paraId="4A2E19CB" w14:textId="77777777" w:rsidR="0040214D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กพด.</w:t>
                  </w:r>
                </w:p>
                <w:p w14:paraId="65A06765" w14:textId="77777777" w:rsidR="0040214D" w:rsidRDefault="0040214D" w:rsidP="00E05AAE">
                  <w:pPr>
                    <w:tabs>
                      <w:tab w:val="left" w:pos="567"/>
                    </w:tabs>
                    <w:rPr>
                      <w:rFonts w:ascii="TH SarabunPSK" w:hAnsi="TH SarabunPSK" w:cs="TH SarabunPSK"/>
                      <w:sz w:val="27"/>
                      <w:szCs w:val="27"/>
                    </w:rPr>
                  </w:pPr>
                  <w:r w:rsidRPr="0062498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624989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</w:t>
                  </w:r>
                  <w:r w:rsidRPr="0056737E">
                    <w:rPr>
                      <w:rFonts w:ascii="TH SarabunPSK" w:hAnsi="TH SarabunPSK" w:cs="TH SarabunPSK" w:hint="cs"/>
                      <w:b/>
                      <w:bCs/>
                      <w:sz w:val="27"/>
                      <w:szCs w:val="27"/>
                      <w:cs/>
                    </w:rPr>
                    <w:t xml:space="preserve"> </w:t>
                  </w: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 xml:space="preserve">จำนวนจังหวัดพัฒนาและยกระดับสถานบริการที่พักอาศัยชั่วคราวให้ได้ตามมาตรฐานฯ  </w:t>
                  </w:r>
                </w:p>
                <w:p w14:paraId="55AB880C" w14:textId="77777777" w:rsidR="0040214D" w:rsidRDefault="0040214D" w:rsidP="00E05AAE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  <w:sz w:val="27"/>
                      <w:szCs w:val="27"/>
                    </w:rPr>
                  </w:pPr>
                  <w:r w:rsidRPr="0062498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624989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3</w:t>
                  </w:r>
                  <w:r w:rsidRPr="0056737E">
                    <w:rPr>
                      <w:rFonts w:ascii="TH SarabunPSK" w:hAnsi="TH SarabunPSK" w:cs="TH SarabunPSK" w:hint="cs"/>
                      <w:b/>
                      <w:bCs/>
                      <w:sz w:val="27"/>
                      <w:szCs w:val="27"/>
                      <w:cs/>
                    </w:rPr>
                    <w:t xml:space="preserve">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>จำนวนโรงพยาบาลที่พัฒนา</w:t>
                  </w:r>
                </w:p>
                <w:p w14:paraId="308F25F4" w14:textId="77777777" w:rsidR="0040214D" w:rsidRPr="00A405F7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 xml:space="preserve">อนามัยสิ่งแวดล้อมได้ตามเกณฑ์ </w:t>
                  </w:r>
                  <w:r w:rsidRPr="00A405F7">
                    <w:rPr>
                      <w:rFonts w:ascii="TH SarabunPSK" w:hAnsi="TH SarabunPSK" w:cs="TH SarabunPSK"/>
                    </w:rPr>
                    <w:t xml:space="preserve">GREEN &amp; </w:t>
                  </w:r>
                </w:p>
                <w:p w14:paraId="7EAFC333" w14:textId="77777777" w:rsidR="0040214D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  <w:r w:rsidRPr="00A405F7">
                    <w:rPr>
                      <w:rFonts w:ascii="TH SarabunPSK" w:hAnsi="TH SarabunPSK" w:cs="TH SarabunPSK"/>
                    </w:rPr>
                    <w:t>CLEAN Hospital Challenge (</w:t>
                  </w:r>
                  <w:r w:rsidRPr="00A405F7">
                    <w:rPr>
                      <w:rFonts w:ascii="TH SarabunPSK" w:hAnsi="TH SarabunPSK" w:cs="TH SarabunPSK"/>
                      <w:cs/>
                    </w:rPr>
                    <w:t>ระดับ</w:t>
                  </w:r>
                </w:p>
                <w:p w14:paraId="37E07942" w14:textId="77777777" w:rsidR="0040214D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405F7">
                    <w:rPr>
                      <w:rFonts w:ascii="TH SarabunPSK" w:hAnsi="TH SarabunPSK" w:cs="TH SarabunPSK"/>
                      <w:cs/>
                    </w:rPr>
                    <w:t xml:space="preserve">มาตรฐานขึ้นไป) </w:t>
                  </w:r>
                  <w:r w:rsidRPr="00A405F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</w:t>
                  </w:r>
                </w:p>
                <w:p w14:paraId="3998AB06" w14:textId="77777777" w:rsidR="0040214D" w:rsidRPr="00BB0CC6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0" w:type="dxa"/>
                </w:tcPr>
                <w:p w14:paraId="30E5DB0C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4661" w:type="dxa"/>
                </w:tcPr>
                <w:p w14:paraId="7D113B57" w14:textId="77777777" w:rsidR="0040214D" w:rsidRPr="00BB0CC6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มีผลผลิตตรงตามเป้าหมายที่กำหนดครบถ้วนทั้ง </w:t>
                  </w:r>
                  <w:r>
                    <w:rPr>
                      <w:rFonts w:ascii="TH SarabunPSK" w:hAnsi="TH SarabunPSK" w:cs="TH SarabunPSK"/>
                    </w:rPr>
                    <w:t>3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ประเด็น </w:t>
                  </w:r>
                </w:p>
                <w:p w14:paraId="191E6C99" w14:textId="77777777" w:rsidR="0040214D" w:rsidRPr="00616080" w:rsidRDefault="0040214D" w:rsidP="00E05AAE">
                  <w:pPr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22149F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 1</w:t>
                  </w:r>
                  <w:r w:rsidRPr="00616080"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  <w:cs/>
                    </w:rPr>
                    <w:t xml:space="preserve"> </w:t>
                  </w:r>
                </w:p>
                <w:p w14:paraId="3F38E3F4" w14:textId="77777777" w:rsidR="0040214D" w:rsidRPr="00BD20A9" w:rsidRDefault="0040214D" w:rsidP="00E05AAE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</w:rPr>
                    <w:t>4</w:t>
                  </w:r>
                  <w:r w:rsidRPr="00BD20A9">
                    <w:rPr>
                      <w:rFonts w:ascii="TH SarabunPSK" w:hAnsi="TH SarabunPSK" w:cs="TH SarabunPSK"/>
                      <w:b/>
                      <w:bCs/>
                      <w:cs/>
                    </w:rPr>
                    <w:t>.1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>.1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 xml:space="preserve"> มีการอบรมพัฒนาศักยภาพครู นักเรียน ผู้ดูแลระบบน้ำโรงเรียนอย่างน้อย 10 แห่ง ตามค่าเป้าหมายที่กระจายให้กับศูนย์อนามัย</w:t>
                  </w:r>
                  <w:r w:rsidRPr="00BD20A9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>(0.1</w:t>
                  </w:r>
                  <w:r w:rsidRPr="00BD20A9">
                    <w:rPr>
                      <w:rFonts w:ascii="TH SarabunPSK" w:hAnsi="TH SarabunPSK" w:cs="TH SarabunPSK"/>
                    </w:rPr>
                    <w:t>7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>5</w:t>
                  </w:r>
                  <w:r w:rsidRPr="00BD20A9">
                    <w:rPr>
                      <w:rFonts w:ascii="TH SarabunPSK" w:hAnsi="TH SarabunPSK" w:cs="TH SarabunPSK"/>
                    </w:rPr>
                    <w:t>0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 xml:space="preserve"> คะแนน)</w:t>
                  </w:r>
                </w:p>
                <w:p w14:paraId="048DCE3A" w14:textId="77777777" w:rsidR="0040214D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</w:rPr>
                    <w:t>4.</w:t>
                  </w:r>
                  <w:r w:rsidRPr="00BD20A9">
                    <w:rPr>
                      <w:rFonts w:ascii="TH SarabunPSK" w:hAnsi="TH SarabunPSK" w:cs="TH SarabunPSK"/>
                      <w:b/>
                      <w:bCs/>
                      <w:cs/>
                    </w:rPr>
                    <w:t>1.2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 xml:space="preserve"> มีการดำเนินการปรับปรุงและพัฒนาระบบจัดการ</w:t>
                  </w:r>
                </w:p>
                <w:p w14:paraId="4F2D3E97" w14:textId="77777777" w:rsidR="0040214D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  <w:r w:rsidRPr="00BD20A9">
                    <w:rPr>
                      <w:rFonts w:ascii="TH SarabunPSK" w:hAnsi="TH SarabunPSK" w:cs="TH SarabunPSK"/>
                      <w:cs/>
                    </w:rPr>
                    <w:t xml:space="preserve">คุณภาพน้ำบริโภคของโรงเรียน กพด. เป้าหมายร้อยละ 50  </w:t>
                  </w:r>
                </w:p>
                <w:p w14:paraId="15C7178D" w14:textId="77777777" w:rsidR="0040214D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  <w:r w:rsidRPr="00BD20A9">
                    <w:rPr>
                      <w:rFonts w:ascii="TH SarabunPSK" w:hAnsi="TH SarabunPSK" w:cs="TH SarabunPSK"/>
                      <w:cs/>
                    </w:rPr>
                    <w:t>(6 แห่ง)</w:t>
                  </w:r>
                  <w:r>
                    <w:rPr>
                      <w:rFonts w:ascii="TH SarabunPSK" w:hAnsi="TH SarabunPSK" w:cs="TH SarabunPSK"/>
                    </w:rPr>
                    <w:t xml:space="preserve">  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 xml:space="preserve">ตามค่าเป้าหมายที่กระจายให้กับศูนย์อนามัย </w:t>
                  </w:r>
                </w:p>
                <w:p w14:paraId="11DF36E5" w14:textId="77777777" w:rsidR="0040214D" w:rsidRPr="00BD20A9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  <w:r w:rsidRPr="00BD20A9">
                    <w:rPr>
                      <w:rFonts w:ascii="TH SarabunPSK" w:hAnsi="TH SarabunPSK" w:cs="TH SarabunPSK"/>
                      <w:cs/>
                    </w:rPr>
                    <w:t>(0.1</w:t>
                  </w:r>
                  <w:r w:rsidRPr="00BD20A9">
                    <w:rPr>
                      <w:rFonts w:ascii="TH SarabunPSK" w:hAnsi="TH SarabunPSK" w:cs="TH SarabunPSK"/>
                    </w:rPr>
                    <w:t>25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>0</w:t>
                  </w:r>
                  <w:r w:rsidRPr="00BD20A9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>คะแนน)</w:t>
                  </w:r>
                </w:p>
                <w:p w14:paraId="3B49AB49" w14:textId="77777777" w:rsidR="0040214D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 w:rsidRPr="00BD20A9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ประเด็นที่ </w:t>
                  </w:r>
                  <w:r w:rsidRPr="00BD20A9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2 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>มีผลผลิตตรงตามเป้าหมายที่กำหนด</w:t>
                  </w:r>
                  <w:r w:rsidRPr="00BD20A9"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</w:p>
                <w:p w14:paraId="143CDCEC" w14:textId="77777777" w:rsidR="0040214D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 w:rsidRPr="00BD20A9">
                    <w:rPr>
                      <w:rFonts w:ascii="TH SarabunPSK" w:hAnsi="TH SarabunPSK" w:cs="TH SarabunPSK" w:hint="cs"/>
                      <w:cs/>
                    </w:rPr>
                    <w:t>(0.</w:t>
                  </w:r>
                  <w:r w:rsidRPr="00BD20A9">
                    <w:rPr>
                      <w:rFonts w:ascii="TH SarabunPSK" w:hAnsi="TH SarabunPSK" w:cs="TH SarabunPSK"/>
                    </w:rPr>
                    <w:t>3000</w:t>
                  </w:r>
                  <w:r w:rsidRPr="00BD20A9">
                    <w:rPr>
                      <w:rFonts w:ascii="TH SarabunPSK" w:hAnsi="TH SarabunPSK" w:cs="TH SarabunPSK" w:hint="cs"/>
                      <w:cs/>
                    </w:rPr>
                    <w:t xml:space="preserve"> คะแนน)</w:t>
                  </w:r>
                </w:p>
                <w:p w14:paraId="7DF4158F" w14:textId="77777777" w:rsidR="0040214D" w:rsidRPr="00BD20A9" w:rsidRDefault="0040214D" w:rsidP="00E05AAE">
                  <w:pPr>
                    <w:rPr>
                      <w:rFonts w:ascii="TH SarabunPSK" w:hAnsi="TH SarabunPSK" w:cs="TH SarabunPSK"/>
                    </w:rPr>
                  </w:pPr>
                </w:p>
                <w:p w14:paraId="17EC0843" w14:textId="77777777" w:rsidR="0040214D" w:rsidRPr="00BD20A9" w:rsidRDefault="0040214D" w:rsidP="00E05AAE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</w:rPr>
                  </w:pPr>
                  <w:r w:rsidRPr="00BD20A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BD20A9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 xml:space="preserve">3) </w:t>
                  </w:r>
                  <w:r w:rsidRPr="00BD20A9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>มีผลผลิตตรงตามเป้าหมายที่กำหนด</w:t>
                  </w:r>
                  <w:r w:rsidRPr="00BD20A9"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</w:p>
                <w:p w14:paraId="5505A8D0" w14:textId="77777777" w:rsidR="0040214D" w:rsidRPr="00BD20A9" w:rsidRDefault="0040214D" w:rsidP="00E05AAE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</w:rPr>
                  </w:pPr>
                  <w:r w:rsidRPr="00BD20A9">
                    <w:rPr>
                      <w:rFonts w:ascii="TH SarabunPSK" w:hAnsi="TH SarabunPSK" w:cs="TH SarabunPSK" w:hint="cs"/>
                      <w:cs/>
                    </w:rPr>
                    <w:t>(0.</w:t>
                  </w:r>
                  <w:r w:rsidRPr="00BD20A9">
                    <w:rPr>
                      <w:rFonts w:ascii="TH SarabunPSK" w:hAnsi="TH SarabunPSK" w:cs="TH SarabunPSK"/>
                    </w:rPr>
                    <w:t>4000</w:t>
                  </w:r>
                  <w:r w:rsidRPr="00BD20A9">
                    <w:rPr>
                      <w:rFonts w:ascii="TH SarabunPSK" w:hAnsi="TH SarabunPSK" w:cs="TH SarabunPSK" w:hint="cs"/>
                      <w:cs/>
                    </w:rPr>
                    <w:t xml:space="preserve"> คะแนน)</w:t>
                  </w:r>
                </w:p>
                <w:p w14:paraId="552A0F6C" w14:textId="77777777" w:rsidR="0040214D" w:rsidRDefault="0040214D" w:rsidP="00E05AAE">
                  <w:pPr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14:paraId="499E9699" w14:textId="77777777" w:rsidR="0040214D" w:rsidRPr="00BB0CC6" w:rsidRDefault="0040214D" w:rsidP="00E05AAE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</w:t>
                  </w:r>
                </w:p>
              </w:tc>
            </w:tr>
            <w:tr w:rsidR="0040214D" w:rsidRPr="00BB0CC6" w14:paraId="5A77ED89" w14:textId="77777777" w:rsidTr="00E05AAE">
              <w:tc>
                <w:tcPr>
                  <w:tcW w:w="813" w:type="dxa"/>
                </w:tcPr>
                <w:p w14:paraId="13696C17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>5</w:t>
                  </w:r>
                </w:p>
              </w:tc>
              <w:tc>
                <w:tcPr>
                  <w:tcW w:w="3574" w:type="dxa"/>
                </w:tcPr>
                <w:p w14:paraId="4E6467C0" w14:textId="77777777" w:rsidR="0040214D" w:rsidRPr="00BB0CC6" w:rsidRDefault="0040214D" w:rsidP="00E05AAE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>Outcome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ผลลัพธ์ของตัวชี้วัด</w:t>
                  </w:r>
                </w:p>
                <w:p w14:paraId="7CED0FD5" w14:textId="77777777" w:rsidR="0040214D" w:rsidRPr="0056737E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color w:val="FF0000"/>
                      <w:sz w:val="27"/>
                      <w:szCs w:val="27"/>
                    </w:rPr>
                  </w:pPr>
                  <w:r w:rsidRPr="0062498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624989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 w:rsidRPr="0056737E">
                    <w:rPr>
                      <w:rFonts w:ascii="TH SarabunPSK" w:hAnsi="TH SarabunPSK" w:cs="TH SarabunPSK"/>
                      <w:b/>
                      <w:bCs/>
                      <w:sz w:val="27"/>
                      <w:szCs w:val="27"/>
                    </w:rPr>
                    <w:t>1</w:t>
                  </w:r>
                  <w:r w:rsidRPr="0056737E">
                    <w:rPr>
                      <w:rFonts w:ascii="TH SarabunPSK" w:hAnsi="TH SarabunPSK" w:cs="TH SarabunPSK" w:hint="cs"/>
                      <w:b/>
                      <w:bCs/>
                      <w:sz w:val="27"/>
                      <w:szCs w:val="27"/>
                      <w:cs/>
                    </w:rPr>
                    <w:t xml:space="preserve"> </w:t>
                  </w:r>
                  <w:r w:rsidRPr="0056737E">
                    <w:rPr>
                      <w:rFonts w:ascii="TH SarabunPSK" w:hAnsi="TH SarabunPSK" w:cs="TH SarabunPSK" w:hint="cs"/>
                      <w:sz w:val="27"/>
                      <w:szCs w:val="27"/>
                      <w:cs/>
                    </w:rPr>
                    <w:t xml:space="preserve"> </w:t>
                  </w: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>จำนวนโรงเรียน กพด. ต้นแบบ ด้านการจัดการน้ำสะอาดเพื่อการอุปโภคบริโภค</w:t>
                  </w:r>
                </w:p>
                <w:p w14:paraId="2D854B7A" w14:textId="77777777" w:rsidR="0040214D" w:rsidRPr="00736B31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color w:val="FF0000"/>
                    </w:rPr>
                  </w:pPr>
                </w:p>
                <w:p w14:paraId="6DAD4CC7" w14:textId="77777777" w:rsidR="0040214D" w:rsidRPr="0056737E" w:rsidRDefault="0040214D" w:rsidP="00E05AAE">
                  <w:pPr>
                    <w:tabs>
                      <w:tab w:val="left" w:pos="567"/>
                    </w:tabs>
                    <w:rPr>
                      <w:rFonts w:ascii="TH SarabunPSK" w:hAnsi="TH SarabunPSK" w:cs="TH SarabunPSK"/>
                      <w:color w:val="FF0000"/>
                      <w:sz w:val="27"/>
                      <w:szCs w:val="27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62498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624989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</w:t>
                  </w:r>
                  <w:r w:rsidRPr="0056737E">
                    <w:rPr>
                      <w:rFonts w:ascii="TH SarabunPSK" w:hAnsi="TH SarabunPSK" w:cs="TH SarabunPSK" w:hint="cs"/>
                      <w:b/>
                      <w:bCs/>
                      <w:sz w:val="27"/>
                      <w:szCs w:val="27"/>
                      <w:cs/>
                    </w:rPr>
                    <w:t xml:space="preserve"> </w:t>
                  </w: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 xml:space="preserve">จำนวนจังหวัดพัฒนาและยกระดับสถานบริการที่พักอาศัยชั่วคราวให้ได้ตามมาตรฐานฯ  </w:t>
                  </w:r>
                </w:p>
                <w:p w14:paraId="2C6756BF" w14:textId="77777777" w:rsidR="0040214D" w:rsidRDefault="0040214D" w:rsidP="00E05AAE">
                  <w:pPr>
                    <w:tabs>
                      <w:tab w:val="left" w:pos="567"/>
                    </w:tabs>
                    <w:rPr>
                      <w:rFonts w:ascii="TH SarabunPSK" w:eastAsiaTheme="minorHAnsi" w:hAnsi="TH SarabunPSK" w:cs="TH SarabunPSK"/>
                    </w:rPr>
                  </w:pPr>
                </w:p>
                <w:p w14:paraId="137798F5" w14:textId="77777777" w:rsidR="0040214D" w:rsidRPr="00BB0CC6" w:rsidRDefault="0040214D" w:rsidP="00E05AAE">
                  <w:pPr>
                    <w:tabs>
                      <w:tab w:val="left" w:pos="567"/>
                    </w:tabs>
                    <w:rPr>
                      <w:rFonts w:ascii="TH SarabunPSK" w:eastAsiaTheme="minorHAnsi" w:hAnsi="TH SarabunPSK" w:cs="TH SarabunPSK"/>
                    </w:rPr>
                  </w:pPr>
                </w:p>
                <w:p w14:paraId="6E33B1FD" w14:textId="77777777" w:rsidR="0040214D" w:rsidRPr="00BB0CC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62498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624989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3</w:t>
                  </w:r>
                  <w:r w:rsidRPr="0056737E">
                    <w:rPr>
                      <w:rFonts w:ascii="TH SarabunPSK" w:hAnsi="TH SarabunPSK" w:cs="TH SarabunPSK" w:hint="cs"/>
                      <w:b/>
                      <w:bCs/>
                      <w:sz w:val="27"/>
                      <w:szCs w:val="27"/>
                      <w:cs/>
                    </w:rPr>
                    <w:t xml:space="preserve"> </w:t>
                  </w: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 xml:space="preserve">จำนวนโรงพยาบาลที่พัฒนาอนามัยสิ่งแวดล้อมได้ตามเกณฑ์ </w:t>
                  </w:r>
                  <w:r w:rsidRPr="00156050">
                    <w:rPr>
                      <w:rFonts w:ascii="TH SarabunPSK" w:hAnsi="TH SarabunPSK" w:cs="TH SarabunPSK"/>
                      <w:sz w:val="26"/>
                      <w:szCs w:val="26"/>
                    </w:rPr>
                    <w:t>GREEN &amp; CLEAN Hospital Challenge</w:t>
                  </w: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</w:rPr>
                    <w:t xml:space="preserve"> (</w:t>
                  </w: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 xml:space="preserve">ระดับมาตรฐานขึ้นไป)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 </w:t>
                  </w:r>
                </w:p>
              </w:tc>
              <w:tc>
                <w:tcPr>
                  <w:tcW w:w="810" w:type="dxa"/>
                </w:tcPr>
                <w:p w14:paraId="50401F96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4661" w:type="dxa"/>
                </w:tcPr>
                <w:p w14:paraId="47088DE4" w14:textId="77777777" w:rsidR="0040214D" w:rsidRPr="00505200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4B77AB">
                    <w:rPr>
                      <w:rFonts w:ascii="TH SarabunPSK" w:hAnsi="TH SarabunPSK" w:cs="TH SarabunPSK"/>
                      <w:cs/>
                    </w:rPr>
                    <w:t xml:space="preserve">มีผลลัพธ์ตรงเป้าหมายเป็นสัดส่วนตามระยะเวลา ครบถ้วนทั้ง </w:t>
                  </w:r>
                  <w:r>
                    <w:rPr>
                      <w:rFonts w:ascii="TH SarabunPSK" w:hAnsi="TH SarabunPSK" w:cs="TH SarabunPSK"/>
                    </w:rPr>
                    <w:t>3</w:t>
                  </w:r>
                  <w:r w:rsidRPr="004B77AB">
                    <w:rPr>
                      <w:rFonts w:ascii="TH SarabunPSK" w:hAnsi="TH SarabunPSK" w:cs="TH SarabunPSK"/>
                      <w:cs/>
                    </w:rPr>
                    <w:t xml:space="preserve"> ประเด็นงาน </w:t>
                  </w:r>
                  <w:r w:rsidRPr="00505200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(ตามคำนิยาม) </w:t>
                  </w:r>
                </w:p>
                <w:p w14:paraId="2E3839D9" w14:textId="77777777" w:rsidR="0040214D" w:rsidRPr="0056737E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sz w:val="27"/>
                      <w:szCs w:val="27"/>
                    </w:rPr>
                  </w:pPr>
                  <w:r w:rsidRPr="00505200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cs/>
                    </w:rPr>
                    <w:t>ประเด็นที่ 1</w:t>
                  </w:r>
                  <w:r w:rsidRPr="0056737E">
                    <w:rPr>
                      <w:rFonts w:ascii="TH SarabunPSK" w:hAnsi="TH SarabunPSK" w:cs="TH SarabunPSK" w:hint="cs"/>
                      <w:color w:val="FF0000"/>
                      <w:sz w:val="26"/>
                      <w:szCs w:val="26"/>
                      <w:cs/>
                    </w:rPr>
                    <w:t xml:space="preserve"> </w:t>
                  </w: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>จำนวนโรงเรียน กพด. ต้นแบบ ด้านการจัดการน้ำสะอาดเพื่อการอุปโภคบริโภค</w:t>
                  </w:r>
                </w:p>
                <w:p w14:paraId="3E100164" w14:textId="77777777" w:rsidR="0040214D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27"/>
                      <w:szCs w:val="27"/>
                    </w:rPr>
                    <w:t>5.</w:t>
                  </w:r>
                  <w:r w:rsidRPr="0056737E">
                    <w:rPr>
                      <w:rFonts w:ascii="TH SarabunPSK" w:hAnsi="TH SarabunPSK" w:cs="TH SarabunPSK"/>
                      <w:b/>
                      <w:bCs/>
                      <w:sz w:val="27"/>
                      <w:szCs w:val="27"/>
                      <w:cs/>
                    </w:rPr>
                    <w:t>1.1</w:t>
                  </w: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 xml:space="preserve"> </w:t>
                  </w:r>
                  <w:r w:rsidRPr="006107A6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>มีการประเมินคุณภาพน้ำบริโภคของ โรงเรียน กพด. เป้าหมาย ร้อยละ 50 (6 แห่ง)</w:t>
                  </w:r>
                  <w:r>
                    <w:rPr>
                      <w:rFonts w:ascii="TH SarabunPSK" w:hAnsi="TH SarabunPSK" w:cs="TH SarabunPSK"/>
                      <w:sz w:val="27"/>
                      <w:szCs w:val="27"/>
                    </w:rPr>
                    <w:t xml:space="preserve">  </w:t>
                  </w:r>
                  <w:r w:rsidRPr="0061608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( 0.1</w:t>
                  </w:r>
                  <w:r>
                    <w:rPr>
                      <w:rFonts w:ascii="TH SarabunPSK" w:hAnsi="TH SarabunPSK" w:cs="TH SarabunPSK"/>
                      <w:sz w:val="26"/>
                      <w:szCs w:val="26"/>
                    </w:rPr>
                    <w:t>25</w:t>
                  </w:r>
                  <w:r w:rsidRPr="0061608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0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</w:t>
                  </w:r>
                  <w:r w:rsidRPr="0061608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คะแนน)</w:t>
                  </w:r>
                </w:p>
                <w:p w14:paraId="07121EB7" w14:textId="77777777" w:rsidR="0040214D" w:rsidRPr="00DA570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sz w:val="10"/>
                      <w:szCs w:val="10"/>
                    </w:rPr>
                  </w:pPr>
                </w:p>
                <w:p w14:paraId="5D310D99" w14:textId="77777777" w:rsidR="0040214D" w:rsidRPr="006107A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sz w:val="27"/>
                      <w:szCs w:val="27"/>
                    </w:rPr>
                  </w:pPr>
                  <w:r w:rsidRPr="0056737E">
                    <w:rPr>
                      <w:rFonts w:ascii="TH SarabunPSK" w:hAnsi="TH SarabunPSK" w:cs="TH SarabunPSK" w:hint="cs"/>
                      <w:b/>
                      <w:bCs/>
                      <w:sz w:val="27"/>
                      <w:szCs w:val="27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7"/>
                      <w:szCs w:val="27"/>
                    </w:rPr>
                    <w:t>5.</w:t>
                  </w:r>
                  <w:r w:rsidRPr="0056737E">
                    <w:rPr>
                      <w:rFonts w:ascii="TH SarabunPSK" w:hAnsi="TH SarabunPSK" w:cs="TH SarabunPSK"/>
                      <w:b/>
                      <w:bCs/>
                      <w:sz w:val="27"/>
                      <w:szCs w:val="27"/>
                    </w:rPr>
                    <w:t>1.2</w:t>
                  </w:r>
                  <w:r w:rsidRPr="0056737E">
                    <w:rPr>
                      <w:rFonts w:ascii="TH SarabunPSK" w:hAnsi="TH SarabunPSK" w:cs="TH SarabunPSK" w:hint="cs"/>
                      <w:b/>
                      <w:bCs/>
                      <w:sz w:val="27"/>
                      <w:szCs w:val="27"/>
                      <w:cs/>
                    </w:rPr>
                    <w:t xml:space="preserve"> </w:t>
                  </w:r>
                  <w:r w:rsidRPr="006107A6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 xml:space="preserve">มีการรักษามาตรฐานโรงเรียน กพด. ต้นแบบ ด้านการจัดการน้ำสะอาดเพื่อการอุปโภคบริโภค ของปี 2565 จำนวน </w:t>
                  </w:r>
                </w:p>
                <w:p w14:paraId="3DE38C7C" w14:textId="77777777" w:rsidR="0040214D" w:rsidRPr="0056737E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sz w:val="27"/>
                      <w:szCs w:val="27"/>
                    </w:rPr>
                  </w:pPr>
                  <w:r w:rsidRPr="006107A6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>2 แห่ง</w:t>
                  </w:r>
                  <w:r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 </w:t>
                  </w:r>
                  <w:r w:rsidRPr="0061608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( 0.1</w:t>
                  </w:r>
                  <w:r>
                    <w:rPr>
                      <w:rFonts w:ascii="TH SarabunPSK" w:hAnsi="TH SarabunPSK" w:cs="TH SarabunPSK"/>
                      <w:sz w:val="26"/>
                      <w:szCs w:val="26"/>
                    </w:rPr>
                    <w:t>7</w:t>
                  </w:r>
                  <w:r w:rsidRPr="0061608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  <w:sz w:val="26"/>
                      <w:szCs w:val="26"/>
                    </w:rPr>
                    <w:t>0</w:t>
                  </w:r>
                  <w:r w:rsidRPr="0061608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คะแนน)</w:t>
                  </w:r>
                </w:p>
                <w:p w14:paraId="5D914C15" w14:textId="77777777" w:rsidR="0040214D" w:rsidRPr="0056737E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14:paraId="2A20B612" w14:textId="77777777" w:rsidR="0040214D" w:rsidRPr="0056737E" w:rsidRDefault="0040214D" w:rsidP="00E05AAE">
                  <w:pPr>
                    <w:rPr>
                      <w:rFonts w:ascii="TH SarabunPSK" w:hAnsi="TH SarabunPSK" w:cs="TH SarabunPSK"/>
                      <w:sz w:val="27"/>
                      <w:szCs w:val="27"/>
                    </w:rPr>
                  </w:pPr>
                  <w:r w:rsidRPr="0062498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624989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>จำนวนจังหวัดพัฒนาและยกระดับสถานบริการที่พักอาศัยชั่วคราวให้ได้ตามมาตรฐานฯ</w:t>
                  </w:r>
                  <w:r w:rsidRPr="0056737E">
                    <w:rPr>
                      <w:rFonts w:ascii="TH SarabunPSK" w:hAnsi="TH SarabunPSK" w:cs="TH SarabunPSK" w:hint="cs"/>
                      <w:sz w:val="27"/>
                      <w:szCs w:val="27"/>
                      <w:cs/>
                    </w:rPr>
                    <w:t xml:space="preserve">  จำนวน 1 แห่ง  (0.</w:t>
                  </w:r>
                  <w:r>
                    <w:rPr>
                      <w:rFonts w:ascii="TH SarabunPSK" w:hAnsi="TH SarabunPSK" w:cs="TH SarabunPSK"/>
                      <w:sz w:val="27"/>
                      <w:szCs w:val="27"/>
                    </w:rPr>
                    <w:t xml:space="preserve">3000 </w:t>
                  </w:r>
                  <w:r w:rsidRPr="0056737E">
                    <w:rPr>
                      <w:rFonts w:ascii="TH SarabunPSK" w:hAnsi="TH SarabunPSK" w:cs="TH SarabunPSK" w:hint="cs"/>
                      <w:sz w:val="27"/>
                      <w:szCs w:val="27"/>
                      <w:cs/>
                    </w:rPr>
                    <w:t>คะแนน)</w:t>
                  </w:r>
                </w:p>
                <w:p w14:paraId="43F58E5B" w14:textId="77777777" w:rsidR="0040214D" w:rsidRPr="0056737E" w:rsidRDefault="0040214D" w:rsidP="00E05AAE">
                  <w:pPr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14:paraId="3E630D47" w14:textId="77777777" w:rsidR="0040214D" w:rsidRDefault="0040214D" w:rsidP="00E05AAE">
                  <w:pPr>
                    <w:rPr>
                      <w:rFonts w:ascii="TH SarabunPSK" w:hAnsi="TH SarabunPSK" w:cs="TH SarabunPSK"/>
                      <w:sz w:val="27"/>
                      <w:szCs w:val="27"/>
                    </w:rPr>
                  </w:pPr>
                  <w:r w:rsidRPr="0062498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624989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>3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</w:rPr>
                    <w:t xml:space="preserve"> </w:t>
                  </w: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 xml:space="preserve">จำนวนโรงพยาบาลที่พัฒนาอนามัยสิ่งแวดล้อมได้ตามเกณฑ์ </w:t>
                  </w: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</w:rPr>
                    <w:t>GREEN &amp; CLEAN Hospital Challenge (</w:t>
                  </w: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>ระดับมาตรฐานขึ้นไป)</w:t>
                  </w:r>
                  <w:r w:rsidRPr="0056737E">
                    <w:rPr>
                      <w:rFonts w:ascii="TH SarabunPSK" w:hAnsi="TH SarabunPSK" w:cs="TH SarabunPSK" w:hint="cs"/>
                      <w:sz w:val="27"/>
                      <w:szCs w:val="27"/>
                      <w:cs/>
                    </w:rPr>
                    <w:t xml:space="preserve">  จำนวน</w:t>
                  </w:r>
                  <w:r>
                    <w:rPr>
                      <w:rFonts w:ascii="TH SarabunPSK" w:hAnsi="TH SarabunPSK" w:cs="TH SarabunPSK" w:hint="cs"/>
                      <w:sz w:val="27"/>
                      <w:szCs w:val="27"/>
                      <w:cs/>
                    </w:rPr>
                    <w:t xml:space="preserve"> </w:t>
                  </w:r>
                  <w:r w:rsidRPr="0056737E">
                    <w:rPr>
                      <w:rFonts w:ascii="TH SarabunPSK" w:hAnsi="TH SarabunPSK" w:cs="TH SarabunPSK" w:hint="cs"/>
                      <w:sz w:val="27"/>
                      <w:szCs w:val="27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7"/>
                      <w:szCs w:val="27"/>
                      <w:cs/>
                    </w:rPr>
                    <w:t>1</w:t>
                  </w:r>
                  <w:r w:rsidRPr="0056737E">
                    <w:rPr>
                      <w:rFonts w:ascii="TH SarabunPSK" w:hAnsi="TH SarabunPSK" w:cs="TH SarabunPSK" w:hint="cs"/>
                      <w:sz w:val="27"/>
                      <w:szCs w:val="27"/>
                      <w:cs/>
                    </w:rPr>
                    <w:t xml:space="preserve"> แห่ง </w:t>
                  </w:r>
                  <w:r>
                    <w:rPr>
                      <w:rFonts w:ascii="TH SarabunPSK" w:hAnsi="TH SarabunPSK" w:cs="TH SarabunPSK"/>
                      <w:sz w:val="27"/>
                      <w:szCs w:val="27"/>
                    </w:rPr>
                    <w:t xml:space="preserve"> </w:t>
                  </w:r>
                  <w:r w:rsidRPr="0056737E">
                    <w:rPr>
                      <w:rFonts w:ascii="TH SarabunPSK" w:hAnsi="TH SarabunPSK" w:cs="TH SarabunPSK" w:hint="cs"/>
                      <w:sz w:val="27"/>
                      <w:szCs w:val="27"/>
                      <w:cs/>
                    </w:rPr>
                    <w:t xml:space="preserve"> (0.</w:t>
                  </w:r>
                  <w:r>
                    <w:rPr>
                      <w:rFonts w:ascii="TH SarabunPSK" w:hAnsi="TH SarabunPSK" w:cs="TH SarabunPSK"/>
                      <w:sz w:val="27"/>
                      <w:szCs w:val="27"/>
                    </w:rPr>
                    <w:t>4000</w:t>
                  </w:r>
                  <w:r w:rsidRPr="0056737E">
                    <w:rPr>
                      <w:rFonts w:ascii="TH SarabunPSK" w:hAnsi="TH SarabunPSK" w:cs="TH SarabunPSK" w:hint="cs"/>
                      <w:sz w:val="27"/>
                      <w:szCs w:val="27"/>
                      <w:cs/>
                    </w:rPr>
                    <w:t xml:space="preserve"> คะแนน)  </w:t>
                  </w:r>
                </w:p>
                <w:p w14:paraId="79013CEC" w14:textId="77777777" w:rsidR="0040214D" w:rsidRPr="0056737E" w:rsidRDefault="0040214D" w:rsidP="00E05AAE">
                  <w:pPr>
                    <w:rPr>
                      <w:rFonts w:ascii="TH SarabunPSK" w:hAnsi="TH SarabunPSK" w:cs="TH SarabunPSK"/>
                      <w:b/>
                      <w:bCs/>
                      <w:sz w:val="27"/>
                      <w:szCs w:val="27"/>
                      <w:cs/>
                    </w:rPr>
                  </w:pPr>
                  <w:r w:rsidRPr="0056737E">
                    <w:rPr>
                      <w:rFonts w:ascii="TH SarabunPSK" w:hAnsi="TH SarabunPSK" w:cs="TH SarabunPSK" w:hint="cs"/>
                      <w:b/>
                      <w:bCs/>
                      <w:sz w:val="27"/>
                      <w:szCs w:val="27"/>
                      <w:cs/>
                    </w:rPr>
                    <w:t>สูตรการติดคะแนน</w:t>
                  </w:r>
                </w:p>
                <w:p w14:paraId="3F8B2BA9" w14:textId="77777777" w:rsidR="0040214D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sz w:val="27"/>
                      <w:szCs w:val="27"/>
                    </w:rPr>
                  </w:pP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</w:rPr>
                    <w:t>(</w:t>
                  </w:r>
                  <w:r w:rsidRPr="0056737E">
                    <w:rPr>
                      <w:rFonts w:ascii="TH SarabunPSK" w:hAnsi="TH SarabunPSK" w:cs="TH SarabunPSK" w:hint="cs"/>
                      <w:sz w:val="27"/>
                      <w:szCs w:val="27"/>
                      <w:cs/>
                    </w:rPr>
                    <w:t xml:space="preserve">ผลงาน/เป้าหมาย) </w:t>
                  </w: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</w:rPr>
                    <w:t xml:space="preserve">x </w:t>
                  </w:r>
                  <w:r w:rsidRPr="0056737E">
                    <w:rPr>
                      <w:rFonts w:ascii="TH SarabunPSK" w:hAnsi="TH SarabunPSK" w:cs="TH SarabunPSK" w:hint="cs"/>
                      <w:sz w:val="27"/>
                      <w:szCs w:val="27"/>
                      <w:cs/>
                    </w:rPr>
                    <w:t>คะแนนเต็มข้อนั้น</w:t>
                  </w:r>
                </w:p>
                <w:p w14:paraId="5916CB09" w14:textId="77777777" w:rsidR="0040214D" w:rsidRPr="004B77AB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cs/>
                    </w:rPr>
                  </w:pPr>
                </w:p>
              </w:tc>
            </w:tr>
            <w:tr w:rsidR="0040214D" w:rsidRPr="00BB0CC6" w14:paraId="1EDDB7A3" w14:textId="77777777" w:rsidTr="00E05AAE">
              <w:tc>
                <w:tcPr>
                  <w:tcW w:w="813" w:type="dxa"/>
                </w:tcPr>
                <w:p w14:paraId="45E095BC" w14:textId="77777777" w:rsidR="0040214D" w:rsidRPr="00BB0CC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3574" w:type="dxa"/>
                </w:tcPr>
                <w:p w14:paraId="53DD1587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คะแนนรวม</w:t>
                  </w:r>
                </w:p>
              </w:tc>
              <w:tc>
                <w:tcPr>
                  <w:tcW w:w="810" w:type="dxa"/>
                </w:tcPr>
                <w:p w14:paraId="638FB9C7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b/>
                      <w:bCs/>
                    </w:rPr>
                    <w:t>5</w:t>
                  </w:r>
                </w:p>
              </w:tc>
              <w:tc>
                <w:tcPr>
                  <w:tcW w:w="4661" w:type="dxa"/>
                </w:tcPr>
                <w:p w14:paraId="1BD6EA0D" w14:textId="77777777" w:rsidR="0040214D" w:rsidRPr="00BB0CC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</w:tr>
          </w:tbl>
          <w:p w14:paraId="3ADAA38F" w14:textId="77777777" w:rsidR="0040214D" w:rsidRPr="00BB0CC6" w:rsidRDefault="0040214D" w:rsidP="00E05AAE">
            <w:pPr>
              <w:jc w:val="thaiDistribute"/>
              <w:rPr>
                <w:rFonts w:ascii="TH SarabunPSK" w:hAnsi="TH SarabunPSK" w:cs="TH SarabunPSK"/>
              </w:rPr>
            </w:pPr>
            <w:r w:rsidRPr="00BB0CC6"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  <w:r w:rsidRPr="00BB0CC6">
              <w:rPr>
                <w:rFonts w:ascii="TH SarabunPSK" w:hAnsi="TH SarabunPSK" w:cs="TH SarabunPSK"/>
                <w:cs/>
              </w:rPr>
              <w:t xml:space="preserve"> </w:t>
            </w:r>
            <w:r w:rsidRPr="00BB0CC6">
              <w:rPr>
                <w:rFonts w:ascii="TH SarabunPSK" w:hAnsi="TH SarabunPSK" w:cs="TH SarabunPSK"/>
              </w:rPr>
              <w:t>:</w:t>
            </w:r>
            <w:r w:rsidRPr="00BB0CC6">
              <w:rPr>
                <w:rFonts w:ascii="TH SarabunPSK" w:hAnsi="TH SarabunPSK" w:cs="TH SarabunPSK"/>
                <w:cs/>
              </w:rPr>
              <w:t xml:space="preserve">  (ถ้ามี)</w:t>
            </w:r>
          </w:p>
        </w:tc>
      </w:tr>
      <w:tr w:rsidR="0040214D" w:rsidRPr="000A477C" w14:paraId="2A9BC7BF" w14:textId="77777777" w:rsidTr="00E05A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9"/>
        </w:trPr>
        <w:tc>
          <w:tcPr>
            <w:tcW w:w="10467" w:type="dxa"/>
            <w:gridSpan w:val="2"/>
          </w:tcPr>
          <w:p w14:paraId="495AE65E" w14:textId="77777777" w:rsidR="0040214D" w:rsidRPr="00BB0CC6" w:rsidRDefault="0040214D" w:rsidP="00E05AAE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BB0CC6">
              <w:rPr>
                <w:rFonts w:ascii="TH SarabunPSK" w:hAnsi="TH SarabunPSK" w:cs="TH SarabunPSK"/>
                <w:b/>
                <w:bCs/>
                <w:cs/>
              </w:rPr>
              <w:lastRenderedPageBreak/>
              <w:t xml:space="preserve">เกณฑ์การประเมิน </w:t>
            </w:r>
            <w:r w:rsidRPr="00BB0CC6">
              <w:rPr>
                <w:rFonts w:ascii="TH SarabunPSK" w:hAnsi="TH SarabunPSK" w:cs="TH SarabunPSK"/>
                <w:b/>
                <w:bCs/>
              </w:rPr>
              <w:t>:</w:t>
            </w:r>
          </w:p>
          <w:p w14:paraId="3F44737F" w14:textId="77777777" w:rsidR="0040214D" w:rsidRPr="00BB0CC6" w:rsidRDefault="0040214D" w:rsidP="00E05AAE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BB0CC6">
              <w:rPr>
                <w:rFonts w:ascii="TH SarabunPSK" w:hAnsi="TH SarabunPSK" w:cs="TH SarabunPSK"/>
                <w:b/>
                <w:bCs/>
                <w:cs/>
              </w:rPr>
              <w:t xml:space="preserve">รอบที่ 2 : </w:t>
            </w:r>
            <w:r w:rsidRPr="00BB0CC6">
              <w:rPr>
                <w:rFonts w:ascii="TH SarabunPSK" w:hAnsi="TH SarabunPSK" w:cs="TH SarabunPSK"/>
                <w:b/>
                <w:bCs/>
              </w:rPr>
              <w:t>5</w:t>
            </w:r>
            <w:r w:rsidRPr="00BB0CC6">
              <w:rPr>
                <w:rFonts w:ascii="TH SarabunPSK" w:hAnsi="TH SarabunPSK" w:cs="TH SarabunPSK"/>
                <w:b/>
                <w:bCs/>
                <w:cs/>
              </w:rPr>
              <w:t xml:space="preserve"> เดือนหลัง (มีนาคม - กรกฎาคม 256</w:t>
            </w:r>
            <w:r w:rsidRPr="00BB0CC6">
              <w:rPr>
                <w:rFonts w:ascii="TH SarabunPSK" w:hAnsi="TH SarabunPSK" w:cs="TH SarabunPSK"/>
                <w:b/>
                <w:bCs/>
              </w:rPr>
              <w:t>6</w:t>
            </w:r>
            <w:r w:rsidRPr="00BB0CC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tbl>
            <w:tblPr>
              <w:tblStyle w:val="a7"/>
              <w:tblW w:w="10237" w:type="dxa"/>
              <w:tblLook w:val="04A0" w:firstRow="1" w:lastRow="0" w:firstColumn="1" w:lastColumn="0" w:noHBand="0" w:noVBand="1"/>
            </w:tblPr>
            <w:tblGrid>
              <w:gridCol w:w="676"/>
              <w:gridCol w:w="3666"/>
              <w:gridCol w:w="778"/>
              <w:gridCol w:w="5117"/>
            </w:tblGrid>
            <w:tr w:rsidR="0040214D" w:rsidRPr="00BB0CC6" w14:paraId="0353CD68" w14:textId="77777777" w:rsidTr="00E05AAE">
              <w:tc>
                <w:tcPr>
                  <w:tcW w:w="676" w:type="dxa"/>
                </w:tcPr>
                <w:p w14:paraId="400FB6B0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ระดับ</w:t>
                  </w:r>
                </w:p>
              </w:tc>
              <w:tc>
                <w:tcPr>
                  <w:tcW w:w="3666" w:type="dxa"/>
                </w:tcPr>
                <w:p w14:paraId="35E058D4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778" w:type="dxa"/>
                </w:tcPr>
                <w:p w14:paraId="7ABC7D27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คะแนน</w:t>
                  </w:r>
                </w:p>
              </w:tc>
              <w:tc>
                <w:tcPr>
                  <w:tcW w:w="5117" w:type="dxa"/>
                </w:tcPr>
                <w:p w14:paraId="2C1A2D97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40214D" w:rsidRPr="00BB0CC6" w14:paraId="498301CC" w14:textId="77777777" w:rsidTr="00E05AAE">
              <w:tc>
                <w:tcPr>
                  <w:tcW w:w="676" w:type="dxa"/>
                </w:tcPr>
                <w:p w14:paraId="40FBB033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3666" w:type="dxa"/>
                </w:tcPr>
                <w:p w14:paraId="12A36ED2" w14:textId="77777777" w:rsidR="0040214D" w:rsidRPr="00BB0CC6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>Assessment</w:t>
                  </w:r>
                </w:p>
                <w:p w14:paraId="22DF340D" w14:textId="77777777" w:rsidR="0040214D" w:rsidRPr="00BB0CC6" w:rsidRDefault="0040214D" w:rsidP="00E05AAE">
                  <w:pPr>
                    <w:ind w:left="174" w:hanging="174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- มีบทวิเคราะห์สถานการณ์ของตัวชี้วัด</w:t>
                  </w:r>
                </w:p>
                <w:p w14:paraId="67DC8E51" w14:textId="77777777" w:rsidR="0040214D" w:rsidRPr="00BB0CC6" w:rsidRDefault="0040214D" w:rsidP="00E05AAE">
                  <w:pPr>
                    <w:ind w:left="174" w:hanging="174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- มีข้อมูล สารสนเทศ และความรู้ที่นำมาใช้</w:t>
                  </w:r>
                </w:p>
                <w:p w14:paraId="134CB117" w14:textId="77777777" w:rsidR="0040214D" w:rsidRPr="00BB0CC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778" w:type="dxa"/>
                </w:tcPr>
                <w:p w14:paraId="003275E8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5117" w:type="dxa"/>
                </w:tcPr>
                <w:p w14:paraId="2AE201C0" w14:textId="77777777" w:rsidR="0040214D" w:rsidRPr="00BB0CC6" w:rsidRDefault="0040214D" w:rsidP="00E05AAE">
                  <w:pPr>
                    <w:ind w:left="258" w:hanging="317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 xml:space="preserve">1.1 </w:t>
                  </w:r>
                  <w:r w:rsidRPr="00BB0CC6">
                    <w:rPr>
                      <w:rFonts w:ascii="TH SarabunPSK" w:hAnsi="TH SarabunPSK" w:cs="TH SarabunPSK"/>
                      <w:spacing w:val="-10"/>
                      <w:cs/>
                    </w:rPr>
                    <w:t>ผลการวิเคราะห์สถานการณ์ของตัวชี้วัด และความรู้ที่นำมาใช้ประกอบการวิเคราะห์</w:t>
                  </w:r>
                  <w:r w:rsidRPr="00BB0CC6">
                    <w:rPr>
                      <w:rFonts w:ascii="TH SarabunPSK" w:hAnsi="TH SarabunPSK" w:cs="TH SarabunPSK"/>
                      <w:spacing w:val="-10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pacing w:val="-10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(0.5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</w:p>
                <w:p w14:paraId="3B69ECA2" w14:textId="77777777" w:rsidR="0040214D" w:rsidRPr="00BB0CC6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  <w:r w:rsidRPr="00BB0CC6">
                    <w:rPr>
                      <w:rFonts w:ascii="TH SarabunPSK" w:hAnsi="TH SarabunPSK" w:cs="TH SarabunPSK"/>
                    </w:rPr>
                    <w:t>-</w:t>
                  </w: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 xml:space="preserve"> </w:t>
                  </w:r>
                  <w:r w:rsidRPr="0056737E">
                    <w:rPr>
                      <w:rFonts w:ascii="TH SarabunPSK" w:hAnsi="TH SarabunPSK" w:cs="TH SarabunPSK"/>
                      <w:spacing w:val="-6"/>
                      <w:sz w:val="27"/>
                      <w:szCs w:val="27"/>
                      <w:cs/>
                    </w:rPr>
                    <w:t xml:space="preserve">ผลผลิต/ผลลัพธ์ระดับ </w:t>
                  </w:r>
                  <w:r w:rsidRPr="0056737E">
                    <w:rPr>
                      <w:rFonts w:ascii="TH SarabunPSK" w:hAnsi="TH SarabunPSK" w:cs="TH SarabunPSK"/>
                      <w:spacing w:val="-6"/>
                      <w:sz w:val="27"/>
                      <w:szCs w:val="27"/>
                    </w:rPr>
                    <w:t>C (Comparisons)</w:t>
                  </w: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</w:rPr>
                    <w:t xml:space="preserve"> </w:t>
                  </w:r>
                  <w:r w:rsidRPr="0056737E">
                    <w:rPr>
                      <w:rFonts w:ascii="TH SarabunPSK" w:hAnsi="TH SarabunPSK" w:cs="TH SarabunPSK"/>
                      <w:sz w:val="27"/>
                      <w:szCs w:val="27"/>
                      <w:cs/>
                    </w:rPr>
                    <w:t>การเปรียบเทียบ</w:t>
                  </w:r>
                </w:p>
                <w:p w14:paraId="69A7C875" w14:textId="77777777" w:rsidR="0040214D" w:rsidRPr="00BB0CC6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  <w:r w:rsidRPr="00BB0CC6">
                    <w:rPr>
                      <w:rFonts w:ascii="TH SarabunPSK" w:hAnsi="TH SarabunPSK" w:cs="TH SarabunPSK"/>
                    </w:rPr>
                    <w:t>-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ผลผลิต/ผลลัพธ์ ระดับ </w:t>
                  </w:r>
                  <w:r w:rsidRPr="00BB0CC6">
                    <w:rPr>
                      <w:rFonts w:ascii="TH SarabunPSK" w:hAnsi="TH SarabunPSK" w:cs="TH SarabunPSK"/>
                    </w:rPr>
                    <w:t xml:space="preserve">T (Trends)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แนวโน้ม</w:t>
                  </w:r>
                </w:p>
                <w:p w14:paraId="64C226E4" w14:textId="77777777" w:rsidR="0040214D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  <w:r w:rsidRPr="00BB0CC6">
                    <w:rPr>
                      <w:rFonts w:ascii="TH SarabunPSK" w:hAnsi="TH SarabunPSK" w:cs="TH SarabunPSK"/>
                    </w:rPr>
                    <w:t>-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ผลผลิต/ผลลัพธ์ระดับ </w:t>
                  </w:r>
                  <w:r w:rsidRPr="00BB0CC6">
                    <w:rPr>
                      <w:rFonts w:ascii="TH SarabunPSK" w:hAnsi="TH SarabunPSK" w:cs="TH SarabunPSK"/>
                    </w:rPr>
                    <w:t>Le (Level)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ของผลการ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</w:t>
                  </w:r>
                </w:p>
                <w:p w14:paraId="075AD25F" w14:textId="77777777" w:rsidR="0040214D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ดำเนินการในปัจจุบัน</w:t>
                  </w:r>
                </w:p>
                <w:p w14:paraId="42453C4F" w14:textId="77777777" w:rsidR="0040214D" w:rsidRPr="00BB0CC6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  <w:r w:rsidRPr="00BB0CC6">
                    <w:rPr>
                      <w:rFonts w:ascii="TH SarabunPSK" w:hAnsi="TH SarabunPSK" w:cs="TH SarabunPSK"/>
                    </w:rPr>
                    <w:t>-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ความรู้ที่นำมาใช้ประกอบการวิเคราะห์</w:t>
                  </w:r>
                </w:p>
                <w:p w14:paraId="75278C92" w14:textId="77777777" w:rsidR="0040214D" w:rsidRDefault="0040214D" w:rsidP="00E05AAE">
                  <w:pPr>
                    <w:ind w:left="317" w:hanging="317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 xml:space="preserve">1.2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ผลการวิเคราะห์ผู้รับบริการและผู้มีส่วนได้ส่วนเสียเพื่อ</w:t>
                  </w:r>
                </w:p>
                <w:p w14:paraId="0948B022" w14:textId="77777777" w:rsidR="0040214D" w:rsidRPr="00BB0CC6" w:rsidRDefault="0040214D" w:rsidP="00E05AAE">
                  <w:pPr>
                    <w:ind w:left="317" w:hanging="317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ขับเคลื่อนตัวชี้วัด</w:t>
                  </w:r>
                  <w:r w:rsidRPr="00BB0CC6">
                    <w:rPr>
                      <w:rFonts w:ascii="TH SarabunPSK" w:hAnsi="TH SarabunPSK" w:cs="TH SarabunPSK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(0.25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</w:p>
                <w:p w14:paraId="4499BBD4" w14:textId="77777777" w:rsidR="0040214D" w:rsidRPr="00BB0CC6" w:rsidRDefault="0040214D" w:rsidP="00E05AAE">
                  <w:pPr>
                    <w:ind w:firstLine="175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- </w:t>
                  </w:r>
                  <w:r w:rsidRPr="00BB0CC6">
                    <w:rPr>
                      <w:rFonts w:ascii="TH SarabunPSK" w:hAnsi="TH SarabunPSK" w:cs="TH SarabunPSK"/>
                      <w:spacing w:val="-8"/>
                      <w:cs/>
                    </w:rPr>
                    <w:t>กลุ่มผู้รับบริการและผู้มีส่วนได้ส่วนเสีย</w:t>
                  </w:r>
                </w:p>
                <w:p w14:paraId="58C785B0" w14:textId="77777777" w:rsidR="0040214D" w:rsidRPr="00BB0CC6" w:rsidRDefault="0040214D" w:rsidP="00E05AAE">
                  <w:pPr>
                    <w:ind w:firstLine="175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- ความต้องการ/ความคาดหวัง</w:t>
                  </w:r>
                </w:p>
                <w:p w14:paraId="79608A53" w14:textId="77777777" w:rsidR="0040214D" w:rsidRPr="00BB0CC6" w:rsidRDefault="0040214D" w:rsidP="00E05AAE">
                  <w:pPr>
                    <w:ind w:firstLine="175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>-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ความผูกพัน</w:t>
                  </w:r>
                </w:p>
                <w:p w14:paraId="07A786BF" w14:textId="77777777" w:rsidR="0040214D" w:rsidRPr="00BB0CC6" w:rsidRDefault="0040214D" w:rsidP="00E05AAE">
                  <w:pPr>
                    <w:ind w:firstLine="175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 xml:space="preserve">-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ความพึงพอใจ/ความไม่พึงพอใจ</w:t>
                  </w:r>
                </w:p>
                <w:p w14:paraId="40E8F2C7" w14:textId="77777777" w:rsidR="0040214D" w:rsidRPr="00BB0CC6" w:rsidRDefault="0040214D" w:rsidP="00E05AAE">
                  <w:pPr>
                    <w:ind w:firstLine="175"/>
                    <w:rPr>
                      <w:rFonts w:ascii="TH SarabunPSK" w:hAnsi="TH SarabunPSK" w:cs="TH SarabunPSK"/>
                      <w:cs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>-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ข้อเสนอแนะจากผู้รับบริการ</w:t>
                  </w:r>
                </w:p>
                <w:p w14:paraId="43B68845" w14:textId="77777777" w:rsidR="0040214D" w:rsidRPr="00DF3A39" w:rsidRDefault="0040214D" w:rsidP="00E05AAE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spacing w:val="-8"/>
                    </w:rPr>
                  </w:pPr>
                  <w:r w:rsidRPr="00BB0CC6">
                    <w:rPr>
                      <w:rFonts w:ascii="TH SarabunPSK" w:hAnsi="TH SarabunPSK" w:cs="TH SarabunPSK"/>
                      <w:spacing w:val="-6"/>
                    </w:rPr>
                    <w:t>1.3</w:t>
                  </w:r>
                  <w:r w:rsidRPr="00BB0CC6">
                    <w:rPr>
                      <w:rFonts w:ascii="TH SarabunPSK" w:hAnsi="TH SarabunPSK" w:cs="TH SarabunPSK"/>
                      <w:spacing w:val="-6"/>
                      <w:cs/>
                    </w:rPr>
                    <w:t xml:space="preserve"> </w:t>
                  </w:r>
                  <w:r w:rsidRPr="00DF3A39">
                    <w:rPr>
                      <w:rFonts w:ascii="TH SarabunPSK" w:hAnsi="TH SarabunPSK" w:cs="TH SarabunPSK"/>
                      <w:spacing w:val="-8"/>
                      <w:cs/>
                    </w:rPr>
                    <w:t>ทำเนียบผู้รับบริการ (</w:t>
                  </w:r>
                  <w:r w:rsidRPr="00DF3A39">
                    <w:rPr>
                      <w:rFonts w:ascii="TH SarabunPSK" w:hAnsi="TH SarabunPSK" w:cs="TH SarabunPSK"/>
                      <w:spacing w:val="-8"/>
                    </w:rPr>
                    <w:t xml:space="preserve">C) </w:t>
                  </w:r>
                  <w:r w:rsidRPr="00DF3A39">
                    <w:rPr>
                      <w:rFonts w:ascii="TH SarabunPSK" w:hAnsi="TH SarabunPSK" w:cs="TH SarabunPSK"/>
                      <w:spacing w:val="-8"/>
                      <w:cs/>
                    </w:rPr>
                    <w:t>และผู้มีส่วนได้ส่วนเสีย (</w:t>
                  </w:r>
                  <w:r w:rsidRPr="00DF3A39">
                    <w:rPr>
                      <w:rFonts w:ascii="TH SarabunPSK" w:hAnsi="TH SarabunPSK" w:cs="TH SarabunPSK"/>
                      <w:spacing w:val="-8"/>
                    </w:rPr>
                    <w:t xml:space="preserve">SH) </w:t>
                  </w:r>
                  <w:r>
                    <w:rPr>
                      <w:rFonts w:ascii="TH SarabunPSK" w:hAnsi="TH SarabunPSK" w:cs="TH SarabunPSK"/>
                      <w:spacing w:val="-8"/>
                    </w:rPr>
                    <w:t xml:space="preserve"> </w:t>
                  </w:r>
                  <w:r w:rsidRPr="00DF3A39">
                    <w:rPr>
                      <w:rFonts w:ascii="TH SarabunPSK" w:hAnsi="TH SarabunPSK" w:cs="TH SarabunPSK"/>
                      <w:spacing w:val="-8"/>
                      <w:sz w:val="30"/>
                      <w:szCs w:val="30"/>
                    </w:rPr>
                    <w:t>(0.25</w:t>
                  </w:r>
                  <w:r w:rsidRPr="00DF3A39">
                    <w:rPr>
                      <w:rFonts w:ascii="TH SarabunPSK" w:hAnsi="TH SarabunPSK" w:cs="TH SarabunPSK" w:hint="cs"/>
                      <w:spacing w:val="-8"/>
                      <w:sz w:val="30"/>
                      <w:szCs w:val="30"/>
                      <w:cs/>
                    </w:rPr>
                    <w:t xml:space="preserve"> </w:t>
                  </w:r>
                  <w:r w:rsidRPr="00DF3A39">
                    <w:rPr>
                      <w:rFonts w:ascii="TH SarabunPSK" w:hAnsi="TH SarabunPSK" w:cs="TH SarabunPSK" w:hint="cs"/>
                      <w:spacing w:val="-8"/>
                      <w:sz w:val="26"/>
                      <w:szCs w:val="26"/>
                      <w:cs/>
                    </w:rPr>
                    <w:t>คะแนน</w:t>
                  </w:r>
                  <w:r w:rsidRPr="00DF3A39">
                    <w:rPr>
                      <w:rFonts w:ascii="TH SarabunPSK" w:hAnsi="TH SarabunPSK" w:cs="TH SarabunPSK"/>
                      <w:spacing w:val="-8"/>
                      <w:sz w:val="30"/>
                      <w:szCs w:val="30"/>
                    </w:rPr>
                    <w:t>)</w:t>
                  </w:r>
                </w:p>
                <w:p w14:paraId="4C969FF3" w14:textId="77777777" w:rsidR="0040214D" w:rsidRPr="00BB0CC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  <w:cs/>
                    </w:rPr>
                    <w:t xml:space="preserve">ทั้งนี้ ข้อ 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</w:rPr>
                    <w:t>1.1-1.3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  <w:cs/>
                    </w:rPr>
                    <w:t xml:space="preserve"> ต้องมีรายการข้อมูล สารสนเทศและความรู้ที่นำมาใช้ในการดำเนินงานตัวชี้วัดครบถ้วนทั้ง 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</w:rPr>
                    <w:t>3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  <w:cs/>
                    </w:rPr>
                    <w:t xml:space="preserve"> ประเด็นงาน (ตามคำนิยาม)</w:t>
                  </w:r>
                </w:p>
              </w:tc>
            </w:tr>
            <w:tr w:rsidR="0040214D" w:rsidRPr="00BB0CC6" w14:paraId="2FB500B5" w14:textId="77777777" w:rsidTr="00E05AAE">
              <w:tc>
                <w:tcPr>
                  <w:tcW w:w="676" w:type="dxa"/>
                </w:tcPr>
                <w:p w14:paraId="41E8C4C1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2</w:t>
                  </w:r>
                </w:p>
              </w:tc>
              <w:tc>
                <w:tcPr>
                  <w:tcW w:w="3666" w:type="dxa"/>
                </w:tcPr>
                <w:p w14:paraId="19D0EB32" w14:textId="77777777" w:rsidR="0040214D" w:rsidRPr="00BB0CC6" w:rsidRDefault="0040214D" w:rsidP="00E05AAE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 xml:space="preserve">Advocacy/ Intervention </w:t>
                  </w:r>
                </w:p>
                <w:p w14:paraId="7EDB90C9" w14:textId="77777777" w:rsidR="0040214D" w:rsidRPr="00BB0CC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มีการกำหนดมาตรการและแผนขับเคลื่อน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การดำเนินงานตัวชี้วัด</w:t>
                  </w:r>
                </w:p>
              </w:tc>
              <w:tc>
                <w:tcPr>
                  <w:tcW w:w="778" w:type="dxa"/>
                </w:tcPr>
                <w:p w14:paraId="484E74FE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>1</w:t>
                  </w:r>
                </w:p>
              </w:tc>
              <w:tc>
                <w:tcPr>
                  <w:tcW w:w="5117" w:type="dxa"/>
                </w:tcPr>
                <w:p w14:paraId="04EB056D" w14:textId="77777777" w:rsidR="0040214D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2.1 มีมาตรการขับเคลื่อนตัวชี้วัด</w:t>
                  </w:r>
                  <w:r w:rsidRPr="00BB0CC6">
                    <w:rPr>
                      <w:rFonts w:ascii="TH SarabunPSK" w:hAnsi="TH SarabunPSK" w:cs="TH SarabunPSK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(0.5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</w:p>
                <w:p w14:paraId="473BCF35" w14:textId="77777777" w:rsidR="0040214D" w:rsidRPr="00BB0CC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  <w:spacing w:val="-10"/>
                    </w:rPr>
                  </w:pPr>
                  <w:r w:rsidRPr="00BB0CC6">
                    <w:rPr>
                      <w:rFonts w:ascii="TH SarabunPSK" w:hAnsi="TH SarabunPSK" w:cs="TH SarabunPSK"/>
                      <w:color w:val="000000" w:themeColor="text1"/>
                    </w:rPr>
                    <w:t>2.2</w:t>
                  </w:r>
                  <w:r w:rsidRPr="00BB0CC6">
                    <w:rPr>
                      <w:rFonts w:ascii="TH SarabunPSK" w:hAnsi="TH SarabunPSK" w:cs="TH SarabunPSK"/>
                      <w:color w:val="000000" w:themeColor="text1"/>
                      <w:spacing w:val="-10"/>
                    </w:rPr>
                    <w:t xml:space="preserve"> </w:t>
                  </w:r>
                  <w:r w:rsidRPr="00BB0CC6">
                    <w:rPr>
                      <w:rFonts w:ascii="TH SarabunPSK" w:hAnsi="TH SarabunPSK" w:cs="TH SarabunPSK"/>
                      <w:color w:val="000000" w:themeColor="text1"/>
                      <w:spacing w:val="-10"/>
                      <w:cs/>
                    </w:rPr>
                    <w:t>มีแผนขับเคลื่อนการดำเนินงานตัวชี้วัด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spacing w:val="-1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(0.5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</w:p>
                <w:p w14:paraId="5C890F53" w14:textId="77777777" w:rsidR="0040214D" w:rsidRPr="00B477BE" w:rsidRDefault="0040214D" w:rsidP="00E05AAE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</w:rPr>
                  </w:pP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  <w:cs/>
                    </w:rPr>
                    <w:t>ทั้งนี้ ข้อ 2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</w:rPr>
                    <w:t>.1-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  <w:cs/>
                    </w:rPr>
                    <w:t>2.2 ต้องมีมาตรการ</w:t>
                  </w:r>
                  <w:r w:rsidRPr="00B477BE">
                    <w:rPr>
                      <w:rFonts w:ascii="TH SarabunPSK" w:hAnsi="TH SarabunPSK" w:cs="TH SarabunPSK" w:hint="cs"/>
                      <w:color w:val="000000" w:themeColor="text1"/>
                      <w:sz w:val="27"/>
                      <w:szCs w:val="27"/>
                      <w:cs/>
                    </w:rPr>
                    <w:t xml:space="preserve"> และ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  <w:cs/>
                    </w:rPr>
                    <w:t>แผนขับเคลื่อนการ</w:t>
                  </w:r>
                </w:p>
                <w:p w14:paraId="111DD2A6" w14:textId="77777777" w:rsidR="0040214D" w:rsidRPr="00B477BE" w:rsidRDefault="0040214D" w:rsidP="00E05AAE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</w:rPr>
                  </w:pP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  <w:cs/>
                    </w:rPr>
                    <w:t xml:space="preserve">ดำเนินงานตัวชี้วัดมาใช้ในการดำเนินงานตัวชี้วัด ครบถ้วนทั้ง </w:t>
                  </w:r>
                </w:p>
                <w:p w14:paraId="4026E892" w14:textId="77777777" w:rsidR="0040214D" w:rsidRPr="00BB0CC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477BE">
                    <w:rPr>
                      <w:rFonts w:ascii="TH SarabunPSK" w:hAnsi="TH SarabunPSK" w:cs="TH SarabunPSK" w:hint="cs"/>
                      <w:color w:val="000000" w:themeColor="text1"/>
                      <w:sz w:val="27"/>
                      <w:szCs w:val="27"/>
                      <w:cs/>
                    </w:rPr>
                    <w:t>3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  <w:cs/>
                    </w:rPr>
                    <w:t xml:space="preserve"> ประเด็นงาน (ตามคำนิยาม)</w:t>
                  </w:r>
                </w:p>
              </w:tc>
            </w:tr>
            <w:tr w:rsidR="0040214D" w:rsidRPr="00BB0CC6" w14:paraId="7436F011" w14:textId="77777777" w:rsidTr="00E05AAE">
              <w:tc>
                <w:tcPr>
                  <w:tcW w:w="676" w:type="dxa"/>
                </w:tcPr>
                <w:p w14:paraId="4DE8E729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3</w:t>
                  </w:r>
                </w:p>
              </w:tc>
              <w:tc>
                <w:tcPr>
                  <w:tcW w:w="3666" w:type="dxa"/>
                </w:tcPr>
                <w:p w14:paraId="7AF8EDB4" w14:textId="77777777" w:rsidR="0040214D" w:rsidRPr="00BB0CC6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>Management and Governance</w:t>
                  </w:r>
                </w:p>
                <w:p w14:paraId="3AC3FC1D" w14:textId="77777777" w:rsidR="0040214D" w:rsidRPr="00BB0CC6" w:rsidRDefault="0040214D" w:rsidP="00E05AAE">
                  <w:pPr>
                    <w:ind w:left="174" w:hanging="174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- มีการติดตามประเมินผลการดำเนินงาน</w:t>
                  </w:r>
                </w:p>
                <w:p w14:paraId="0BABC9C4" w14:textId="77777777" w:rsidR="0040214D" w:rsidRPr="00BB0CC6" w:rsidRDefault="0040214D" w:rsidP="00E05AAE">
                  <w:pPr>
                    <w:ind w:left="174" w:hanging="174"/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- มีมาตรฐานการปฏิบัติงาน (</w:t>
                  </w:r>
                  <w:r w:rsidRPr="00BB0CC6">
                    <w:rPr>
                      <w:rFonts w:ascii="TH SarabunPSK" w:hAnsi="TH SarabunPSK" w:cs="TH SarabunPSK"/>
                    </w:rPr>
                    <w:t xml:space="preserve">SOP)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ของตัวชี้วัด</w:t>
                  </w:r>
                </w:p>
              </w:tc>
              <w:tc>
                <w:tcPr>
                  <w:tcW w:w="778" w:type="dxa"/>
                </w:tcPr>
                <w:p w14:paraId="586826E3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>1</w:t>
                  </w:r>
                </w:p>
              </w:tc>
              <w:tc>
                <w:tcPr>
                  <w:tcW w:w="5117" w:type="dxa"/>
                </w:tcPr>
                <w:p w14:paraId="2EA8C5A2" w14:textId="77777777" w:rsidR="0040214D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  <w:spacing w:val="-12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3.</w:t>
                  </w:r>
                  <w:r w:rsidRPr="00BB0CC6">
                    <w:rPr>
                      <w:rFonts w:ascii="TH SarabunPSK" w:hAnsi="TH SarabunPSK" w:cs="TH SarabunPSK"/>
                    </w:rPr>
                    <w:t>1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BB0CC6">
                    <w:rPr>
                      <w:rFonts w:ascii="TH SarabunPSK" w:hAnsi="TH SarabunPSK" w:cs="TH SarabunPSK"/>
                      <w:spacing w:val="-12"/>
                      <w:cs/>
                    </w:rPr>
                    <w:t xml:space="preserve">มีรายงานการติดตามการดำเนินงานตัวชี้วัดตามคำรับรองฯ </w:t>
                  </w:r>
                </w:p>
                <w:p w14:paraId="1BB2924C" w14:textId="77777777" w:rsidR="0040214D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  <w:spacing w:val="-12"/>
                    </w:rPr>
                  </w:pPr>
                  <w:r w:rsidRPr="00BB0CC6">
                    <w:rPr>
                      <w:rFonts w:ascii="TH SarabunPSK" w:hAnsi="TH SarabunPSK" w:cs="TH SarabunPSK"/>
                      <w:spacing w:val="-12"/>
                      <w:cs/>
                    </w:rPr>
                    <w:t xml:space="preserve">ทุกเดือน และนำขึ้นเว็บไซต์ของหน่วยงานภายในวันที่ </w:t>
                  </w:r>
                  <w:r w:rsidRPr="00BB0CC6">
                    <w:rPr>
                      <w:rFonts w:ascii="TH SarabunPSK" w:hAnsi="TH SarabunPSK" w:cs="TH SarabunPSK"/>
                      <w:spacing w:val="-12"/>
                    </w:rPr>
                    <w:t xml:space="preserve">10 </w:t>
                  </w:r>
                  <w:r w:rsidRPr="00BB0CC6">
                    <w:rPr>
                      <w:rFonts w:ascii="TH SarabunPSK" w:hAnsi="TH SarabunPSK" w:cs="TH SarabunPSK"/>
                      <w:spacing w:val="-12"/>
                      <w:cs/>
                    </w:rPr>
                    <w:t>ของ</w:t>
                  </w:r>
                </w:p>
                <w:p w14:paraId="2CA33B29" w14:textId="77777777" w:rsidR="0040214D" w:rsidRPr="00BB0CC6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  <w:spacing w:val="-12"/>
                    </w:rPr>
                  </w:pPr>
                  <w:r w:rsidRPr="00BB0CC6">
                    <w:rPr>
                      <w:rFonts w:ascii="TH SarabunPSK" w:hAnsi="TH SarabunPSK" w:cs="TH SarabunPSK"/>
                      <w:spacing w:val="-12"/>
                      <w:cs/>
                    </w:rPr>
                    <w:t xml:space="preserve">เดือนถัดไป </w:t>
                  </w:r>
                  <w:r w:rsidRPr="00BB0CC6">
                    <w:rPr>
                      <w:rFonts w:ascii="TH SarabunPSK" w:hAnsi="TH SarabunPSK" w:cs="TH SarabunPSK"/>
                      <w:spacing w:val="-12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(0.5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</w:p>
                <w:p w14:paraId="0D216DA9" w14:textId="77777777" w:rsidR="0040214D" w:rsidRPr="00BB0CC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spacing w:val="-8"/>
                    </w:rPr>
                  </w:pPr>
                  <w:r w:rsidRPr="00BB0CC6">
                    <w:rPr>
                      <w:rFonts w:ascii="TH SarabunPSK" w:hAnsi="TH SarabunPSK" w:cs="TH SarabunPSK"/>
                      <w:spacing w:val="-8"/>
                      <w:cs/>
                    </w:rPr>
                    <w:t>3.</w:t>
                  </w:r>
                  <w:r w:rsidRPr="00BB0CC6">
                    <w:rPr>
                      <w:rFonts w:ascii="TH SarabunPSK" w:hAnsi="TH SarabunPSK" w:cs="TH SarabunPSK"/>
                      <w:spacing w:val="-8"/>
                    </w:rPr>
                    <w:t>2</w:t>
                  </w:r>
                  <w:r w:rsidRPr="00BB0CC6">
                    <w:rPr>
                      <w:rFonts w:ascii="TH SarabunPSK" w:hAnsi="TH SarabunPSK" w:cs="TH SarabunPSK"/>
                      <w:spacing w:val="-8"/>
                      <w:cs/>
                    </w:rPr>
                    <w:t xml:space="preserve"> มีมาตรฐานการปฏิบัติงาน (</w:t>
                  </w:r>
                  <w:r w:rsidRPr="00BB0CC6">
                    <w:rPr>
                      <w:rFonts w:ascii="TH SarabunPSK" w:hAnsi="TH SarabunPSK" w:cs="TH SarabunPSK"/>
                      <w:spacing w:val="-8"/>
                    </w:rPr>
                    <w:t xml:space="preserve">SOP) </w:t>
                  </w:r>
                  <w:r w:rsidRPr="00BB0CC6">
                    <w:rPr>
                      <w:rFonts w:ascii="TH SarabunPSK" w:hAnsi="TH SarabunPSK" w:cs="TH SarabunPSK"/>
                      <w:spacing w:val="-8"/>
                      <w:cs/>
                    </w:rPr>
                    <w:t xml:space="preserve">ของตัวชี้วัด </w:t>
                  </w:r>
                  <w:r>
                    <w:rPr>
                      <w:rFonts w:ascii="TH SarabunPSK" w:hAnsi="TH SarabunPSK" w:cs="TH SarabunPSK" w:hint="cs"/>
                      <w:spacing w:val="-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(0.5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คะแนน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</w:p>
                <w:p w14:paraId="5678B719" w14:textId="77777777" w:rsidR="0040214D" w:rsidRDefault="0040214D" w:rsidP="00E05AAE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</w:rPr>
                  </w:pP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  <w:cs/>
                    </w:rPr>
                    <w:t>ทั้งนี้ ข้อ 3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</w:rPr>
                    <w:t>.1-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  <w:cs/>
                    </w:rPr>
                    <w:t>3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</w:rPr>
                    <w:t>.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  <w:cs/>
                    </w:rPr>
                    <w:t>2 ต้องมีการติดตามการดำเนินงานตัวชี้วัด</w:t>
                  </w:r>
                </w:p>
                <w:p w14:paraId="70151797" w14:textId="77777777" w:rsidR="0040214D" w:rsidRPr="0056737E" w:rsidRDefault="0040214D" w:rsidP="00E05AAE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27"/>
                      <w:szCs w:val="27"/>
                    </w:rPr>
                  </w:pPr>
                  <w:r w:rsidRPr="00B477BE">
                    <w:rPr>
                      <w:rFonts w:ascii="TH SarabunPSK" w:hAnsi="TH SarabunPSK" w:cs="TH SarabunPSK" w:hint="cs"/>
                      <w:color w:val="000000" w:themeColor="text1"/>
                      <w:sz w:val="27"/>
                      <w:szCs w:val="27"/>
                      <w:cs/>
                    </w:rPr>
                    <w:t>และ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sz w:val="27"/>
                      <w:szCs w:val="27"/>
                      <w:cs/>
                    </w:rPr>
                    <w:t xml:space="preserve"> 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</w:rPr>
                    <w:t xml:space="preserve">SOP 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  <w:cs/>
                    </w:rPr>
                    <w:t xml:space="preserve">ครบถ้วนทั้ง </w:t>
                  </w:r>
                  <w:r w:rsidRPr="00B477BE">
                    <w:rPr>
                      <w:rFonts w:ascii="TH SarabunPSK" w:hAnsi="TH SarabunPSK" w:cs="TH SarabunPSK" w:hint="cs"/>
                      <w:color w:val="000000" w:themeColor="text1"/>
                      <w:sz w:val="27"/>
                      <w:szCs w:val="27"/>
                      <w:cs/>
                    </w:rPr>
                    <w:t>3</w:t>
                  </w:r>
                  <w:r w:rsidRPr="00B477BE">
                    <w:rPr>
                      <w:rFonts w:ascii="TH SarabunPSK" w:hAnsi="TH SarabunPSK" w:cs="TH SarabunPSK"/>
                      <w:color w:val="000000" w:themeColor="text1"/>
                      <w:sz w:val="27"/>
                      <w:szCs w:val="27"/>
                      <w:cs/>
                    </w:rPr>
                    <w:t xml:space="preserve"> ประเด็นงาน (ตามคำนิยาม)</w:t>
                  </w:r>
                </w:p>
              </w:tc>
            </w:tr>
            <w:tr w:rsidR="0040214D" w:rsidRPr="00BB0CC6" w14:paraId="494E9370" w14:textId="77777777" w:rsidTr="00E05AAE">
              <w:trPr>
                <w:trHeight w:val="2022"/>
              </w:trPr>
              <w:tc>
                <w:tcPr>
                  <w:tcW w:w="676" w:type="dxa"/>
                </w:tcPr>
                <w:p w14:paraId="7AA4B1E3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4</w:t>
                  </w:r>
                </w:p>
              </w:tc>
              <w:tc>
                <w:tcPr>
                  <w:tcW w:w="3666" w:type="dxa"/>
                </w:tcPr>
                <w:p w14:paraId="1B493918" w14:textId="77777777" w:rsidR="0040214D" w:rsidRPr="00DF3A39" w:rsidRDefault="0040214D" w:rsidP="00E05AAE">
                  <w:pPr>
                    <w:rPr>
                      <w:rFonts w:ascii="TH SarabunPSK" w:hAnsi="TH SarabunPSK" w:cs="TH SarabunPSK"/>
                      <w:spacing w:val="-8"/>
                    </w:rPr>
                  </w:pPr>
                  <w:r w:rsidRPr="00DF3A39">
                    <w:rPr>
                      <w:rFonts w:ascii="TH SarabunPSK" w:hAnsi="TH SarabunPSK" w:cs="TH SarabunPSK"/>
                      <w:spacing w:val="-8"/>
                    </w:rPr>
                    <w:t xml:space="preserve">Output </w:t>
                  </w:r>
                  <w:r w:rsidRPr="00DF3A39">
                    <w:rPr>
                      <w:rFonts w:ascii="TH SarabunPSK" w:hAnsi="TH SarabunPSK" w:cs="TH SarabunPSK"/>
                      <w:spacing w:val="-8"/>
                      <w:cs/>
                    </w:rPr>
                    <w:t>ผลผลิต</w:t>
                  </w:r>
                </w:p>
                <w:p w14:paraId="63200949" w14:textId="77777777" w:rsidR="0040214D" w:rsidRPr="00BD20A9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spacing w:val="-8"/>
                    </w:rPr>
                  </w:pPr>
                  <w:r w:rsidRPr="00DF3A39">
                    <w:rPr>
                      <w:rFonts w:ascii="TH SarabunPSK" w:hAnsi="TH SarabunPSK" w:cs="TH SarabunPSK"/>
                      <w:b/>
                      <w:bCs/>
                      <w:spacing w:val="-8"/>
                      <w:cs/>
                    </w:rPr>
                    <w:t>ประเด็นที่</w:t>
                  </w:r>
                  <w:r w:rsidRPr="00DF3A39">
                    <w:rPr>
                      <w:rFonts w:ascii="TH SarabunPSK" w:hAnsi="TH SarabunPSK" w:cs="TH SarabunPSK"/>
                      <w:b/>
                      <w:bCs/>
                      <w:spacing w:val="-8"/>
                    </w:rPr>
                    <w:t xml:space="preserve"> 1</w:t>
                  </w:r>
                  <w:r w:rsidRPr="00DF3A39">
                    <w:rPr>
                      <w:rFonts w:ascii="TH SarabunPSK" w:hAnsi="TH SarabunPSK" w:cs="TH SarabunPSK" w:hint="cs"/>
                      <w:b/>
                      <w:bCs/>
                      <w:spacing w:val="-8"/>
                      <w:cs/>
                    </w:rPr>
                    <w:t xml:space="preserve"> </w:t>
                  </w:r>
                  <w:r w:rsidRPr="00BD20A9">
                    <w:rPr>
                      <w:rFonts w:ascii="TH SarabunPSK" w:hAnsi="TH SarabunPSK" w:cs="TH SarabunPSK"/>
                      <w:spacing w:val="-8"/>
                      <w:cs/>
                    </w:rPr>
                    <w:t xml:space="preserve">จำนวนโรงเรียน กพด. ต้นแบบ </w:t>
                  </w:r>
                </w:p>
                <w:p w14:paraId="5F111EDE" w14:textId="77777777" w:rsidR="0040214D" w:rsidRPr="00BD20A9" w:rsidRDefault="0040214D" w:rsidP="00E05AAE">
                  <w:pPr>
                    <w:rPr>
                      <w:rFonts w:ascii="TH SarabunPSK" w:hAnsi="TH SarabunPSK" w:cs="TH SarabunPSK"/>
                      <w:b/>
                      <w:bCs/>
                      <w:color w:val="FF0000"/>
                      <w:spacing w:val="-8"/>
                      <w:cs/>
                    </w:rPr>
                  </w:pPr>
                  <w:r w:rsidRPr="00BD20A9">
                    <w:rPr>
                      <w:rFonts w:ascii="TH SarabunPSK" w:hAnsi="TH SarabunPSK" w:cs="TH SarabunPSK"/>
                      <w:spacing w:val="-8"/>
                      <w:cs/>
                    </w:rPr>
                    <w:t>ด้านการจัดการน้ำสะอาดเพื่อการอุปโภคบริโภค</w:t>
                  </w:r>
                </w:p>
                <w:p w14:paraId="2EDA1353" w14:textId="77777777" w:rsidR="0040214D" w:rsidRPr="00BD20A9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  <w:spacing w:val="-1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pacing w:val="-8"/>
                    </w:rPr>
                    <w:t>4.</w:t>
                  </w:r>
                  <w:r w:rsidRPr="00BD20A9">
                    <w:rPr>
                      <w:rFonts w:ascii="TH SarabunPSK" w:hAnsi="TH SarabunPSK" w:cs="TH SarabunPSK"/>
                      <w:b/>
                      <w:bCs/>
                      <w:spacing w:val="-8"/>
                    </w:rPr>
                    <w:t>1.1</w:t>
                  </w:r>
                  <w:r w:rsidRPr="00BD20A9">
                    <w:rPr>
                      <w:rFonts w:ascii="TH SarabunPSK" w:hAnsi="TH SarabunPSK" w:cs="TH SarabunPSK"/>
                      <w:spacing w:val="-8"/>
                    </w:rPr>
                    <w:t xml:space="preserve"> </w:t>
                  </w:r>
                  <w:r w:rsidRPr="00BD20A9">
                    <w:rPr>
                      <w:rFonts w:ascii="TH SarabunPSK" w:hAnsi="TH SarabunPSK" w:cs="TH SarabunPSK" w:hint="cs"/>
                      <w:spacing w:val="-14"/>
                      <w:cs/>
                    </w:rPr>
                    <w:t>มีการ</w:t>
                  </w:r>
                  <w:r w:rsidRPr="00BD20A9">
                    <w:rPr>
                      <w:rFonts w:ascii="TH SarabunPSK" w:hAnsi="TH SarabunPSK" w:cs="TH SarabunPSK"/>
                      <w:spacing w:val="-14"/>
                      <w:cs/>
                    </w:rPr>
                    <w:t>ปรับปรุงและพัฒนาระบบจัดการคุณภาพ</w:t>
                  </w:r>
                </w:p>
                <w:p w14:paraId="7F242779" w14:textId="77777777" w:rsidR="0040214D" w:rsidRPr="00BD20A9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  <w:spacing w:val="-8"/>
                      <w:cs/>
                    </w:rPr>
                  </w:pPr>
                  <w:r w:rsidRPr="00BD20A9">
                    <w:rPr>
                      <w:rFonts w:ascii="TH SarabunPSK" w:hAnsi="TH SarabunPSK" w:cs="TH SarabunPSK"/>
                      <w:spacing w:val="-8"/>
                      <w:cs/>
                    </w:rPr>
                    <w:t>น้ำบริโภค</w:t>
                  </w:r>
                  <w:r w:rsidRPr="00BD20A9">
                    <w:rPr>
                      <w:rFonts w:ascii="TH SarabunPSK" w:hAnsi="TH SarabunPSK" w:cs="TH SarabunPSK" w:hint="cs"/>
                      <w:spacing w:val="-8"/>
                      <w:cs/>
                    </w:rPr>
                    <w:t>ของ</w:t>
                  </w:r>
                  <w:r w:rsidRPr="00BD20A9">
                    <w:rPr>
                      <w:rFonts w:ascii="TH SarabunPSK" w:hAnsi="TH SarabunPSK" w:cs="TH SarabunPSK"/>
                      <w:spacing w:val="-8"/>
                      <w:cs/>
                    </w:rPr>
                    <w:t>โรงเรียน กพด.</w:t>
                  </w:r>
                  <w:r w:rsidRPr="00BD20A9">
                    <w:rPr>
                      <w:rFonts w:ascii="TH SarabunPSK" w:hAnsi="TH SarabunPSK" w:cs="TH SarabunPSK" w:hint="cs"/>
                      <w:spacing w:val="-8"/>
                      <w:cs/>
                    </w:rPr>
                    <w:t>เ</w:t>
                  </w:r>
                  <w:r w:rsidRPr="00BD20A9">
                    <w:rPr>
                      <w:rFonts w:ascii="TH SarabunPSK" w:hAnsi="TH SarabunPSK" w:cs="TH SarabunPSK"/>
                      <w:spacing w:val="-8"/>
                      <w:cs/>
                    </w:rPr>
                    <w:t xml:space="preserve">ป้าหมาย </w:t>
                  </w:r>
                </w:p>
                <w:p w14:paraId="290B425F" w14:textId="77777777" w:rsidR="0040214D" w:rsidRPr="00BD20A9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spacing w:val="-8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pacing w:val="-8"/>
                    </w:rPr>
                    <w:t>4.</w:t>
                  </w:r>
                  <w:r w:rsidRPr="00BD20A9">
                    <w:rPr>
                      <w:rFonts w:ascii="TH SarabunPSK" w:hAnsi="TH SarabunPSK" w:cs="TH SarabunPSK"/>
                      <w:b/>
                      <w:bCs/>
                      <w:spacing w:val="-8"/>
                    </w:rPr>
                    <w:t>1.2</w:t>
                  </w:r>
                  <w:r>
                    <w:rPr>
                      <w:rFonts w:ascii="TH SarabunPSK" w:hAnsi="TH SarabunPSK" w:cs="TH SarabunPSK"/>
                      <w:spacing w:val="-8"/>
                    </w:rPr>
                    <w:t xml:space="preserve"> </w:t>
                  </w:r>
                  <w:r w:rsidRPr="00BD20A9">
                    <w:rPr>
                      <w:rFonts w:ascii="TH SarabunPSK" w:hAnsi="TH SarabunPSK" w:cs="TH SarabunPSK"/>
                      <w:spacing w:val="-8"/>
                      <w:cs/>
                    </w:rPr>
                    <w:t>การประเมินคุณภาพน้ำบริโภค</w:t>
                  </w:r>
                  <w:r w:rsidRPr="00BD20A9">
                    <w:rPr>
                      <w:rFonts w:ascii="TH SarabunPSK" w:hAnsi="TH SarabunPSK" w:cs="TH SarabunPSK" w:hint="cs"/>
                      <w:spacing w:val="-8"/>
                      <w:cs/>
                    </w:rPr>
                    <w:t>ของ</w:t>
                  </w:r>
                  <w:r w:rsidRPr="00BD20A9">
                    <w:rPr>
                      <w:rFonts w:ascii="TH SarabunPSK" w:hAnsi="TH SarabunPSK" w:cs="TH SarabunPSK"/>
                      <w:spacing w:val="-8"/>
                    </w:rPr>
                    <w:t xml:space="preserve"> </w:t>
                  </w:r>
                  <w:r w:rsidRPr="00BD20A9">
                    <w:rPr>
                      <w:rFonts w:ascii="TH SarabunPSK" w:hAnsi="TH SarabunPSK" w:cs="TH SarabunPSK"/>
                      <w:spacing w:val="-8"/>
                      <w:cs/>
                    </w:rPr>
                    <w:t>โรงเรียน กพด. เป้าหมาย</w:t>
                  </w:r>
                </w:p>
                <w:p w14:paraId="2FFE0244" w14:textId="77777777" w:rsidR="0040214D" w:rsidRPr="00BD20A9" w:rsidRDefault="0040214D" w:rsidP="00E05AAE">
                  <w:pPr>
                    <w:tabs>
                      <w:tab w:val="left" w:pos="567"/>
                    </w:tabs>
                    <w:rPr>
                      <w:rFonts w:ascii="TH SarabunPSK" w:hAnsi="TH SarabunPSK" w:cs="TH SarabunPSK"/>
                      <w:spacing w:val="-8"/>
                    </w:rPr>
                  </w:pPr>
                  <w:r w:rsidRPr="00BD20A9">
                    <w:rPr>
                      <w:rFonts w:ascii="TH SarabunPSK" w:hAnsi="TH SarabunPSK" w:cs="TH SarabunPSK"/>
                      <w:b/>
                      <w:bCs/>
                      <w:spacing w:val="-8"/>
                      <w:cs/>
                    </w:rPr>
                    <w:t>ประเด็นที่</w:t>
                  </w:r>
                  <w:r w:rsidRPr="00BD20A9">
                    <w:rPr>
                      <w:rFonts w:ascii="TH SarabunPSK" w:hAnsi="TH SarabunPSK" w:cs="TH SarabunPSK"/>
                      <w:b/>
                      <w:bCs/>
                      <w:spacing w:val="-8"/>
                    </w:rPr>
                    <w:t xml:space="preserve"> </w:t>
                  </w:r>
                  <w:r w:rsidRPr="00BD20A9">
                    <w:rPr>
                      <w:rFonts w:ascii="TH SarabunPSK" w:hAnsi="TH SarabunPSK" w:cs="TH SarabunPSK" w:hint="cs"/>
                      <w:b/>
                      <w:bCs/>
                      <w:spacing w:val="-8"/>
                      <w:cs/>
                    </w:rPr>
                    <w:t xml:space="preserve">2 </w:t>
                  </w:r>
                  <w:r w:rsidRPr="00BD20A9">
                    <w:rPr>
                      <w:rFonts w:ascii="TH SarabunPSK" w:hAnsi="TH SarabunPSK" w:cs="TH SarabunPSK"/>
                      <w:spacing w:val="-8"/>
                      <w:cs/>
                    </w:rPr>
                    <w:t>จำนวนจังหวัดพัฒนาและยกระดับ</w:t>
                  </w:r>
                  <w:r w:rsidRPr="00BD20A9">
                    <w:rPr>
                      <w:rFonts w:ascii="TH SarabunPSK" w:hAnsi="TH SarabunPSK" w:cs="TH SarabunPSK"/>
                      <w:spacing w:val="-14"/>
                      <w:cs/>
                    </w:rPr>
                    <w:t>สถานบริการที่พักอาศัยชั่วคราวให้ได้ตามมาตรฐานฯ</w:t>
                  </w:r>
                  <w:r w:rsidRPr="00BD20A9">
                    <w:rPr>
                      <w:rFonts w:ascii="TH SarabunPSK" w:hAnsi="TH SarabunPSK" w:cs="TH SarabunPSK"/>
                      <w:spacing w:val="-8"/>
                      <w:cs/>
                    </w:rPr>
                    <w:t xml:space="preserve">  </w:t>
                  </w:r>
                </w:p>
                <w:p w14:paraId="3EA9B6AE" w14:textId="77777777" w:rsidR="0040214D" w:rsidRPr="00BB0CC6" w:rsidRDefault="0040214D" w:rsidP="00E05AAE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D20A9">
                    <w:rPr>
                      <w:rFonts w:ascii="TH SarabunPSK" w:hAnsi="TH SarabunPSK" w:cs="TH SarabunPSK"/>
                      <w:b/>
                      <w:bCs/>
                      <w:spacing w:val="-8"/>
                      <w:cs/>
                    </w:rPr>
                    <w:t>ประเด็นที่</w:t>
                  </w:r>
                  <w:r w:rsidRPr="00BD20A9">
                    <w:rPr>
                      <w:rFonts w:ascii="TH SarabunPSK" w:hAnsi="TH SarabunPSK" w:cs="TH SarabunPSK"/>
                      <w:b/>
                      <w:bCs/>
                      <w:spacing w:val="-8"/>
                    </w:rPr>
                    <w:t xml:space="preserve"> </w:t>
                  </w:r>
                  <w:r w:rsidRPr="00BD20A9">
                    <w:rPr>
                      <w:rFonts w:ascii="TH SarabunPSK" w:hAnsi="TH SarabunPSK" w:cs="TH SarabunPSK" w:hint="cs"/>
                      <w:b/>
                      <w:bCs/>
                      <w:spacing w:val="-8"/>
                      <w:cs/>
                    </w:rPr>
                    <w:t xml:space="preserve">3 </w:t>
                  </w:r>
                  <w:r w:rsidRPr="00BD20A9">
                    <w:rPr>
                      <w:rFonts w:ascii="TH SarabunPSK" w:hAnsi="TH SarabunPSK" w:cs="TH SarabunPSK"/>
                      <w:spacing w:val="-8"/>
                      <w:cs/>
                    </w:rPr>
                    <w:t xml:space="preserve">จำนวนโรงพยาบาลที่พัฒนาอนามัยสิ่งแวดล้อมได้ตามเกณฑ์ </w:t>
                  </w:r>
                  <w:r w:rsidRPr="00BD20A9">
                    <w:rPr>
                      <w:rFonts w:ascii="TH SarabunPSK" w:hAnsi="TH SarabunPSK" w:cs="TH SarabunPSK"/>
                      <w:spacing w:val="-8"/>
                    </w:rPr>
                    <w:t>GREEN &amp; CLEAN Hospital Challenge (</w:t>
                  </w:r>
                  <w:r w:rsidRPr="00BD20A9">
                    <w:rPr>
                      <w:rFonts w:ascii="TH SarabunPSK" w:hAnsi="TH SarabunPSK" w:cs="TH SarabunPSK"/>
                      <w:spacing w:val="-8"/>
                      <w:cs/>
                    </w:rPr>
                    <w:t>ระดับมาตรฐานขึ้นไป</w:t>
                  </w:r>
                  <w:r w:rsidRPr="00DF3A39">
                    <w:rPr>
                      <w:rFonts w:ascii="TH SarabunPSK" w:hAnsi="TH SarabunPSK" w:cs="TH SarabunPSK"/>
                      <w:spacing w:val="-8"/>
                      <w:sz w:val="27"/>
                      <w:szCs w:val="27"/>
                      <w:cs/>
                    </w:rPr>
                    <w:t xml:space="preserve">) </w:t>
                  </w:r>
                  <w:r w:rsidRPr="00DF3A39">
                    <w:rPr>
                      <w:rFonts w:ascii="TH SarabunPSK" w:hAnsi="TH SarabunPSK" w:cs="TH SarabunPSK"/>
                      <w:spacing w:val="-8"/>
                      <w:cs/>
                    </w:rPr>
                    <w:t xml:space="preserve">  </w:t>
                  </w:r>
                </w:p>
              </w:tc>
              <w:tc>
                <w:tcPr>
                  <w:tcW w:w="778" w:type="dxa"/>
                </w:tcPr>
                <w:p w14:paraId="0FD21219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5117" w:type="dxa"/>
                </w:tcPr>
                <w:p w14:paraId="090CF73E" w14:textId="77777777" w:rsidR="0040214D" w:rsidRPr="00DF3A39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  <w:color w:val="FF0000"/>
                      <w:spacing w:val="-6"/>
                    </w:rPr>
                  </w:pPr>
                  <w:r w:rsidRPr="00DF3A39">
                    <w:rPr>
                      <w:rFonts w:ascii="TH SarabunPSK" w:hAnsi="TH SarabunPSK" w:cs="TH SarabunPSK"/>
                      <w:spacing w:val="-6"/>
                      <w:cs/>
                    </w:rPr>
                    <w:t xml:space="preserve">มีผลผลิตตรงตามเป้าหมายที่กำหนดครบถ้วนทั้ง </w:t>
                  </w:r>
                  <w:r w:rsidRPr="00DF3A39">
                    <w:rPr>
                      <w:rFonts w:ascii="TH SarabunPSK" w:hAnsi="TH SarabunPSK" w:cs="TH SarabunPSK"/>
                      <w:spacing w:val="-6"/>
                    </w:rPr>
                    <w:t>3</w:t>
                  </w:r>
                  <w:r w:rsidRPr="00DF3A39">
                    <w:rPr>
                      <w:rFonts w:ascii="TH SarabunPSK" w:hAnsi="TH SarabunPSK" w:cs="TH SarabunPSK"/>
                      <w:spacing w:val="-6"/>
                      <w:cs/>
                    </w:rPr>
                    <w:t xml:space="preserve"> ประเด็น ดังนี้ </w:t>
                  </w:r>
                  <w:r w:rsidRPr="00DF3A39">
                    <w:rPr>
                      <w:rFonts w:ascii="TH SarabunPSK" w:hAnsi="TH SarabunPSK" w:cs="TH SarabunPSK" w:hint="cs"/>
                      <w:spacing w:val="-6"/>
                      <w:cs/>
                    </w:rPr>
                    <w:t xml:space="preserve"> </w:t>
                  </w:r>
                </w:p>
                <w:p w14:paraId="5175B4CD" w14:textId="77777777" w:rsidR="0040214D" w:rsidRPr="00D84A76" w:rsidRDefault="0040214D" w:rsidP="00E05AAE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62498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624989">
                    <w:rPr>
                      <w:rFonts w:ascii="TH SarabunPSK" w:hAnsi="TH SarabunPSK" w:cs="TH SarabunPSK"/>
                      <w:b/>
                      <w:bCs/>
                    </w:rPr>
                    <w:t xml:space="preserve"> 1</w:t>
                  </w:r>
                  <w:r w:rsidRPr="00B26BE3">
                    <w:rPr>
                      <w:rFonts w:ascii="TH SarabunPSK" w:hAnsi="TH SarabunPSK" w:cs="TH SarabunPSK" w:hint="cs"/>
                      <w:b/>
                      <w:bCs/>
                      <w:color w:val="FF0000"/>
                      <w:cs/>
                    </w:rPr>
                    <w:t xml:space="preserve"> </w:t>
                  </w:r>
                  <w:r w:rsidRPr="00B26BE3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cs/>
                    </w:rPr>
                    <w:t>(ผลงานสะสม)</w:t>
                  </w:r>
                </w:p>
                <w:p w14:paraId="2BA60DEA" w14:textId="77777777" w:rsidR="0040214D" w:rsidRPr="00BD20A9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</w:rPr>
                    <w:t>4.</w:t>
                  </w:r>
                  <w:r w:rsidRPr="00BD20A9">
                    <w:rPr>
                      <w:rFonts w:ascii="TH SarabunPSK" w:hAnsi="TH SarabunPSK" w:cs="TH SarabunPSK"/>
                      <w:b/>
                      <w:bCs/>
                    </w:rPr>
                    <w:t>1</w:t>
                  </w:r>
                  <w:r w:rsidRPr="00BD20A9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.</w:t>
                  </w:r>
                  <w:r w:rsidRPr="00BD20A9">
                    <w:rPr>
                      <w:rFonts w:ascii="TH SarabunPSK" w:hAnsi="TH SarabunPSK" w:cs="TH SarabunPSK"/>
                      <w:b/>
                      <w:bCs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>มีการปรับปรุงและพัฒนาระบบจัดการคุณภาพน้ำ</w:t>
                  </w:r>
                  <w:r w:rsidRPr="00BD20A9">
                    <w:rPr>
                      <w:rFonts w:ascii="TH SarabunPSK" w:hAnsi="TH SarabunPSK" w:cs="TH SarabunPSK" w:hint="cs"/>
                      <w:cs/>
                    </w:rPr>
                    <w:t>บ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>ริโภค</w:t>
                  </w:r>
                </w:p>
                <w:p w14:paraId="1C70A400" w14:textId="77777777" w:rsidR="0040214D" w:rsidRPr="00BD20A9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  <w:r w:rsidRPr="00BD20A9">
                    <w:rPr>
                      <w:rFonts w:ascii="TH SarabunPSK" w:hAnsi="TH SarabunPSK" w:cs="TH SarabunPSK"/>
                      <w:cs/>
                    </w:rPr>
                    <w:t>ของโรงเรียน กพด. เป้าหมาย ร้อยละ 100 (12 แห่ง)</w:t>
                  </w:r>
                </w:p>
                <w:p w14:paraId="28504D3F" w14:textId="77777777" w:rsidR="0040214D" w:rsidRPr="00BD20A9" w:rsidRDefault="0040214D" w:rsidP="00E05AAE">
                  <w:pPr>
                    <w:ind w:left="318" w:hanging="318"/>
                    <w:rPr>
                      <w:rFonts w:ascii="TH SarabunPSK" w:hAnsi="TH SarabunPSK" w:cs="TH SarabunPSK"/>
                    </w:rPr>
                  </w:pPr>
                  <w:r w:rsidRPr="00BD20A9">
                    <w:rPr>
                      <w:rFonts w:ascii="TH SarabunPSK" w:hAnsi="TH SarabunPSK" w:cs="TH SarabunPSK"/>
                      <w:cs/>
                    </w:rPr>
                    <w:t>(0.1</w:t>
                  </w:r>
                  <w:r w:rsidRPr="00BD20A9">
                    <w:rPr>
                      <w:rFonts w:ascii="TH SarabunPSK" w:hAnsi="TH SarabunPSK" w:cs="TH SarabunPSK"/>
                    </w:rPr>
                    <w:t>250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 xml:space="preserve"> คะแนน)</w:t>
                  </w:r>
                </w:p>
                <w:p w14:paraId="2BB03B09" w14:textId="77777777" w:rsidR="0040214D" w:rsidRPr="00BD20A9" w:rsidRDefault="0040214D" w:rsidP="00E05AAE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</w:rPr>
                    <w:t>4.</w:t>
                  </w:r>
                  <w:r w:rsidRPr="00BD20A9">
                    <w:rPr>
                      <w:rFonts w:ascii="TH SarabunPSK" w:hAnsi="TH SarabunPSK" w:cs="TH SarabunPSK"/>
                      <w:b/>
                      <w:bCs/>
                      <w:cs/>
                    </w:rPr>
                    <w:t>1.2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 xml:space="preserve"> การประเมินคุณภาพน้ำบริโภคของ โรงเรียน กพด. เป้าหมายร้อยละ 100 (12 แห่ง)</w:t>
                  </w:r>
                  <w:r w:rsidRPr="00BD20A9"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  <w:r w:rsidRPr="00BD20A9">
                    <w:rPr>
                      <w:rFonts w:ascii="TH SarabunPSK" w:hAnsi="TH SarabunPSK" w:cs="TH SarabunPSK"/>
                    </w:rPr>
                    <w:t xml:space="preserve"> 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>(0.1</w:t>
                  </w:r>
                  <w:r w:rsidRPr="00BD20A9">
                    <w:rPr>
                      <w:rFonts w:ascii="TH SarabunPSK" w:hAnsi="TH SarabunPSK" w:cs="TH SarabunPSK"/>
                    </w:rPr>
                    <w:t>750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 xml:space="preserve"> คะแนน)</w:t>
                  </w:r>
                </w:p>
                <w:p w14:paraId="22D5973F" w14:textId="77777777" w:rsidR="0040214D" w:rsidRPr="00BD20A9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 w:rsidRPr="00BD20A9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ประเด็นที่ </w:t>
                  </w:r>
                  <w:r w:rsidRPr="00BD20A9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</w:t>
                  </w:r>
                  <w:r w:rsidRPr="00BD20A9">
                    <w:rPr>
                      <w:rFonts w:ascii="TH SarabunPSK" w:hAnsi="TH SarabunPSK" w:cs="TH SarabunPSK" w:hint="cs"/>
                      <w:b/>
                      <w:bCs/>
                      <w:spacing w:val="-6"/>
                      <w:cs/>
                    </w:rPr>
                    <w:t xml:space="preserve"> 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>มีผลผลิตตรงตามเป้าหมายที่กำหนด</w:t>
                  </w:r>
                  <w:r w:rsidRPr="00BD20A9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</w:p>
                <w:p w14:paraId="77181098" w14:textId="77777777" w:rsidR="0040214D" w:rsidRPr="00BD20A9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 w:rsidRPr="00BD20A9">
                    <w:rPr>
                      <w:rFonts w:ascii="TH SarabunPSK" w:hAnsi="TH SarabunPSK" w:cs="TH SarabunPSK" w:hint="cs"/>
                      <w:cs/>
                    </w:rPr>
                    <w:t>(0.</w:t>
                  </w:r>
                  <w:r w:rsidRPr="00BD20A9">
                    <w:rPr>
                      <w:rFonts w:ascii="TH SarabunPSK" w:hAnsi="TH SarabunPSK" w:cs="TH SarabunPSK"/>
                    </w:rPr>
                    <w:t>3000</w:t>
                  </w:r>
                  <w:r w:rsidRPr="00BD20A9">
                    <w:rPr>
                      <w:rFonts w:ascii="TH SarabunPSK" w:hAnsi="TH SarabunPSK" w:cs="TH SarabunPSK" w:hint="cs"/>
                      <w:cs/>
                    </w:rPr>
                    <w:t xml:space="preserve"> คะแนน)</w:t>
                  </w:r>
                </w:p>
                <w:p w14:paraId="714186B6" w14:textId="77777777" w:rsidR="0040214D" w:rsidRPr="00BD20A9" w:rsidRDefault="0040214D" w:rsidP="00E05AAE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</w:rPr>
                  </w:pPr>
                  <w:r w:rsidRPr="00BD20A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BD20A9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 w:rsidRPr="00BD20A9">
                    <w:rPr>
                      <w:rFonts w:ascii="TH SarabunPSK" w:hAnsi="TH SarabunPSK" w:cs="TH SarabunPSK"/>
                      <w:b/>
                      <w:bCs/>
                      <w:cs/>
                    </w:rPr>
                    <w:t>3</w:t>
                  </w:r>
                  <w:r w:rsidRPr="00BD20A9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 w:rsidRPr="00BD20A9">
                    <w:rPr>
                      <w:rFonts w:ascii="TH SarabunPSK" w:hAnsi="TH SarabunPSK" w:cs="TH SarabunPSK"/>
                      <w:cs/>
                    </w:rPr>
                    <w:t>มีผลผลิตตรงตามเป้าหมายที่กำหนด</w:t>
                  </w:r>
                  <w:r w:rsidRPr="00BD20A9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</w:p>
                <w:p w14:paraId="79D9D8BE" w14:textId="77777777" w:rsidR="0040214D" w:rsidRDefault="0040214D" w:rsidP="00E05AAE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BD20A9">
                    <w:rPr>
                      <w:rFonts w:ascii="TH SarabunPSK" w:hAnsi="TH SarabunPSK" w:cs="TH SarabunPSK" w:hint="cs"/>
                      <w:cs/>
                    </w:rPr>
                    <w:t>(0.</w:t>
                  </w:r>
                  <w:r w:rsidRPr="00BD20A9">
                    <w:rPr>
                      <w:rFonts w:ascii="TH SarabunPSK" w:hAnsi="TH SarabunPSK" w:cs="TH SarabunPSK"/>
                    </w:rPr>
                    <w:t>4000</w:t>
                  </w:r>
                  <w:r w:rsidRPr="00BD20A9">
                    <w:rPr>
                      <w:rFonts w:ascii="TH SarabunPSK" w:hAnsi="TH SarabunPSK" w:cs="TH SarabunPSK" w:hint="cs"/>
                      <w:cs/>
                    </w:rPr>
                    <w:t xml:space="preserve"> คะแนน)</w:t>
                  </w:r>
                  <w:r w:rsidRPr="00616080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 </w:t>
                  </w:r>
                </w:p>
                <w:p w14:paraId="355CEF21" w14:textId="77777777" w:rsidR="0040214D" w:rsidRPr="00BB0CC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color w:val="FF0000"/>
                    </w:rPr>
                  </w:pPr>
                </w:p>
              </w:tc>
            </w:tr>
            <w:tr w:rsidR="0040214D" w:rsidRPr="00BB0CC6" w14:paraId="7ADE2D34" w14:textId="77777777" w:rsidTr="00E05AAE">
              <w:tc>
                <w:tcPr>
                  <w:tcW w:w="676" w:type="dxa"/>
                </w:tcPr>
                <w:p w14:paraId="667B1058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lastRenderedPageBreak/>
                    <w:t>5</w:t>
                  </w:r>
                </w:p>
              </w:tc>
              <w:tc>
                <w:tcPr>
                  <w:tcW w:w="3666" w:type="dxa"/>
                </w:tcPr>
                <w:p w14:paraId="1A2EE5F3" w14:textId="77777777" w:rsidR="0040214D" w:rsidRDefault="0040214D" w:rsidP="00E05AAE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</w:rPr>
                    <w:t>Outcome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ผลลัพธ์ของตัวชี้วัด</w:t>
                  </w:r>
                </w:p>
                <w:p w14:paraId="143856EC" w14:textId="77777777" w:rsidR="0040214D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62498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624989">
                    <w:rPr>
                      <w:rFonts w:ascii="TH SarabunPSK" w:hAnsi="TH SarabunPSK" w:cs="TH SarabunPSK"/>
                      <w:b/>
                      <w:bCs/>
                    </w:rPr>
                    <w:t xml:space="preserve"> 1</w:t>
                  </w:r>
                  <w:r w:rsidRPr="00277B4D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cs/>
                    </w:rPr>
                    <w:t xml:space="preserve"> </w:t>
                  </w:r>
                  <w:r w:rsidRPr="00277B4D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จำนวนโรงเรียน กพด. ต้นแบบ ด้านการจัดการน้ำสะอาดเพื่อการอุปโภคบริโภค</w:t>
                  </w:r>
                </w:p>
                <w:p w14:paraId="506B65B0" w14:textId="77777777" w:rsidR="0040214D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14:paraId="4328F57E" w14:textId="77777777" w:rsidR="0040214D" w:rsidRDefault="0040214D" w:rsidP="00E05AAE">
                  <w:pPr>
                    <w:tabs>
                      <w:tab w:val="left" w:pos="567"/>
                    </w:tabs>
                    <w:rPr>
                      <w:rFonts w:ascii="TH SarabunPSK" w:hAnsi="TH SarabunPSK" w:cs="TH SarabunPSK"/>
                    </w:rPr>
                  </w:pPr>
                  <w:r w:rsidRPr="0062498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624989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)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จำนวนจังหวัดพัฒนาและยกระดับสถานบริการที่พักอาศัยชั่วคราวให้ได้ตามมาตรฐานฯ  </w:t>
                  </w:r>
                </w:p>
                <w:p w14:paraId="155EB379" w14:textId="77777777" w:rsidR="0040214D" w:rsidRPr="00BB0CC6" w:rsidRDefault="0040214D" w:rsidP="00E05AAE">
                  <w:pPr>
                    <w:tabs>
                      <w:tab w:val="left" w:pos="567"/>
                    </w:tabs>
                    <w:rPr>
                      <w:rFonts w:ascii="TH SarabunPSK" w:hAnsi="TH SarabunPSK" w:cs="TH SarabunPSK"/>
                      <w:color w:val="FF0000"/>
                    </w:rPr>
                  </w:pPr>
                </w:p>
                <w:p w14:paraId="6D17F47B" w14:textId="77777777" w:rsidR="0040214D" w:rsidRPr="00BB0CC6" w:rsidRDefault="0040214D" w:rsidP="00E05AAE">
                  <w:pPr>
                    <w:tabs>
                      <w:tab w:val="left" w:pos="567"/>
                    </w:tabs>
                    <w:ind w:left="40" w:hanging="40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62498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624989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3) </w:t>
                  </w:r>
                  <w:r w:rsidRPr="0072410F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จำนวนโรงพยาบาลที่พัฒนาอนามัยสิ่งแวดล้อมได้ตามเกณฑ์ </w:t>
                  </w:r>
                  <w:r w:rsidRPr="0072410F">
                    <w:rPr>
                      <w:rFonts w:ascii="TH SarabunPSK" w:hAnsi="TH SarabunPSK" w:cs="TH SarabunPSK"/>
                      <w:sz w:val="26"/>
                      <w:szCs w:val="26"/>
                    </w:rPr>
                    <w:t>GREEN &amp; CLEAN Hospital Challenge (</w:t>
                  </w:r>
                  <w:r w:rsidRPr="0072410F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ระดับมาตรฐานขึ้นไป)  </w:t>
                  </w:r>
                </w:p>
              </w:tc>
              <w:tc>
                <w:tcPr>
                  <w:tcW w:w="778" w:type="dxa"/>
                </w:tcPr>
                <w:p w14:paraId="4B0B167B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5117" w:type="dxa"/>
                </w:tcPr>
                <w:p w14:paraId="036A5A02" w14:textId="77777777" w:rsidR="0040214D" w:rsidRPr="00BB0CC6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มีผลลัพธ์ตรงเป้าหมายเป็นสัดส่วนตามระยะเวลา ครบถ้วนทั้ง </w:t>
                  </w:r>
                  <w:r>
                    <w:rPr>
                      <w:rFonts w:ascii="TH SarabunPSK" w:hAnsi="TH SarabunPSK" w:cs="TH SarabunPSK"/>
                    </w:rPr>
                    <w:t>3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ประเด็น (ตามคำนิยาม) </w:t>
                  </w:r>
                </w:p>
                <w:p w14:paraId="220BB2BB" w14:textId="77777777" w:rsidR="0040214D" w:rsidRPr="00277B4D" w:rsidRDefault="0040214D" w:rsidP="00E05AAE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277B4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D84A76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277B4D">
                    <w:rPr>
                      <w:rFonts w:ascii="TH SarabunPSK" w:hAnsi="TH SarabunPSK" w:cs="TH SarabunPSK"/>
                      <w:b/>
                      <w:bCs/>
                      <w:cs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  <w:r w:rsidRPr="00277B4D">
                    <w:rPr>
                      <w:rFonts w:ascii="TH SarabunPSK" w:hAnsi="TH SarabunPSK" w:cs="TH SarabunPSK"/>
                      <w:b/>
                      <w:bCs/>
                      <w:cs/>
                    </w:rPr>
                    <w:t>(ผลงา</w:t>
                  </w:r>
                  <w:r w:rsidRPr="00277B4D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นใหม่</w:t>
                  </w:r>
                  <w:r w:rsidRPr="00277B4D">
                    <w:rPr>
                      <w:rFonts w:ascii="TH SarabunPSK" w:hAnsi="TH SarabunPSK" w:cs="TH SarabunPSK"/>
                      <w:b/>
                      <w:bCs/>
                      <w:cs/>
                    </w:rPr>
                    <w:t>)</w:t>
                  </w:r>
                </w:p>
                <w:p w14:paraId="35D465A8" w14:textId="77777777" w:rsidR="0040214D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 w:rsidRPr="00277B4D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5.1.1</w:t>
                  </w:r>
                  <w:r w:rsidRPr="00277B4D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</w:t>
                  </w:r>
                  <w:r w:rsidRPr="00D84A76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D84A76">
                    <w:rPr>
                      <w:rFonts w:ascii="TH SarabunPSK" w:hAnsi="TH SarabunPSK" w:cs="TH SarabunPSK" w:hint="cs"/>
                      <w:cs/>
                    </w:rPr>
                    <w:t>มี</w:t>
                  </w:r>
                  <w:r w:rsidRPr="00D84A76">
                    <w:rPr>
                      <w:rFonts w:ascii="TH SarabunPSK" w:hAnsi="TH SarabunPSK" w:cs="TH SarabunPSK"/>
                      <w:cs/>
                    </w:rPr>
                    <w:t>โรงเรียน กพด. ต้นแบบ ด้านการจัดการน้ำสะอาดเพื่อการอุปโภคบริโภค</w:t>
                  </w:r>
                  <w:r w:rsidRPr="00D84A76">
                    <w:rPr>
                      <w:rFonts w:ascii="TH SarabunPSK" w:hAnsi="TH SarabunPSK" w:cs="TH SarabunPSK"/>
                    </w:rPr>
                    <w:t xml:space="preserve"> </w:t>
                  </w:r>
                  <w:r w:rsidRPr="00D84A76">
                    <w:rPr>
                      <w:rFonts w:ascii="TH SarabunPSK" w:hAnsi="TH SarabunPSK" w:cs="TH SarabunPSK"/>
                      <w:cs/>
                    </w:rPr>
                    <w:t>จำนวน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3  </w:t>
                  </w:r>
                  <w:r w:rsidRPr="00D84A76">
                    <w:rPr>
                      <w:rFonts w:ascii="TH SarabunPSK" w:hAnsi="TH SarabunPSK" w:cs="TH SarabunPSK"/>
                      <w:cs/>
                    </w:rPr>
                    <w:t>แห่ง</w:t>
                  </w:r>
                  <w:r w:rsidRPr="00D84A76">
                    <w:rPr>
                      <w:rFonts w:ascii="TH SarabunPSK" w:hAnsi="TH SarabunPSK" w:cs="TH SarabunPSK" w:hint="cs"/>
                      <w:cs/>
                    </w:rPr>
                    <w:t xml:space="preserve"> (0.</w:t>
                  </w:r>
                  <w:r>
                    <w:rPr>
                      <w:rFonts w:ascii="TH SarabunPSK" w:hAnsi="TH SarabunPSK" w:cs="TH SarabunPSK"/>
                    </w:rPr>
                    <w:t>3000</w:t>
                  </w:r>
                  <w:r w:rsidRPr="00D84A76">
                    <w:rPr>
                      <w:rFonts w:ascii="TH SarabunPSK" w:hAnsi="TH SarabunPSK" w:cs="TH SarabunPSK" w:hint="cs"/>
                      <w:cs/>
                    </w:rPr>
                    <w:t xml:space="preserve"> คะแนน)</w:t>
                  </w:r>
                </w:p>
                <w:p w14:paraId="304CC0F0" w14:textId="77777777" w:rsidR="0040214D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 w:rsidRPr="0062498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624989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2 </w:t>
                  </w:r>
                  <w:r w:rsidRPr="00F6622E">
                    <w:rPr>
                      <w:rFonts w:ascii="TH SarabunPSK" w:hAnsi="TH SarabunPSK" w:cs="TH SarabunPSK" w:hint="cs"/>
                      <w:b/>
                      <w:bCs/>
                      <w:sz w:val="26"/>
                      <w:szCs w:val="26"/>
                      <w:cs/>
                    </w:rPr>
                    <w:t>(ผลงานสะสม)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6"/>
                      <w:szCs w:val="26"/>
                      <w:cs/>
                    </w:rPr>
                    <w:t xml:space="preserve"> 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จำนวนจังหวัดพัฒนาและ</w:t>
                  </w:r>
                </w:p>
                <w:p w14:paraId="0B92880A" w14:textId="77777777" w:rsidR="0040214D" w:rsidRDefault="0040214D" w:rsidP="00E05AAE">
                  <w:pPr>
                    <w:ind w:right="-114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ย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กระดับสถานบริการที่พักอาศัยชั่วคราวให้ได้ตามมาตรฐานฯ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</w:p>
                <w:p w14:paraId="0F799ABD" w14:textId="77777777" w:rsidR="0040214D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จำนวน 2 แห่ง  </w:t>
                  </w:r>
                  <w:r w:rsidRPr="00D84A76">
                    <w:rPr>
                      <w:rFonts w:ascii="TH SarabunPSK" w:hAnsi="TH SarabunPSK" w:cs="TH SarabunPSK" w:hint="cs"/>
                      <w:cs/>
                    </w:rPr>
                    <w:t>(0.</w:t>
                  </w:r>
                  <w:r>
                    <w:rPr>
                      <w:rFonts w:ascii="TH SarabunPSK" w:hAnsi="TH SarabunPSK" w:cs="TH SarabunPSK"/>
                    </w:rPr>
                    <w:t>3000</w:t>
                  </w:r>
                  <w:r w:rsidRPr="00D84A76">
                    <w:rPr>
                      <w:rFonts w:ascii="TH SarabunPSK" w:hAnsi="TH SarabunPSK" w:cs="TH SarabunPSK" w:hint="cs"/>
                      <w:cs/>
                    </w:rPr>
                    <w:t xml:space="preserve"> คะแนน)</w:t>
                  </w:r>
                </w:p>
                <w:p w14:paraId="4731F37D" w14:textId="77777777" w:rsidR="0040214D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 w:rsidRPr="0062498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ประเด็นที่</w:t>
                  </w:r>
                  <w:r w:rsidRPr="00624989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F6622E">
                    <w:rPr>
                      <w:rFonts w:ascii="TH SarabunPSK" w:hAnsi="TH SarabunPSK" w:cs="TH SarabunPSK" w:hint="cs"/>
                      <w:b/>
                      <w:bCs/>
                      <w:sz w:val="26"/>
                      <w:szCs w:val="26"/>
                      <w:cs/>
                    </w:rPr>
                    <w:t>(ผลงานสะสม)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 จำนวนโรงพยาบาลที่พัฒนา</w:t>
                  </w:r>
                </w:p>
                <w:p w14:paraId="6256F067" w14:textId="77777777" w:rsidR="0040214D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 w:rsidRPr="00BB0CC6">
                    <w:rPr>
                      <w:rFonts w:ascii="TH SarabunPSK" w:hAnsi="TH SarabunPSK" w:cs="TH SarabunPSK"/>
                      <w:cs/>
                    </w:rPr>
                    <w:t xml:space="preserve">อนามัยสิ่งแวดล้อมได้ตามเกณฑ์ </w:t>
                  </w:r>
                  <w:r w:rsidRPr="00BB0CC6">
                    <w:rPr>
                      <w:rFonts w:ascii="TH SarabunPSK" w:hAnsi="TH SarabunPSK" w:cs="TH SarabunPSK"/>
                    </w:rPr>
                    <w:t>GREEN &amp; CLEAN Hospital Challenge (</w:t>
                  </w:r>
                  <w:r w:rsidRPr="00BB0CC6">
                    <w:rPr>
                      <w:rFonts w:ascii="TH SarabunPSK" w:hAnsi="TH SarabunPSK" w:cs="TH SarabunPSK"/>
                      <w:cs/>
                    </w:rPr>
                    <w:t>ระดับมาตรฐานขึ้นไป)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</w:p>
                <w:p w14:paraId="3C519222" w14:textId="77777777" w:rsidR="0040214D" w:rsidRDefault="0040214D" w:rsidP="00E05AAE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จำนวน 4  แห่ง  </w:t>
                  </w:r>
                  <w:r w:rsidRPr="00D84A76">
                    <w:rPr>
                      <w:rFonts w:ascii="TH SarabunPSK" w:hAnsi="TH SarabunPSK" w:cs="TH SarabunPSK" w:hint="cs"/>
                      <w:cs/>
                    </w:rPr>
                    <w:t>(0.</w:t>
                  </w:r>
                  <w:r>
                    <w:rPr>
                      <w:rFonts w:ascii="TH SarabunPSK" w:hAnsi="TH SarabunPSK" w:cs="TH SarabunPSK"/>
                    </w:rPr>
                    <w:t>4000</w:t>
                  </w:r>
                  <w:r w:rsidRPr="00D84A76">
                    <w:rPr>
                      <w:rFonts w:ascii="TH SarabunPSK" w:hAnsi="TH SarabunPSK" w:cs="TH SarabunPSK" w:hint="cs"/>
                      <w:cs/>
                    </w:rPr>
                    <w:t xml:space="preserve"> คะแนน)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</w:p>
                <w:p w14:paraId="205FFFB7" w14:textId="77777777" w:rsidR="0040214D" w:rsidRPr="00277B4D" w:rsidRDefault="0040214D" w:rsidP="00E05AAE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277B4D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สูตรการติดคะแนน</w:t>
                  </w:r>
                </w:p>
                <w:p w14:paraId="1DE1CF66" w14:textId="77777777" w:rsidR="0040214D" w:rsidRPr="00D84A76" w:rsidRDefault="0040214D" w:rsidP="00E05AAE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D84A76">
                    <w:rPr>
                      <w:rFonts w:ascii="TH SarabunPSK" w:hAnsi="TH SarabunPSK" w:cs="TH SarabunPSK"/>
                    </w:rPr>
                    <w:t>(</w:t>
                  </w:r>
                  <w:r w:rsidRPr="00D84A76">
                    <w:rPr>
                      <w:rFonts w:ascii="TH SarabunPSK" w:hAnsi="TH SarabunPSK" w:cs="TH SarabunPSK" w:hint="cs"/>
                      <w:cs/>
                    </w:rPr>
                    <w:t>ผลงาน/เป้าหมาย)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</w:rPr>
                    <w:t xml:space="preserve">x </w:t>
                  </w:r>
                  <w:r w:rsidRPr="00D84A76">
                    <w:rPr>
                      <w:rFonts w:ascii="TH SarabunPSK" w:hAnsi="TH SarabunPSK" w:cs="TH SarabunPSK" w:hint="cs"/>
                      <w:cs/>
                    </w:rPr>
                    <w:t>คะแนนเต็มข้อนั้น</w:t>
                  </w:r>
                </w:p>
              </w:tc>
            </w:tr>
            <w:tr w:rsidR="0040214D" w:rsidRPr="00BB0CC6" w14:paraId="5D500C16" w14:textId="77777777" w:rsidTr="00E05AAE">
              <w:tc>
                <w:tcPr>
                  <w:tcW w:w="676" w:type="dxa"/>
                </w:tcPr>
                <w:p w14:paraId="38792A17" w14:textId="77777777" w:rsidR="0040214D" w:rsidRPr="00BB0CC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3666" w:type="dxa"/>
                </w:tcPr>
                <w:p w14:paraId="1B50741F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คะแนนรวม</w:t>
                  </w:r>
                </w:p>
              </w:tc>
              <w:tc>
                <w:tcPr>
                  <w:tcW w:w="778" w:type="dxa"/>
                </w:tcPr>
                <w:p w14:paraId="788392D7" w14:textId="77777777" w:rsidR="0040214D" w:rsidRPr="00BB0CC6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B0CC6">
                    <w:rPr>
                      <w:rFonts w:ascii="TH SarabunPSK" w:hAnsi="TH SarabunPSK" w:cs="TH SarabunPSK"/>
                      <w:b/>
                      <w:bCs/>
                    </w:rPr>
                    <w:t>5</w:t>
                  </w:r>
                </w:p>
              </w:tc>
              <w:tc>
                <w:tcPr>
                  <w:tcW w:w="5117" w:type="dxa"/>
                </w:tcPr>
                <w:p w14:paraId="6AA52A2E" w14:textId="77777777" w:rsidR="0040214D" w:rsidRPr="00BB0CC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</w:tr>
          </w:tbl>
          <w:p w14:paraId="62EC9EFA" w14:textId="77777777" w:rsidR="0040214D" w:rsidRPr="00BB0CC6" w:rsidRDefault="0040214D" w:rsidP="00E05AAE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BB0CC6"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  <w:r w:rsidRPr="00BB0CC6">
              <w:rPr>
                <w:rFonts w:ascii="TH SarabunPSK" w:hAnsi="TH SarabunPSK" w:cs="TH SarabunPSK"/>
                <w:cs/>
              </w:rPr>
              <w:t xml:space="preserve"> </w:t>
            </w:r>
            <w:r w:rsidRPr="00BB0CC6">
              <w:rPr>
                <w:rFonts w:ascii="TH SarabunPSK" w:hAnsi="TH SarabunPSK" w:cs="TH SarabunPSK"/>
              </w:rPr>
              <w:t>:</w:t>
            </w:r>
            <w:r w:rsidRPr="00BB0CC6">
              <w:rPr>
                <w:rFonts w:ascii="TH SarabunPSK" w:hAnsi="TH SarabunPSK" w:cs="TH SarabunPSK"/>
                <w:cs/>
              </w:rPr>
              <w:t xml:space="preserve">  (ถ้ามี)</w:t>
            </w:r>
          </w:p>
        </w:tc>
      </w:tr>
      <w:tr w:rsidR="0040214D" w:rsidRPr="000A477C" w14:paraId="37E19579" w14:textId="77777777" w:rsidTr="00E05AA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A595" w14:textId="77777777" w:rsidR="0040214D" w:rsidRPr="00BA7EA4" w:rsidRDefault="0040214D" w:rsidP="00E05AAE"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54288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 xml:space="preserve"> </w:t>
            </w:r>
            <w:r w:rsidRPr="0054288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เอกสารสนับสนุน </w:t>
            </w:r>
            <w:r w:rsidRPr="0054288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: 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0BA4" w14:textId="77777777" w:rsidR="0040214D" w:rsidRPr="00277B4D" w:rsidRDefault="0040214D" w:rsidP="00E05AA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277B4D">
              <w:rPr>
                <w:rFonts w:ascii="TH SarabunPSK" w:hAnsi="TH SarabunPSK" w:cs="TH SarabunPSK" w:hint="cs"/>
                <w:b/>
                <w:bCs/>
                <w:cs/>
              </w:rPr>
              <w:t xml:space="preserve">ประเด็นที่ </w:t>
            </w:r>
            <w:r w:rsidRPr="00277B4D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1) </w:t>
            </w:r>
            <w:r w:rsidRPr="00277B4D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จำนวนโรงเรียน กพด. ต้นแบบ ด้านการจัดการน้ำสะอาดเพื่อการอุปโภคบริโภค</w:t>
            </w:r>
          </w:p>
          <w:p w14:paraId="3B2E4322" w14:textId="77777777" w:rsidR="0040214D" w:rsidRPr="00277B4D" w:rsidRDefault="0040214D" w:rsidP="00E05AAE">
            <w:pPr>
              <w:tabs>
                <w:tab w:val="left" w:pos="567"/>
              </w:tabs>
              <w:ind w:left="40" w:hanging="4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7B4D"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Pr="00277B4D">
              <w:rPr>
                <w:rFonts w:ascii="TH SarabunPSK" w:hAnsi="TH SarabunPSK" w:cs="TH SarabunPSK"/>
                <w:color w:val="000000" w:themeColor="text1"/>
              </w:rPr>
              <w:t xml:space="preserve">. </w:t>
            </w:r>
            <w:r w:rsidRPr="00277B4D">
              <w:rPr>
                <w:rFonts w:ascii="TH SarabunPSK" w:hAnsi="TH SarabunPSK" w:cs="TH SarabunPSK" w:hint="cs"/>
                <w:color w:val="000000" w:themeColor="text1"/>
                <w:cs/>
              </w:rPr>
              <w:t>คู่มือการเก็บตรวจเฝ้าระวังการปนเปื้อนโคลิฟอร์มแบคทีเรียด้วยชุดทดสอบ อ 11</w:t>
            </w:r>
          </w:p>
          <w:p w14:paraId="78D23DCC" w14:textId="77777777" w:rsidR="0040214D" w:rsidRPr="00277B4D" w:rsidRDefault="0040214D" w:rsidP="00E05AAE">
            <w:pPr>
              <w:tabs>
                <w:tab w:val="left" w:pos="567"/>
              </w:tabs>
              <w:ind w:left="40" w:hanging="4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7B4D">
              <w:rPr>
                <w:rFonts w:ascii="TH SarabunPSK" w:hAnsi="TH SarabunPSK" w:cs="TH SarabunPSK" w:hint="cs"/>
                <w:color w:val="000000" w:themeColor="text1"/>
                <w:cs/>
              </w:rPr>
              <w:t>2.</w:t>
            </w:r>
            <w:r w:rsidRPr="00277B4D">
              <w:rPr>
                <w:rFonts w:ascii="TH SarabunPSK" w:hAnsi="TH SarabunPSK" w:cs="TH SarabunPSK"/>
                <w:color w:val="000000" w:themeColor="text1"/>
              </w:rPr>
              <w:t xml:space="preserve"> Clip VDO </w:t>
            </w:r>
            <w:r w:rsidRPr="00277B4D">
              <w:rPr>
                <w:rFonts w:ascii="TH SarabunPSK" w:hAnsi="TH SarabunPSK" w:cs="TH SarabunPSK"/>
                <w:color w:val="000000" w:themeColor="text1"/>
                <w:cs/>
              </w:rPr>
              <w:t>การบำรุงรักษาเครื่องกรองน้ำ ตู้กดน้ำดื่ม และถังสำรองน้ำดื่ม</w:t>
            </w:r>
          </w:p>
          <w:p w14:paraId="3499C222" w14:textId="77777777" w:rsidR="0040214D" w:rsidRPr="00694974" w:rsidRDefault="0040214D" w:rsidP="00E05AAE">
            <w:pPr>
              <w:tabs>
                <w:tab w:val="left" w:pos="567"/>
              </w:tabs>
              <w:ind w:left="40" w:hanging="40"/>
              <w:rPr>
                <w:rFonts w:ascii="TH SarabunPSK" w:hAnsi="TH SarabunPSK" w:cs="TH SarabunPSK"/>
              </w:rPr>
            </w:pPr>
            <w:r w:rsidRPr="00694974">
              <w:rPr>
                <w:rFonts w:ascii="TH SarabunPSK" w:hAnsi="TH SarabunPSK" w:cs="TH SarabunPSK" w:hint="cs"/>
                <w:b/>
                <w:bCs/>
                <w:cs/>
              </w:rPr>
              <w:t xml:space="preserve">ประเด็นที่ </w:t>
            </w:r>
            <w:r w:rsidRPr="00694974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694974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  <w:r w:rsidRPr="00694974">
              <w:rPr>
                <w:rFonts w:ascii="TH SarabunPSK" w:hAnsi="TH SarabunPSK" w:cs="TH SarabunPSK"/>
                <w:cs/>
              </w:rPr>
              <w:t xml:space="preserve"> จำนวนจังหวัดพัฒนาและยกระดับสถานบริการที่พักอาศัยชั่วคราวให้ได้ตามมาตรฐานฯ</w:t>
            </w:r>
          </w:p>
          <w:p w14:paraId="09B9521F" w14:textId="77777777" w:rsidR="0040214D" w:rsidRPr="00694974" w:rsidRDefault="0040214D" w:rsidP="00E05AAE">
            <w:pPr>
              <w:tabs>
                <w:tab w:val="left" w:pos="347"/>
              </w:tabs>
              <w:rPr>
                <w:rFonts w:ascii="TH SarabunPSK" w:hAnsi="TH SarabunPSK" w:cs="TH SarabunPSK"/>
              </w:rPr>
            </w:pPr>
            <w:r w:rsidRPr="00694974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694974">
              <w:rPr>
                <w:rFonts w:ascii="TH SarabunPSK" w:hAnsi="TH SarabunPSK" w:cs="TH SarabunPSK"/>
                <w:cs/>
              </w:rPr>
              <w:t>คู่มือมาตรฐานโรงแรมที่เป็นมิตรกับสุขภาพและอนามัยสิ่งแวดล้อม (</w:t>
            </w:r>
            <w:r w:rsidRPr="00694974">
              <w:rPr>
                <w:rFonts w:ascii="TH SarabunPSK" w:hAnsi="TH SarabunPSK" w:cs="TH SarabunPSK"/>
              </w:rPr>
              <w:t xml:space="preserve">GREEN Health Hotel) </w:t>
            </w:r>
          </w:p>
          <w:p w14:paraId="2590127B" w14:textId="77777777" w:rsidR="0040214D" w:rsidRPr="00694974" w:rsidRDefault="0040214D" w:rsidP="00E05AAE">
            <w:pPr>
              <w:tabs>
                <w:tab w:val="left" w:pos="347"/>
              </w:tabs>
              <w:rPr>
                <w:rFonts w:ascii="TH SarabunPSK" w:hAnsi="TH SarabunPSK" w:cs="TH SarabunPSK"/>
              </w:rPr>
            </w:pPr>
            <w:r w:rsidRPr="00694974">
              <w:rPr>
                <w:rFonts w:ascii="TH SarabunPSK" w:hAnsi="TH SarabunPSK" w:cs="TH SarabunPSK"/>
              </w:rPr>
              <w:t>(</w:t>
            </w:r>
            <w:r w:rsidRPr="00694974">
              <w:rPr>
                <w:rFonts w:ascii="TH SarabunPSK" w:hAnsi="TH SarabunPSK" w:cs="TH SarabunPSK"/>
                <w:cs/>
              </w:rPr>
              <w:t>ไทย – อังกฤษ)</w:t>
            </w:r>
          </w:p>
          <w:p w14:paraId="2321BA66" w14:textId="77777777" w:rsidR="0040214D" w:rsidRPr="00694974" w:rsidRDefault="0040214D" w:rsidP="00E05AAE">
            <w:pPr>
              <w:pStyle w:val="ae"/>
              <w:tabs>
                <w:tab w:val="left" w:pos="347"/>
              </w:tabs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/>
                <w:szCs w:val="28"/>
                <w:cs/>
              </w:rPr>
              <w:t>2.ระบบประเมินและรับรองมาตรฐานโรงแรมที่เป็นมิตรกับสุขภาพและอนามัยสิ่งแวดล้อม (</w:t>
            </w:r>
            <w:r w:rsidRPr="00694974">
              <w:rPr>
                <w:rFonts w:ascii="TH SarabunPSK" w:hAnsi="TH SarabunPSK" w:cs="TH SarabunPSK"/>
                <w:szCs w:val="28"/>
              </w:rPr>
              <w:t xml:space="preserve">GREEN Health Hotel) </w:t>
            </w:r>
            <w:r w:rsidRPr="00694974">
              <w:rPr>
                <w:rFonts w:ascii="TH SarabunPSK" w:hAnsi="TH SarabunPSK" w:cs="TH SarabunPSK"/>
                <w:szCs w:val="28"/>
                <w:cs/>
              </w:rPr>
              <w:t xml:space="preserve">บนเว็บไซต์ </w:t>
            </w:r>
            <w:r w:rsidRPr="00694974">
              <w:rPr>
                <w:rFonts w:ascii="TH SarabunPSK" w:hAnsi="TH SarabunPSK" w:cs="TH SarabunPSK"/>
                <w:szCs w:val="28"/>
              </w:rPr>
              <w:t>https://ghh.anamai.moph.go.th/</w:t>
            </w:r>
          </w:p>
          <w:p w14:paraId="5FF899FE" w14:textId="77777777" w:rsidR="0040214D" w:rsidRDefault="0040214D" w:rsidP="00E05AAE">
            <w:pPr>
              <w:rPr>
                <w:rFonts w:ascii="TH SarabunPSK" w:hAnsi="TH SarabunPSK" w:cs="TH SarabunPSK"/>
              </w:rPr>
            </w:pPr>
            <w:r w:rsidRPr="00694974">
              <w:rPr>
                <w:rFonts w:ascii="TH SarabunPSK" w:hAnsi="TH SarabunPSK" w:cs="TH SarabunPSK"/>
                <w:cs/>
              </w:rPr>
              <w:t xml:space="preserve">คู่มือแนวทางการดำเนินงาน </w:t>
            </w:r>
            <w:r w:rsidRPr="00694974">
              <w:rPr>
                <w:rFonts w:ascii="TH SarabunPSK" w:hAnsi="TH SarabunPSK" w:cs="TH SarabunPSK"/>
              </w:rPr>
              <w:t>GREEN &amp; CLEAN Sub-district Health Promoting Hospital (GCSh)</w:t>
            </w:r>
            <w:r w:rsidRPr="00694974">
              <w:rPr>
                <w:rFonts w:ascii="TH SarabunPSK" w:hAnsi="TH SarabunPSK" w:cs="TH SarabunPSK" w:hint="cs"/>
                <w:cs/>
              </w:rPr>
              <w:t xml:space="preserve"> สำหรับโรงพยาบาลส่งเสริมสุขภาพตำบล</w:t>
            </w:r>
          </w:p>
          <w:p w14:paraId="5F38954A" w14:textId="77777777" w:rsidR="0040214D" w:rsidRPr="00694974" w:rsidRDefault="0040214D" w:rsidP="00E05AAE">
            <w:pPr>
              <w:rPr>
                <w:rFonts w:ascii="TH SarabunPSK" w:hAnsi="TH SarabunPSK" w:cs="TH SarabunPSK"/>
                <w:b/>
                <w:bCs/>
              </w:rPr>
            </w:pPr>
            <w:r w:rsidRPr="00694974">
              <w:rPr>
                <w:rFonts w:ascii="TH SarabunPSK" w:hAnsi="TH SarabunPSK" w:cs="TH SarabunPSK" w:hint="cs"/>
                <w:b/>
                <w:bCs/>
                <w:cs/>
              </w:rPr>
              <w:t xml:space="preserve">ประเด็นที่ </w:t>
            </w:r>
            <w:r>
              <w:rPr>
                <w:rFonts w:ascii="TH SarabunPSK" w:hAnsi="TH SarabunPSK" w:cs="TH SarabunPSK"/>
                <w:b/>
                <w:bCs/>
              </w:rPr>
              <w:t>3</w:t>
            </w:r>
            <w:r w:rsidRPr="00694974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  <w:r w:rsidRPr="00694974">
              <w:rPr>
                <w:rFonts w:ascii="TH SarabunPSK" w:hAnsi="TH SarabunPSK" w:cs="TH SarabunPSK" w:hint="cs"/>
                <w:cs/>
              </w:rPr>
              <w:t xml:space="preserve"> </w:t>
            </w:r>
            <w:r w:rsidRPr="00694974">
              <w:rPr>
                <w:rFonts w:ascii="TH SarabunPSK" w:hAnsi="TH SarabunPSK" w:cs="TH SarabunPSK"/>
                <w:cs/>
              </w:rPr>
              <w:t xml:space="preserve">จำนวนโรงพยาบาลที่พัฒนาอนามัยสิ่งแวดล้อมได้ตามเกณฑ์ </w:t>
            </w:r>
            <w:r w:rsidRPr="00694974">
              <w:rPr>
                <w:rFonts w:ascii="TH SarabunPSK" w:hAnsi="TH SarabunPSK" w:cs="TH SarabunPSK"/>
              </w:rPr>
              <w:t>GREEN &amp; CLEAN Hospital Challenge (</w:t>
            </w:r>
            <w:r w:rsidRPr="00694974">
              <w:rPr>
                <w:rFonts w:ascii="TH SarabunPSK" w:hAnsi="TH SarabunPSK" w:cs="TH SarabunPSK"/>
                <w:cs/>
              </w:rPr>
              <w:t>ระดับมาตรฐานขึ้นไป)</w:t>
            </w:r>
          </w:p>
          <w:p w14:paraId="18C426EE" w14:textId="77777777" w:rsidR="0040214D" w:rsidRPr="00694974" w:rsidRDefault="0040214D" w:rsidP="00E05AAE">
            <w:pPr>
              <w:pStyle w:val="ae"/>
              <w:tabs>
                <w:tab w:val="left" w:pos="347"/>
              </w:tabs>
              <w:spacing w:after="160" w:line="259" w:lineRule="auto"/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1. </w:t>
            </w:r>
            <w:r w:rsidRPr="00694974">
              <w:rPr>
                <w:rFonts w:ascii="TH SarabunPSK" w:hAnsi="TH SarabunPSK" w:cs="TH SarabunPSK"/>
                <w:szCs w:val="28"/>
                <w:cs/>
              </w:rPr>
              <w:t>คู่มือแนวทางการพัฒนาโรงพยาบาลคาร์บอนต่ำและเท่าทันการเปลี่ยนแปลงสภาพภูมิอากาศ (</w:t>
            </w:r>
            <w:r w:rsidRPr="00694974">
              <w:rPr>
                <w:rFonts w:ascii="TH SarabunPSK" w:hAnsi="TH SarabunPSK" w:cs="TH SarabunPSK"/>
                <w:szCs w:val="28"/>
              </w:rPr>
              <w:t>Low Carbon and Climate Resilient Health Care)</w:t>
            </w:r>
          </w:p>
          <w:p w14:paraId="38163348" w14:textId="77777777" w:rsidR="0040214D" w:rsidRPr="00694974" w:rsidRDefault="0040214D" w:rsidP="00E05AAE">
            <w:pPr>
              <w:pStyle w:val="ae"/>
              <w:tabs>
                <w:tab w:val="left" w:pos="347"/>
              </w:tabs>
              <w:spacing w:after="160" w:line="259" w:lineRule="auto"/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2. </w:t>
            </w:r>
            <w:r w:rsidRPr="00694974">
              <w:rPr>
                <w:rFonts w:ascii="TH SarabunPSK" w:hAnsi="TH SarabunPSK" w:cs="TH SarabunPSK"/>
                <w:szCs w:val="28"/>
                <w:cs/>
              </w:rPr>
              <w:t>คู่มือมาตรฐานการปฏิบัติงานการจัดการของเสียทางการแพทย์สำหรับโรงพยาบาลสังกัดกระทรวงสาธารณสุข (</w:t>
            </w:r>
            <w:r w:rsidRPr="00694974">
              <w:rPr>
                <w:rFonts w:ascii="TH SarabunPSK" w:hAnsi="TH SarabunPSK" w:cs="TH SarabunPSK"/>
                <w:szCs w:val="28"/>
              </w:rPr>
              <w:t>Standard Operating Procedure: SOP MEDICAL WASTE MANAGEMENT for Hospital Under Ministry of Public Health)</w:t>
            </w:r>
          </w:p>
          <w:p w14:paraId="46BA1B2F" w14:textId="77777777" w:rsidR="0040214D" w:rsidRPr="00694974" w:rsidRDefault="0040214D" w:rsidP="00E05AAE">
            <w:pPr>
              <w:pStyle w:val="ae"/>
              <w:tabs>
                <w:tab w:val="left" w:pos="347"/>
              </w:tabs>
              <w:spacing w:after="160" w:line="259" w:lineRule="auto"/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3. </w:t>
            </w:r>
            <w:r w:rsidRPr="00694974">
              <w:rPr>
                <w:rFonts w:ascii="TH SarabunPSK" w:hAnsi="TH SarabunPSK" w:cs="TH SarabunPSK"/>
                <w:szCs w:val="28"/>
                <w:cs/>
              </w:rPr>
              <w:t>คู่มือการดำเนินตามมาตรฐานการจัดบริการอาชีวอนามัยและเวชกรรมสิ่งแวดล้อม</w:t>
            </w: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 สำหรับโรงพยาบาล</w:t>
            </w:r>
          </w:p>
          <w:p w14:paraId="6CB1C598" w14:textId="77777777" w:rsidR="0040214D" w:rsidRPr="00694974" w:rsidRDefault="0040214D" w:rsidP="00E05AAE">
            <w:pPr>
              <w:pStyle w:val="ae"/>
              <w:tabs>
                <w:tab w:val="left" w:pos="347"/>
              </w:tabs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4. </w:t>
            </w:r>
            <w:r w:rsidRPr="00694974">
              <w:rPr>
                <w:rFonts w:ascii="TH SarabunPSK" w:hAnsi="TH SarabunPSK" w:cs="TH SarabunPSK"/>
                <w:szCs w:val="28"/>
                <w:cs/>
              </w:rPr>
              <w:t>คู่มือ</w:t>
            </w:r>
            <w:r w:rsidRPr="00694974">
              <w:rPr>
                <w:rFonts w:ascii="TH SarabunPSK" w:hAnsi="TH SarabunPSK" w:cs="TH SarabunPSK" w:hint="cs"/>
                <w:szCs w:val="28"/>
                <w:cs/>
              </w:rPr>
              <w:t>แนวทาง</w:t>
            </w:r>
            <w:r w:rsidRPr="00694974">
              <w:rPr>
                <w:rFonts w:ascii="TH SarabunPSK" w:hAnsi="TH SarabunPSK" w:cs="TH SarabunPSK"/>
                <w:szCs w:val="28"/>
                <w:cs/>
              </w:rPr>
              <w:t>การดำเนินงานด้านการจัดการพลังงานอย่างมีประสิทธิภาพสำหรับโรงพยาบาล</w:t>
            </w:r>
          </w:p>
          <w:p w14:paraId="7AF64B28" w14:textId="77777777" w:rsidR="0040214D" w:rsidRPr="00694974" w:rsidRDefault="0040214D" w:rsidP="00E05AAE">
            <w:pPr>
              <w:pStyle w:val="ae"/>
              <w:tabs>
                <w:tab w:val="left" w:pos="347"/>
              </w:tabs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5. </w:t>
            </w:r>
            <w:r w:rsidRPr="00694974">
              <w:rPr>
                <w:rFonts w:ascii="TH SarabunPSK" w:hAnsi="TH SarabunPSK" w:cs="TH SarabunPSK"/>
                <w:szCs w:val="28"/>
                <w:cs/>
              </w:rPr>
              <w:t>คู่มือแนวทางการจัดการมูลฝอย ส้วมและสิ่งปฏิกูลในโรงพยาบาล</w:t>
            </w:r>
          </w:p>
          <w:p w14:paraId="55AE2FF2" w14:textId="77777777" w:rsidR="0040214D" w:rsidRPr="00694974" w:rsidRDefault="0040214D" w:rsidP="00E05AAE">
            <w:pPr>
              <w:pStyle w:val="ae"/>
              <w:tabs>
                <w:tab w:val="left" w:pos="347"/>
              </w:tabs>
              <w:ind w:left="0"/>
              <w:rPr>
                <w:rFonts w:ascii="TH SarabunPSK" w:hAnsi="TH SarabunPSK" w:cs="TH SarabunPSK"/>
                <w:szCs w:val="28"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6. </w:t>
            </w:r>
            <w:r w:rsidRPr="00694974">
              <w:rPr>
                <w:rFonts w:ascii="TH SarabunPSK" w:hAnsi="TH SarabunPSK" w:cs="TH SarabunPSK"/>
                <w:szCs w:val="28"/>
                <w:cs/>
              </w:rPr>
              <w:t>คู่มือสถานบริการสาธารณสุขต้นแบบลดโลกร้อน</w:t>
            </w:r>
          </w:p>
          <w:p w14:paraId="16723ED8" w14:textId="77777777" w:rsidR="0040214D" w:rsidRPr="00694974" w:rsidRDefault="0040214D" w:rsidP="00E05AAE">
            <w:pPr>
              <w:pStyle w:val="ae"/>
              <w:tabs>
                <w:tab w:val="left" w:pos="347"/>
              </w:tabs>
              <w:ind w:left="0"/>
              <w:rPr>
                <w:rFonts w:ascii="TH SarabunPSK" w:hAnsi="TH SarabunPSK" w:cs="TH SarabunPSK"/>
                <w:color w:val="FF0000"/>
                <w:szCs w:val="28"/>
                <w:cs/>
              </w:rPr>
            </w:pPr>
            <w:r w:rsidRPr="00694974">
              <w:rPr>
                <w:rFonts w:ascii="TH SarabunPSK" w:hAnsi="TH SarabunPSK" w:cs="TH SarabunPSK" w:hint="cs"/>
                <w:szCs w:val="28"/>
                <w:cs/>
              </w:rPr>
              <w:t xml:space="preserve">7. </w:t>
            </w:r>
            <w:r w:rsidRPr="00694974">
              <w:rPr>
                <w:rFonts w:ascii="TH SarabunPSK" w:hAnsi="TH SarabunPSK" w:cs="TH SarabunPSK"/>
                <w:szCs w:val="28"/>
                <w:cs/>
              </w:rPr>
              <w:t>คู่มือมาตรฐานโรงพยาบาลอาหารปลอดภัย (</w:t>
            </w:r>
            <w:r w:rsidRPr="00694974">
              <w:rPr>
                <w:rFonts w:ascii="TH SarabunPSK" w:hAnsi="TH SarabunPSK" w:cs="TH SarabunPSK"/>
                <w:szCs w:val="28"/>
              </w:rPr>
              <w:t>Food Safety Hospital)</w:t>
            </w:r>
          </w:p>
        </w:tc>
      </w:tr>
      <w:tr w:rsidR="0040214D" w:rsidRPr="000A477C" w14:paraId="2049EECE" w14:textId="77777777" w:rsidTr="00E05AAE">
        <w:trPr>
          <w:trHeight w:val="1700"/>
        </w:trPr>
        <w:tc>
          <w:tcPr>
            <w:tcW w:w="10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14DA" w14:textId="77777777" w:rsidR="0040214D" w:rsidRDefault="0040214D" w:rsidP="00E05AA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รายละเอียดข้อมูลพื้นฐาน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(ข้อมูลย้อนหลังอย่างน้อย 3 ปี)</w:t>
            </w:r>
            <w:r w:rsidRPr="00694974"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49"/>
              <w:gridCol w:w="1349"/>
              <w:gridCol w:w="1701"/>
              <w:gridCol w:w="1701"/>
              <w:gridCol w:w="1667"/>
            </w:tblGrid>
            <w:tr w:rsidR="0040214D" w:rsidRPr="000A477C" w14:paraId="2818B822" w14:textId="77777777" w:rsidTr="00E05AAE">
              <w:trPr>
                <w:jc w:val="center"/>
              </w:trPr>
              <w:tc>
                <w:tcPr>
                  <w:tcW w:w="2649" w:type="dxa"/>
                  <w:vMerge w:val="restart"/>
                  <w:shd w:val="clear" w:color="auto" w:fill="D9D9D9"/>
                </w:tcPr>
                <w:p w14:paraId="239CDD7E" w14:textId="77777777" w:rsidR="0040214D" w:rsidRPr="00AF5D4B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F5D4B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Baseline data</w:t>
                  </w:r>
                </w:p>
              </w:tc>
              <w:tc>
                <w:tcPr>
                  <w:tcW w:w="1349" w:type="dxa"/>
                  <w:vMerge w:val="restart"/>
                  <w:shd w:val="clear" w:color="auto" w:fill="D9D9D9"/>
                </w:tcPr>
                <w:p w14:paraId="53E9ECA2" w14:textId="77777777" w:rsidR="0040214D" w:rsidRPr="00AF5D4B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F5D4B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5069" w:type="dxa"/>
                  <w:gridSpan w:val="3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5027F617" w14:textId="77777777" w:rsidR="0040214D" w:rsidRPr="00AF5D4B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AF5D4B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ที่ผ่านมา (</w:t>
                  </w:r>
                  <w:r w:rsidRPr="00AF5D4B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ปีงบประมาณ พ.ศ.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)</w:t>
                  </w:r>
                </w:p>
              </w:tc>
            </w:tr>
            <w:tr w:rsidR="0040214D" w:rsidRPr="00AD1D2F" w14:paraId="5191E3DB" w14:textId="77777777" w:rsidTr="00E05AAE">
              <w:trPr>
                <w:jc w:val="center"/>
              </w:trPr>
              <w:tc>
                <w:tcPr>
                  <w:tcW w:w="2649" w:type="dxa"/>
                  <w:vMerge/>
                  <w:shd w:val="clear" w:color="auto" w:fill="auto"/>
                </w:tcPr>
                <w:p w14:paraId="575CB9C8" w14:textId="77777777" w:rsidR="0040214D" w:rsidRPr="00AF5D4B" w:rsidRDefault="0040214D" w:rsidP="00E05AA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349" w:type="dxa"/>
                  <w:vMerge/>
                  <w:shd w:val="clear" w:color="auto" w:fill="auto"/>
                </w:tcPr>
                <w:p w14:paraId="1B5007CC" w14:textId="77777777" w:rsidR="0040214D" w:rsidRPr="00AF5D4B" w:rsidRDefault="0040214D" w:rsidP="00E05AA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</w:tcPr>
                <w:p w14:paraId="6847E44A" w14:textId="77777777" w:rsidR="0040214D" w:rsidRPr="00B550F8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550F8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25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63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290DDA27" w14:textId="77777777" w:rsidR="0040214D" w:rsidRPr="00B550F8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550F8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25</w:t>
                  </w:r>
                  <w:r w:rsidRPr="00B550F8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6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667" w:type="dxa"/>
                  <w:shd w:val="clear" w:color="auto" w:fill="D9D9D9"/>
                </w:tcPr>
                <w:p w14:paraId="1376D9E5" w14:textId="77777777" w:rsidR="0040214D" w:rsidRPr="00B550F8" w:rsidRDefault="0040214D" w:rsidP="00E05AA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550F8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25</w:t>
                  </w:r>
                  <w:r w:rsidRPr="00B550F8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6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5</w:t>
                  </w:r>
                </w:p>
              </w:tc>
            </w:tr>
            <w:tr w:rsidR="0040214D" w:rsidRPr="000D4689" w14:paraId="5C89663B" w14:textId="77777777" w:rsidTr="00E05AAE">
              <w:trPr>
                <w:jc w:val="center"/>
              </w:trPr>
              <w:tc>
                <w:tcPr>
                  <w:tcW w:w="2649" w:type="dxa"/>
                  <w:shd w:val="clear" w:color="auto" w:fill="auto"/>
                </w:tcPr>
                <w:p w14:paraId="64DF3534" w14:textId="77777777" w:rsidR="0040214D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</w:rPr>
                  </w:pPr>
                  <w:r w:rsidRPr="001B2046">
                    <w:rPr>
                      <w:rFonts w:ascii="TH SarabunPSK" w:hAnsi="TH SarabunPSK" w:cs="TH SarabunPSK"/>
                      <w:color w:val="000000" w:themeColor="text1"/>
                      <w:spacing w:val="-10"/>
                      <w:cs/>
                    </w:rPr>
                    <w:t>1</w:t>
                  </w:r>
                  <w:r w:rsidRPr="001B2046">
                    <w:rPr>
                      <w:rFonts w:ascii="TH SarabunPSK" w:hAnsi="TH SarabunPSK" w:cs="TH SarabunPSK" w:hint="cs"/>
                      <w:color w:val="000000" w:themeColor="text1"/>
                      <w:spacing w:val="-10"/>
                      <w:cs/>
                    </w:rPr>
                    <w:t>)</w:t>
                  </w:r>
                  <w:r w:rsidRPr="001B2046">
                    <w:rPr>
                      <w:rFonts w:ascii="TH SarabunPSK" w:hAnsi="TH SarabunPSK" w:cs="TH SarabunPSK"/>
                      <w:color w:val="000000" w:themeColor="text1"/>
                      <w:spacing w:val="-10"/>
                      <w:cs/>
                    </w:rPr>
                    <w:t xml:space="preserve"> </w:t>
                  </w:r>
                  <w:r w:rsidRPr="001B2046">
                    <w:rPr>
                      <w:rFonts w:ascii="TH SarabunPSK" w:hAnsi="TH SarabunPSK" w:cs="TH SarabunPSK" w:hint="cs"/>
                      <w:color w:val="000000" w:themeColor="text1"/>
                      <w:sz w:val="30"/>
                      <w:szCs w:val="30"/>
                      <w:cs/>
                    </w:rPr>
                    <w:t>จำนวนโรงเรียน กพด.</w:t>
                  </w:r>
                </w:p>
                <w:p w14:paraId="6208F444" w14:textId="77777777" w:rsidR="0040214D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</w:rPr>
                  </w:pPr>
                  <w:r w:rsidRPr="001B2046">
                    <w:rPr>
                      <w:rFonts w:ascii="TH SarabunPSK" w:hAnsi="TH SarabunPSK" w:cs="TH SarabunPSK" w:hint="cs"/>
                      <w:color w:val="000000" w:themeColor="text1"/>
                      <w:sz w:val="30"/>
                      <w:szCs w:val="30"/>
                      <w:cs/>
                    </w:rPr>
                    <w:t>ต้นแบบด้านการจัดการน้ำ</w:t>
                  </w:r>
                </w:p>
                <w:p w14:paraId="0C8FAF85" w14:textId="77777777" w:rsidR="0040214D" w:rsidRPr="001B2046" w:rsidRDefault="0040214D" w:rsidP="00E05AAE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  <w:highlight w:val="yellow"/>
                      <w:cs/>
                    </w:rPr>
                  </w:pPr>
                  <w:r w:rsidRPr="001B2046">
                    <w:rPr>
                      <w:rFonts w:ascii="TH SarabunPSK" w:hAnsi="TH SarabunPSK" w:cs="TH SarabunPSK" w:hint="cs"/>
                      <w:color w:val="000000" w:themeColor="text1"/>
                      <w:sz w:val="30"/>
                      <w:szCs w:val="30"/>
                      <w:cs/>
                    </w:rPr>
                    <w:t>สะอาดเพื่อการอุปโภคบริโภค</w:t>
                  </w:r>
                </w:p>
              </w:tc>
              <w:tc>
                <w:tcPr>
                  <w:tcW w:w="1349" w:type="dxa"/>
                  <w:shd w:val="clear" w:color="auto" w:fill="auto"/>
                </w:tcPr>
                <w:p w14:paraId="7F4D3A7C" w14:textId="77777777" w:rsidR="0040214D" w:rsidRPr="001B2046" w:rsidRDefault="0040214D" w:rsidP="00E05AAE">
                  <w:pPr>
                    <w:jc w:val="center"/>
                    <w:rPr>
                      <w:rFonts w:ascii="TH SarabunPSK" w:eastAsia="Calibri" w:hAnsi="TH SarabunPSK" w:cs="TH SarabunPSK"/>
                      <w:color w:val="000000" w:themeColor="text1"/>
                      <w:cs/>
                    </w:rPr>
                  </w:pPr>
                  <w:r w:rsidRPr="001B2046">
                    <w:rPr>
                      <w:rFonts w:ascii="TH SarabunPSK" w:eastAsia="Calibri" w:hAnsi="TH SarabunPSK" w:cs="TH SarabunPSK" w:hint="cs"/>
                      <w:color w:val="000000" w:themeColor="text1"/>
                      <w:cs/>
                    </w:rPr>
                    <w:t>แห่ง</w:t>
                  </w:r>
                </w:p>
                <w:p w14:paraId="50C99797" w14:textId="77777777" w:rsidR="0040214D" w:rsidRPr="001B2046" w:rsidRDefault="0040214D" w:rsidP="00E05AAE">
                  <w:pPr>
                    <w:rPr>
                      <w:rFonts w:ascii="TH SarabunPSK" w:hAnsi="TH SarabunPSK" w:cs="TH SarabunPSK"/>
                      <w:color w:val="000000" w:themeColor="text1"/>
                      <w:highlight w:val="yellow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0C94F19" w14:textId="77777777" w:rsidR="0040214D" w:rsidRPr="001B2046" w:rsidRDefault="0040214D" w:rsidP="00E05AAE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highlight w:val="yellow"/>
                    </w:rPr>
                  </w:pPr>
                  <w:r w:rsidRPr="001B2046">
                    <w:rPr>
                      <w:rFonts w:ascii="TH SarabunPSK" w:hAnsi="TH SarabunPSK" w:cs="TH SarabunPSK"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5EC6AB8" w14:textId="77777777" w:rsidR="0040214D" w:rsidRPr="001B2046" w:rsidRDefault="0040214D" w:rsidP="00E05AAE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highlight w:val="yellow"/>
                    </w:rPr>
                  </w:pPr>
                  <w:r w:rsidRPr="001B2046">
                    <w:rPr>
                      <w:rFonts w:ascii="TH SarabunPSK" w:hAnsi="TH SarabunPSK" w:cs="TH SarabunPSK"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1667" w:type="dxa"/>
                  <w:shd w:val="clear" w:color="auto" w:fill="auto"/>
                </w:tcPr>
                <w:p w14:paraId="79C6D940" w14:textId="77777777" w:rsidR="0040214D" w:rsidRPr="001B2046" w:rsidRDefault="0040214D" w:rsidP="00E05AAE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1B2046">
                    <w:rPr>
                      <w:rFonts w:ascii="TH SarabunPSK" w:hAnsi="TH SarabunPSK" w:cs="TH SarabunPSK"/>
                      <w:color w:val="000000" w:themeColor="text1"/>
                    </w:rPr>
                    <w:t>2</w:t>
                  </w:r>
                </w:p>
              </w:tc>
            </w:tr>
            <w:tr w:rsidR="0040214D" w:rsidRPr="00AD1D2F" w14:paraId="2CA22E10" w14:textId="77777777" w:rsidTr="00E05AAE">
              <w:trPr>
                <w:jc w:val="center"/>
              </w:trPr>
              <w:tc>
                <w:tcPr>
                  <w:tcW w:w="2649" w:type="dxa"/>
                  <w:shd w:val="clear" w:color="auto" w:fill="auto"/>
                </w:tcPr>
                <w:p w14:paraId="1E23DA8D" w14:textId="77777777" w:rsidR="0040214D" w:rsidRDefault="0040214D" w:rsidP="00E05AAE">
                  <w:pPr>
                    <w:ind w:left="222" w:hanging="222"/>
                    <w:rPr>
                      <w:rFonts w:ascii="TH SarabunPSK" w:hAnsi="TH SarabunPSK" w:cs="TH SarabunPSK"/>
                    </w:rPr>
                  </w:pPr>
                  <w:r w:rsidRPr="003D12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lastRenderedPageBreak/>
                    <w:t>2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)</w:t>
                  </w:r>
                  <w:r w:rsidRPr="003D12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cs/>
                    </w:rPr>
                    <w:t>จำนวนจังหวัดพัฒนาและ</w:t>
                  </w:r>
                </w:p>
                <w:p w14:paraId="60840306" w14:textId="77777777" w:rsidR="0040214D" w:rsidRDefault="0040214D" w:rsidP="00E05AAE">
                  <w:pPr>
                    <w:ind w:left="222" w:right="-202" w:hanging="222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ยกระดับสถานบริการที่พักอาศัย</w:t>
                  </w:r>
                </w:p>
                <w:p w14:paraId="4374F909" w14:textId="77777777" w:rsidR="0040214D" w:rsidRPr="00C41B24" w:rsidRDefault="0040214D" w:rsidP="00E05AAE">
                  <w:pPr>
                    <w:ind w:left="222" w:right="-202" w:hanging="222"/>
                    <w:rPr>
                      <w:rFonts w:ascii="TH SarabunPSK" w:eastAsia="Calibri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ชั่วคราวให้ได้ตามมาตรฐานฯ</w:t>
                  </w:r>
                </w:p>
              </w:tc>
              <w:tc>
                <w:tcPr>
                  <w:tcW w:w="1349" w:type="dxa"/>
                  <w:shd w:val="clear" w:color="auto" w:fill="auto"/>
                </w:tcPr>
                <w:p w14:paraId="7982B1C5" w14:textId="77777777" w:rsidR="0040214D" w:rsidRPr="000C1AD6" w:rsidRDefault="0040214D" w:rsidP="00E05AAE">
                  <w:pPr>
                    <w:jc w:val="center"/>
                    <w:rPr>
                      <w:rFonts w:ascii="TH SarabunPSK" w:eastAsia="Calibri" w:hAnsi="TH SarabunPSK" w:cs="TH SarabunPSK"/>
                      <w:cs/>
                    </w:rPr>
                  </w:pPr>
                  <w:r w:rsidRPr="000C1AD6">
                    <w:rPr>
                      <w:rFonts w:ascii="TH SarabunPSK" w:hAnsi="TH SarabunPSK" w:cs="TH SarabunPSK" w:hint="cs"/>
                      <w:cs/>
                    </w:rPr>
                    <w:t>จังหวัด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5EADB2A" w14:textId="77777777" w:rsidR="0040214D" w:rsidRPr="000C1AD6" w:rsidRDefault="0040214D" w:rsidP="00E05AAE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0C1AD6">
                    <w:rPr>
                      <w:rFonts w:ascii="TH SarabunPSK" w:hAnsi="TH SarabunPSK" w:cs="TH SarabunPSK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DE692D4" w14:textId="77777777" w:rsidR="0040214D" w:rsidRPr="000C1AD6" w:rsidRDefault="0040214D" w:rsidP="00E05AAE">
                  <w:pPr>
                    <w:jc w:val="center"/>
                    <w:rPr>
                      <w:rFonts w:ascii="TH SarabunPSK" w:eastAsia="Calibri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</w:rPr>
                    <w:t>3</w:t>
                  </w:r>
                </w:p>
              </w:tc>
              <w:tc>
                <w:tcPr>
                  <w:tcW w:w="1667" w:type="dxa"/>
                  <w:shd w:val="clear" w:color="auto" w:fill="auto"/>
                </w:tcPr>
                <w:p w14:paraId="519BAE2C" w14:textId="77777777" w:rsidR="0040214D" w:rsidRPr="00CF71E1" w:rsidRDefault="0040214D" w:rsidP="00E05AAE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CF71E1">
                    <w:rPr>
                      <w:rFonts w:ascii="TH SarabunPSK" w:hAnsi="TH SarabunPSK" w:cs="TH SarabunPSK"/>
                      <w:color w:val="000000" w:themeColor="text1"/>
                    </w:rPr>
                    <w:t>5</w:t>
                  </w:r>
                </w:p>
                <w:p w14:paraId="5C75C20C" w14:textId="77777777" w:rsidR="0040214D" w:rsidRPr="00CF71E1" w:rsidRDefault="0040214D" w:rsidP="00E05AAE">
                  <w:pPr>
                    <w:jc w:val="center"/>
                    <w:rPr>
                      <w:rFonts w:ascii="TH SarabunPSK" w:eastAsia="Calibri" w:hAnsi="TH SarabunPSK" w:cs="TH SarabunPSK"/>
                      <w:color w:val="000000" w:themeColor="text1"/>
                      <w:cs/>
                    </w:rPr>
                  </w:pPr>
                  <w:r w:rsidRPr="00CF71E1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(ข้อมูลสะสม ณ </w:t>
                  </w:r>
                  <w:r w:rsidRPr="00CF71E1"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  <w:cs/>
                    </w:rPr>
                    <w:t xml:space="preserve">วันที่ </w:t>
                  </w:r>
                  <w:r w:rsidRPr="00CF71E1"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  <w:t xml:space="preserve">27 </w:t>
                  </w:r>
                  <w:r w:rsidRPr="00CF71E1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 xml:space="preserve">กรกฎาคม </w:t>
                  </w:r>
                  <w:r w:rsidRPr="00CF71E1"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  <w:t>2565</w:t>
                  </w:r>
                  <w:r w:rsidRPr="00CF71E1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)</w:t>
                  </w:r>
                </w:p>
              </w:tc>
            </w:tr>
            <w:tr w:rsidR="0040214D" w:rsidRPr="00AD1D2F" w14:paraId="7DB71242" w14:textId="77777777" w:rsidTr="00E05AAE">
              <w:trPr>
                <w:jc w:val="center"/>
              </w:trPr>
              <w:tc>
                <w:tcPr>
                  <w:tcW w:w="2649" w:type="dxa"/>
                </w:tcPr>
                <w:p w14:paraId="64CDDE46" w14:textId="77777777" w:rsidR="0040214D" w:rsidRPr="008C3C0F" w:rsidRDefault="0040214D" w:rsidP="00E05AAE">
                  <w:pPr>
                    <w:ind w:left="222" w:hanging="222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)</w:t>
                  </w:r>
                  <w:r w:rsidRPr="003714A0">
                    <w:rPr>
                      <w:rFonts w:ascii="TH SarabunPSK" w:hAnsi="TH SarabunPSK" w:cs="TH SarabunPSK" w:hint="cs"/>
                      <w:spacing w:val="-6"/>
                      <w:sz w:val="22"/>
                      <w:szCs w:val="22"/>
                      <w:cs/>
                    </w:rPr>
                    <w:t xml:space="preserve"> </w:t>
                  </w:r>
                  <w:r w:rsidRPr="008C3C0F">
                    <w:rPr>
                      <w:rFonts w:ascii="TH SarabunPSK" w:hAnsi="TH SarabunPSK" w:cs="TH SarabunPSK"/>
                      <w:cs/>
                    </w:rPr>
                    <w:t>จำนวนโรงพยาบาลที่พัฒนา</w:t>
                  </w:r>
                </w:p>
                <w:p w14:paraId="48D501B0" w14:textId="77777777" w:rsidR="0040214D" w:rsidRPr="008C3C0F" w:rsidRDefault="0040214D" w:rsidP="00E05AAE">
                  <w:pPr>
                    <w:ind w:left="222" w:hanging="222"/>
                    <w:rPr>
                      <w:rFonts w:ascii="TH SarabunPSK" w:hAnsi="TH SarabunPSK" w:cs="TH SarabunPSK"/>
                    </w:rPr>
                  </w:pPr>
                  <w:r w:rsidRPr="008C3C0F">
                    <w:rPr>
                      <w:rFonts w:ascii="TH SarabunPSK" w:hAnsi="TH SarabunPSK" w:cs="TH SarabunPSK"/>
                      <w:cs/>
                    </w:rPr>
                    <w:t xml:space="preserve">อนามัยสิ่งแวดล้อมได้ตามเกณฑ์ </w:t>
                  </w:r>
                </w:p>
                <w:p w14:paraId="2EAEAA1C" w14:textId="77777777" w:rsidR="0040214D" w:rsidRPr="008C3C0F" w:rsidRDefault="0040214D" w:rsidP="00E05AAE">
                  <w:pPr>
                    <w:ind w:left="222" w:hanging="22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8C3C0F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GREEN &amp; CLEAN Hospital </w:t>
                  </w:r>
                </w:p>
                <w:p w14:paraId="7DC0C098" w14:textId="77777777" w:rsidR="0040214D" w:rsidRPr="001C7745" w:rsidRDefault="0040214D" w:rsidP="00E05AAE">
                  <w:pPr>
                    <w:ind w:left="222" w:hanging="222"/>
                    <w:rPr>
                      <w:rFonts w:ascii="TH SarabunPSK" w:hAnsi="TH SarabunPSK" w:cs="TH SarabunPSK"/>
                      <w:spacing w:val="-6"/>
                      <w:cs/>
                    </w:rPr>
                  </w:pPr>
                  <w:r w:rsidRPr="008C3C0F">
                    <w:rPr>
                      <w:rFonts w:ascii="TH SarabunPSK" w:hAnsi="TH SarabunPSK" w:cs="TH SarabunPSK"/>
                      <w:sz w:val="24"/>
                      <w:szCs w:val="24"/>
                    </w:rPr>
                    <w:t>Challenge</w:t>
                  </w:r>
                  <w:r w:rsidRPr="008C3C0F">
                    <w:rPr>
                      <w:rFonts w:ascii="TH SarabunPSK" w:hAnsi="TH SarabunPSK" w:cs="TH SarabunPSK"/>
                    </w:rPr>
                    <w:t xml:space="preserve"> (</w:t>
                  </w:r>
                  <w:r w:rsidRPr="008C3C0F">
                    <w:rPr>
                      <w:rFonts w:ascii="TH SarabunPSK" w:hAnsi="TH SarabunPSK" w:cs="TH SarabunPSK" w:hint="cs"/>
                      <w:cs/>
                    </w:rPr>
                    <w:t>ระดับมาตรฐานขึ้นไป</w:t>
                  </w:r>
                  <w:r w:rsidRPr="008C3C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1349" w:type="dxa"/>
                </w:tcPr>
                <w:p w14:paraId="66A991E9" w14:textId="77777777" w:rsidR="0040214D" w:rsidRPr="001B2046" w:rsidRDefault="0040214D" w:rsidP="00E05AAE">
                  <w:pPr>
                    <w:jc w:val="center"/>
                    <w:rPr>
                      <w:rFonts w:ascii="TH SarabunPSK" w:eastAsia="Calibri" w:hAnsi="TH SarabunPSK" w:cs="TH SarabunPSK"/>
                      <w:color w:val="000000" w:themeColor="text1"/>
                      <w:cs/>
                    </w:rPr>
                  </w:pPr>
                  <w:r w:rsidRPr="001B2046">
                    <w:rPr>
                      <w:rFonts w:ascii="TH SarabunPSK" w:eastAsia="Calibri" w:hAnsi="TH SarabunPSK" w:cs="TH SarabunPSK" w:hint="cs"/>
                      <w:color w:val="000000" w:themeColor="text1"/>
                      <w:cs/>
                    </w:rPr>
                    <w:t>แห่ง</w:t>
                  </w:r>
                </w:p>
                <w:p w14:paraId="124F79E1" w14:textId="77777777" w:rsidR="0040214D" w:rsidRPr="000C1AD6" w:rsidRDefault="0040214D" w:rsidP="00E05AAE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</w:p>
              </w:tc>
              <w:tc>
                <w:tcPr>
                  <w:tcW w:w="1701" w:type="dxa"/>
                </w:tcPr>
                <w:p w14:paraId="0E03653D" w14:textId="77777777" w:rsidR="0040214D" w:rsidRPr="000C1AD6" w:rsidRDefault="0040214D" w:rsidP="00E05AAE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0C1AD6">
                    <w:rPr>
                      <w:rFonts w:ascii="TH SarabunPSK" w:hAnsi="TH SarabunPSK" w:cs="TH SarabunPSK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14:paraId="334F86FD" w14:textId="77777777" w:rsidR="0040214D" w:rsidRPr="000C1AD6" w:rsidRDefault="0040214D" w:rsidP="00E05AAE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0C1AD6">
                    <w:rPr>
                      <w:rFonts w:ascii="TH SarabunPSK" w:hAnsi="TH SarabunPSK" w:cs="TH SarabunPSK"/>
                    </w:rPr>
                    <w:t>-</w:t>
                  </w:r>
                </w:p>
              </w:tc>
              <w:tc>
                <w:tcPr>
                  <w:tcW w:w="1667" w:type="dxa"/>
                </w:tcPr>
                <w:p w14:paraId="0CFA69BC" w14:textId="77777777" w:rsidR="0040214D" w:rsidRPr="00CF71E1" w:rsidRDefault="0040214D" w:rsidP="00E05AAE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cs/>
                    </w:rPr>
                  </w:pPr>
                  <w:r w:rsidRPr="00CF71E1">
                    <w:rPr>
                      <w:rFonts w:ascii="TH SarabunPSK" w:hAnsi="TH SarabunPSK" w:cs="TH SarabunPSK"/>
                      <w:color w:val="000000" w:themeColor="text1"/>
                    </w:rPr>
                    <w:t>-</w:t>
                  </w:r>
                </w:p>
              </w:tc>
            </w:tr>
          </w:tbl>
          <w:p w14:paraId="73445A52" w14:textId="77777777" w:rsidR="0040214D" w:rsidRDefault="0040214D" w:rsidP="00E05AA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0214D" w:rsidRPr="000A477C" w14:paraId="76539637" w14:textId="77777777" w:rsidTr="00E05AA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27C8" w14:textId="77777777" w:rsidR="0040214D" w:rsidRDefault="0040214D" w:rsidP="00E05AA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ผู้ให้ข้อมูลทางวิช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าการ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</w:p>
          <w:p w14:paraId="7712006A" w14:textId="77777777" w:rsidR="0040214D" w:rsidRPr="000A477C" w:rsidRDefault="0040214D" w:rsidP="00E05AA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ผู้ประสานงานตัวชี้วัด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DDC5" w14:textId="77777777" w:rsidR="0040214D" w:rsidRPr="0056737E" w:rsidRDefault="0040214D" w:rsidP="00E05AA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3239D5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1) </w:t>
            </w:r>
            <w:r w:rsidRPr="005673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จำนวนโรงเรียน กพด. ต้นแบบด้านการจัดการน้ำสะอาดเพื่อการอุปโภคบริโภค</w:t>
            </w:r>
          </w:p>
          <w:p w14:paraId="04967A67" w14:textId="77777777" w:rsidR="0040214D" w:rsidRPr="003239D5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3239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1.</w:t>
            </w:r>
            <w:r w:rsidRPr="003239D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นายรัชชผดุง   ดำรงพิงคสกุล         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Pr="003239D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นักวิชาการสาธารณสุขชำนาญการพิเศษ    </w:t>
            </w:r>
          </w:p>
          <w:p w14:paraId="1BE27EDD" w14:textId="77777777" w:rsidR="0040214D" w:rsidRPr="003239D5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3239D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</w:t>
            </w:r>
            <w:r w:rsidRPr="003239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โทรศัพท์ที่ทำงาน : </w:t>
            </w:r>
            <w:r w:rsidRPr="003239D5">
              <w:rPr>
                <w:rFonts w:ascii="TH SarabunPSK" w:eastAsia="Calibri" w:hAnsi="TH SarabunPSK" w:cs="TH SarabunPSK"/>
                <w:sz w:val="30"/>
                <w:szCs w:val="30"/>
              </w:rPr>
              <w:t xml:space="preserve">0 2590 4185 </w:t>
            </w:r>
            <w:r w:rsidRPr="003239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</w:t>
            </w:r>
            <w:r w:rsidRPr="003239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โทรศัพท์มือถือ : </w:t>
            </w:r>
            <w:r w:rsidRPr="003239D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08 6406 4074</w:t>
            </w:r>
          </w:p>
          <w:p w14:paraId="5B2995A9" w14:textId="77777777" w:rsidR="0040214D" w:rsidRPr="003239D5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3239D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</w:t>
            </w:r>
            <w:r w:rsidRPr="003239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โทรสาร :  </w:t>
            </w:r>
            <w:r w:rsidRPr="003239D5">
              <w:rPr>
                <w:rFonts w:ascii="TH SarabunPSK" w:eastAsia="Calibri" w:hAnsi="TH SarabunPSK" w:cs="TH SarabunPSK"/>
                <w:sz w:val="30"/>
                <w:szCs w:val="30"/>
              </w:rPr>
              <w:t xml:space="preserve">0 2590 4188             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Pr="003239D5">
              <w:rPr>
                <w:rFonts w:ascii="TH SarabunPSK" w:eastAsia="Calibri" w:hAnsi="TH SarabunPSK" w:cs="TH SarabunPSK"/>
                <w:sz w:val="30"/>
                <w:szCs w:val="30"/>
              </w:rPr>
              <w:t xml:space="preserve"> E-mail :ratchaphadung.d@anamai.mail.go.th </w:t>
            </w:r>
          </w:p>
          <w:p w14:paraId="655F6921" w14:textId="77777777" w:rsidR="0040214D" w:rsidRPr="00151CB6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51CB6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2. </w:t>
            </w:r>
            <w:r w:rsidRPr="00151CB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น.ส. พรเพชร  ศักดิ์ศิริชัยศิลป์           นักวิชาการสาธารณสุขชำนาญการพิเศษ</w:t>
            </w:r>
          </w:p>
          <w:p w14:paraId="1851170B" w14:textId="77777777" w:rsidR="0040214D" w:rsidRPr="00151CB6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51CB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 โทรศัพท์ที่ทำงาน : 0 2590 4606       โทรศัพท์มือถือ : 08 9483 7045    </w:t>
            </w:r>
          </w:p>
          <w:p w14:paraId="79EDC4BA" w14:textId="77777777" w:rsidR="0040214D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51CB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 โทรสาร :  0 2590 4188                  </w:t>
            </w:r>
            <w:r w:rsidRPr="00151CB6">
              <w:rPr>
                <w:rFonts w:ascii="TH SarabunPSK" w:eastAsia="Calibri" w:hAnsi="TH SarabunPSK" w:cs="TH SarabunPSK"/>
                <w:sz w:val="30"/>
                <w:szCs w:val="30"/>
              </w:rPr>
              <w:t>E-mail :</w:t>
            </w:r>
            <w:r w:rsidRPr="00151CB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hyperlink r:id="rId17" w:history="1">
              <w:r w:rsidRPr="00151CB6">
                <w:rPr>
                  <w:rStyle w:val="aa"/>
                  <w:rFonts w:ascii="TH SarabunPSK" w:eastAsia="Calibri" w:hAnsi="TH SarabunPSK" w:cs="TH SarabunPSK"/>
                  <w:color w:val="000000" w:themeColor="text1"/>
                  <w:sz w:val="30"/>
                  <w:szCs w:val="30"/>
                </w:rPr>
                <w:t>phet_sa@hotmail.com</w:t>
              </w:r>
            </w:hyperlink>
          </w:p>
          <w:p w14:paraId="31A11B91" w14:textId="77777777" w:rsidR="0040214D" w:rsidRPr="003239D5" w:rsidRDefault="0040214D" w:rsidP="00E05AA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239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2) จำนวนจังหวัดพัฒนาและยกระดับสถานบริการที่พักอาศัยชั่วคราวให้ได้ตามมาตรฐานฯ</w:t>
            </w: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>1.นางสาวปรียนิตย์ ใหม่เจริญศรี</w:t>
            </w: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นักวิชาการสาธารณสุขชำนาญการพิเศษ                                                                     </w:t>
            </w:r>
          </w:p>
          <w:p w14:paraId="0CAB573B" w14:textId="77777777" w:rsidR="0040214D" w:rsidRPr="003239D5" w:rsidRDefault="0040214D" w:rsidP="00E05AA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โทรศัพท์ที่ทำงาน : 0 2590 4261</w:t>
            </w:r>
            <w:r w:rsidRPr="003239D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โทรศัพท์มือถือ : -</w:t>
            </w:r>
          </w:p>
          <w:p w14:paraId="243E25D6" w14:textId="77777777" w:rsidR="0040214D" w:rsidRPr="003239D5" w:rsidRDefault="0040214D" w:rsidP="00E05AA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โทรสาร : 0 2590 4946</w:t>
            </w: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239D5"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Pr="003239D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Pr="003239D5">
              <w:rPr>
                <w:rFonts w:ascii="TH SarabunPSK" w:hAnsi="TH SarabunPSK" w:cs="TH SarabunPSK"/>
                <w:sz w:val="30"/>
                <w:szCs w:val="30"/>
              </w:rPr>
              <w:t>E-mail : preyanit.m@anamai.mail.go.th</w:t>
            </w:r>
          </w:p>
          <w:p w14:paraId="7F3E4D71" w14:textId="77777777" w:rsidR="0040214D" w:rsidRPr="003239D5" w:rsidRDefault="0040214D" w:rsidP="00E05AA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>2.นางสาวชไมพร เป็นสุข</w:t>
            </w: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              นักวิชาการสาธารณสุขชำนาญการพิเศษ    </w:t>
            </w:r>
          </w:p>
          <w:p w14:paraId="142DEBED" w14:textId="77777777" w:rsidR="0040214D" w:rsidRPr="003239D5" w:rsidRDefault="0040214D" w:rsidP="00E05AA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โทรศัพท์ที่ทำงาน : 0 2590 4349</w:t>
            </w:r>
            <w:r w:rsidRPr="003239D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โทรศัพท์มือถือ : -</w:t>
            </w:r>
          </w:p>
          <w:p w14:paraId="40C0B0F3" w14:textId="77777777" w:rsidR="0040214D" w:rsidRPr="003239D5" w:rsidRDefault="0040214D" w:rsidP="00E05AA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โทรสาร : 0 2590 4946</w:t>
            </w: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239D5"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Pr="003239D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Pr="003239D5">
              <w:rPr>
                <w:rFonts w:ascii="TH SarabunPSK" w:hAnsi="TH SarabunPSK" w:cs="TH SarabunPSK"/>
                <w:sz w:val="30"/>
                <w:szCs w:val="30"/>
              </w:rPr>
              <w:t xml:space="preserve"> E-mail: chamaiporn.p@anamai.mail.go.th</w:t>
            </w:r>
          </w:p>
          <w:p w14:paraId="3B51298D" w14:textId="77777777" w:rsidR="0040214D" w:rsidRPr="003239D5" w:rsidRDefault="0040214D" w:rsidP="00E05AA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3.นางสาวศิริลักษ์ กลิ่นมาลี                </w:t>
            </w:r>
            <w:r w:rsidRPr="003239D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>นักวิชาการสาธารณสุขปฏิบัติการ</w:t>
            </w:r>
          </w:p>
          <w:p w14:paraId="33B3E6CE" w14:textId="77777777" w:rsidR="0040214D" w:rsidRPr="003239D5" w:rsidRDefault="0040214D" w:rsidP="00E05AA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โทรศัพท์ที่ทำงาน : 0 2590 4349</w:t>
            </w:r>
            <w:r w:rsidRPr="003239D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โทรศัพท์มือถือ : -</w:t>
            </w:r>
          </w:p>
          <w:p w14:paraId="17AA4BD9" w14:textId="77777777" w:rsidR="0040214D" w:rsidRPr="003239D5" w:rsidRDefault="0040214D" w:rsidP="00E05AA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โทรสาร : 0 2590 4946</w:t>
            </w: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239D5"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Pr="003239D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3239D5">
              <w:rPr>
                <w:rFonts w:ascii="TH SarabunPSK" w:hAnsi="TH SarabunPSK" w:cs="TH SarabunPSK"/>
                <w:sz w:val="30"/>
                <w:szCs w:val="30"/>
              </w:rPr>
              <w:t xml:space="preserve">  E-mail : sirilak.k@anamai.mail.go.th</w:t>
            </w:r>
          </w:p>
          <w:p w14:paraId="7B2C8398" w14:textId="77777777" w:rsidR="0040214D" w:rsidRPr="003239D5" w:rsidRDefault="0040214D" w:rsidP="00E05AA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239D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239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3239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สถานที่ทำงาน </w:t>
            </w: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>สำนักอนามัยสิ่งแวดล้อม กรมอนามัย</w:t>
            </w:r>
            <w:r w:rsidRPr="003239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</w:p>
          <w:p w14:paraId="75C14E29" w14:textId="77777777" w:rsidR="0040214D" w:rsidRPr="003239D5" w:rsidRDefault="0040214D" w:rsidP="00E05AA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Pr="003239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. โรงพยาบาลพัฒนาอนามัยสิ่งแวดล้อมได้ตามเกณฑ์ </w:t>
            </w:r>
            <w:r w:rsidRPr="003239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GCH</w:t>
            </w:r>
          </w:p>
          <w:p w14:paraId="13E0631F" w14:textId="77777777" w:rsidR="0040214D" w:rsidRPr="003239D5" w:rsidRDefault="0040214D" w:rsidP="00E05AA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นางสาวปรียนิตย์ ใหม่เจริญศรี </w:t>
            </w:r>
            <w:r w:rsidRPr="003239D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>นักวิชาการสาธารณสุขชำนาญการพิเศษ</w:t>
            </w:r>
          </w:p>
          <w:p w14:paraId="22476937" w14:textId="77777777" w:rsidR="0040214D" w:rsidRPr="003239D5" w:rsidRDefault="0040214D" w:rsidP="00E05AA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239D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โทรศัพท์ที่ทำงาน : 02-5904261 </w:t>
            </w:r>
            <w:r w:rsidRPr="003239D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โทรศัพท์มือถือ : -</w:t>
            </w:r>
          </w:p>
          <w:p w14:paraId="289C2B5D" w14:textId="77777777" w:rsidR="0040214D" w:rsidRPr="003239D5" w:rsidRDefault="0040214D" w:rsidP="00E05AAE">
            <w:pPr>
              <w:rPr>
                <w:rStyle w:val="aa"/>
                <w:rFonts w:ascii="TH SarabunPSK" w:hAnsi="TH SarabunPSK" w:cs="TH SarabunPSK"/>
                <w:color w:val="auto"/>
                <w:sz w:val="30"/>
                <w:szCs w:val="30"/>
                <w:u w:val="none"/>
              </w:rPr>
            </w:pPr>
            <w:r w:rsidRPr="003239D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3239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โทรสาร : 02-5904200 </w:t>
            </w:r>
            <w:r w:rsidRPr="003239D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</w:t>
            </w:r>
            <w:r w:rsidRPr="003239D5">
              <w:rPr>
                <w:rFonts w:ascii="TH SarabunPSK" w:hAnsi="TH SarabunPSK" w:cs="TH SarabunPSK"/>
                <w:sz w:val="30"/>
                <w:szCs w:val="30"/>
              </w:rPr>
              <w:t xml:space="preserve">E-mail : </w:t>
            </w:r>
            <w:hyperlink r:id="rId18" w:history="1">
              <w:r w:rsidRPr="003239D5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</w:rPr>
                <w:t>preyanit.m@anamai.mail.go.th</w:t>
              </w:r>
            </w:hyperlink>
          </w:p>
          <w:p w14:paraId="0A385419" w14:textId="77777777" w:rsidR="0040214D" w:rsidRPr="003239D5" w:rsidRDefault="0040214D" w:rsidP="00E05AAE">
            <w:pPr>
              <w:rPr>
                <w:rStyle w:val="aa"/>
                <w:rFonts w:ascii="TH SarabunPSK" w:hAnsi="TH SarabunPSK" w:cs="TH SarabunPSK"/>
                <w:color w:val="auto"/>
                <w:sz w:val="30"/>
                <w:szCs w:val="30"/>
                <w:u w:val="none"/>
              </w:rPr>
            </w:pPr>
            <w:r w:rsidRPr="003239D5">
              <w:rPr>
                <w:rStyle w:val="aa"/>
                <w:rFonts w:ascii="TH SarabunPSK" w:hAnsi="TH SarabunPSK" w:cs="TH SarabunPSK"/>
                <w:color w:val="auto"/>
                <w:sz w:val="30"/>
                <w:szCs w:val="30"/>
                <w:u w:val="none"/>
              </w:rPr>
              <w:t xml:space="preserve">2. </w:t>
            </w:r>
            <w:r w:rsidRPr="003239D5">
              <w:rPr>
                <w:rStyle w:val="aa"/>
                <w:rFonts w:ascii="TH SarabunPSK" w:hAnsi="TH SarabunPSK" w:cs="TH SarabunPSK"/>
                <w:color w:val="auto"/>
                <w:sz w:val="30"/>
                <w:szCs w:val="30"/>
                <w:u w:val="none"/>
                <w:cs/>
              </w:rPr>
              <w:t xml:space="preserve">นางสาวรัตนา เฒ่าอุดม                   </w:t>
            </w:r>
            <w:r w:rsidRPr="003239D5">
              <w:rPr>
                <w:rStyle w:val="aa"/>
                <w:rFonts w:ascii="TH SarabunPSK" w:hAnsi="TH SarabunPSK" w:cs="TH SarabunPSK" w:hint="cs"/>
                <w:color w:val="auto"/>
                <w:sz w:val="30"/>
                <w:szCs w:val="30"/>
                <w:u w:val="none"/>
                <w:cs/>
              </w:rPr>
              <w:t xml:space="preserve"> </w:t>
            </w:r>
            <w:r w:rsidRPr="003239D5">
              <w:rPr>
                <w:rStyle w:val="aa"/>
                <w:rFonts w:ascii="TH SarabunPSK" w:hAnsi="TH SarabunPSK" w:cs="TH SarabunPSK"/>
                <w:color w:val="auto"/>
                <w:sz w:val="30"/>
                <w:szCs w:val="30"/>
                <w:u w:val="none"/>
                <w:cs/>
              </w:rPr>
              <w:t>นักวิชาการสาธารณสุขปฏิบัติการ</w:t>
            </w:r>
          </w:p>
          <w:p w14:paraId="2DFEF73C" w14:textId="77777777" w:rsidR="0040214D" w:rsidRPr="003239D5" w:rsidRDefault="0040214D" w:rsidP="00E05AAE">
            <w:pPr>
              <w:rPr>
                <w:rStyle w:val="aa"/>
                <w:rFonts w:ascii="TH SarabunPSK" w:hAnsi="TH SarabunPSK" w:cs="TH SarabunPSK"/>
                <w:color w:val="auto"/>
                <w:sz w:val="30"/>
                <w:szCs w:val="30"/>
                <w:u w:val="none"/>
              </w:rPr>
            </w:pPr>
            <w:r w:rsidRPr="003239D5">
              <w:rPr>
                <w:rStyle w:val="aa"/>
                <w:rFonts w:ascii="TH SarabunPSK" w:hAnsi="TH SarabunPSK" w:cs="TH SarabunPSK" w:hint="cs"/>
                <w:color w:val="auto"/>
                <w:sz w:val="30"/>
                <w:szCs w:val="30"/>
                <w:u w:val="none"/>
                <w:cs/>
              </w:rPr>
              <w:t xml:space="preserve">   </w:t>
            </w:r>
            <w:r w:rsidRPr="003239D5">
              <w:rPr>
                <w:rStyle w:val="aa"/>
                <w:rFonts w:ascii="TH SarabunPSK" w:hAnsi="TH SarabunPSK" w:cs="TH SarabunPSK"/>
                <w:color w:val="auto"/>
                <w:sz w:val="30"/>
                <w:szCs w:val="30"/>
                <w:u w:val="none"/>
                <w:cs/>
              </w:rPr>
              <w:t xml:space="preserve">โทรศัพท์ที่ทำงาน : </w:t>
            </w:r>
            <w:r w:rsidRPr="003239D5">
              <w:rPr>
                <w:rStyle w:val="aa"/>
                <w:rFonts w:ascii="TH SarabunPSK" w:hAnsi="TH SarabunPSK" w:cs="TH SarabunPSK"/>
                <w:color w:val="auto"/>
                <w:sz w:val="30"/>
                <w:szCs w:val="30"/>
                <w:u w:val="none"/>
              </w:rPr>
              <w:t>02-5904253</w:t>
            </w:r>
            <w:r w:rsidRPr="003239D5">
              <w:rPr>
                <w:rStyle w:val="aa"/>
                <w:rFonts w:ascii="TH SarabunPSK" w:hAnsi="TH SarabunPSK" w:cs="TH SarabunPSK"/>
                <w:color w:val="auto"/>
                <w:sz w:val="30"/>
                <w:szCs w:val="30"/>
                <w:u w:val="none"/>
                <w:cs/>
              </w:rPr>
              <w:t xml:space="preserve">       </w:t>
            </w:r>
            <w:r w:rsidRPr="003239D5">
              <w:rPr>
                <w:rStyle w:val="aa"/>
                <w:rFonts w:ascii="TH SarabunPSK" w:hAnsi="TH SarabunPSK" w:cs="TH SarabunPSK" w:hint="cs"/>
                <w:color w:val="auto"/>
                <w:sz w:val="30"/>
                <w:szCs w:val="30"/>
                <w:u w:val="none"/>
                <w:cs/>
              </w:rPr>
              <w:t xml:space="preserve"> </w:t>
            </w:r>
            <w:r w:rsidRPr="003239D5">
              <w:rPr>
                <w:rStyle w:val="aa"/>
                <w:rFonts w:ascii="TH SarabunPSK" w:hAnsi="TH SarabunPSK" w:cs="TH SarabunPSK"/>
                <w:color w:val="auto"/>
                <w:sz w:val="30"/>
                <w:szCs w:val="30"/>
                <w:u w:val="none"/>
                <w:cs/>
              </w:rPr>
              <w:t xml:space="preserve"> โทรศัพท์มือถือ : -</w:t>
            </w:r>
          </w:p>
          <w:p w14:paraId="295F7C75" w14:textId="77777777" w:rsidR="0040214D" w:rsidRPr="003239D5" w:rsidRDefault="0040214D" w:rsidP="00E05AA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239D5">
              <w:rPr>
                <w:rStyle w:val="aa"/>
                <w:rFonts w:ascii="TH SarabunPSK" w:hAnsi="TH SarabunPSK" w:cs="TH SarabunPSK" w:hint="cs"/>
                <w:color w:val="auto"/>
                <w:sz w:val="30"/>
                <w:szCs w:val="30"/>
                <w:u w:val="none"/>
                <w:cs/>
              </w:rPr>
              <w:t xml:space="preserve"> </w:t>
            </w:r>
            <w:r w:rsidRPr="003239D5">
              <w:rPr>
                <w:rStyle w:val="aa"/>
                <w:rFonts w:hint="cs"/>
                <w:u w:val="none"/>
                <w:cs/>
              </w:rPr>
              <w:t xml:space="preserve">  </w:t>
            </w:r>
            <w:r w:rsidRPr="003239D5">
              <w:rPr>
                <w:rStyle w:val="aa"/>
                <w:rFonts w:ascii="TH SarabunPSK" w:hAnsi="TH SarabunPSK" w:cs="TH SarabunPSK"/>
                <w:color w:val="auto"/>
                <w:sz w:val="30"/>
                <w:szCs w:val="30"/>
                <w:u w:val="none"/>
                <w:cs/>
              </w:rPr>
              <w:t xml:space="preserve">โทรสาร : </w:t>
            </w:r>
            <w:r w:rsidRPr="003239D5">
              <w:rPr>
                <w:rStyle w:val="aa"/>
                <w:rFonts w:ascii="TH SarabunPSK" w:hAnsi="TH SarabunPSK" w:cs="TH SarabunPSK"/>
                <w:color w:val="auto"/>
                <w:sz w:val="30"/>
                <w:szCs w:val="30"/>
                <w:u w:val="none"/>
              </w:rPr>
              <w:t>02-5904255</w:t>
            </w:r>
            <w:r w:rsidRPr="003239D5">
              <w:rPr>
                <w:rStyle w:val="aa"/>
                <w:rFonts w:ascii="TH SarabunPSK" w:hAnsi="TH SarabunPSK" w:cs="TH SarabunPSK"/>
                <w:color w:val="auto"/>
                <w:sz w:val="30"/>
                <w:szCs w:val="30"/>
                <w:u w:val="none"/>
              </w:rPr>
              <w:tab/>
              <w:t xml:space="preserve">         </w:t>
            </w:r>
            <w:r w:rsidRPr="003239D5">
              <w:rPr>
                <w:rStyle w:val="aa"/>
                <w:rFonts w:ascii="TH SarabunPSK" w:hAnsi="TH SarabunPSK" w:cs="TH SarabunPSK" w:hint="cs"/>
                <w:color w:val="auto"/>
                <w:sz w:val="30"/>
                <w:szCs w:val="30"/>
                <w:u w:val="none"/>
                <w:cs/>
              </w:rPr>
              <w:t xml:space="preserve">        </w:t>
            </w:r>
            <w:r w:rsidRPr="003239D5">
              <w:rPr>
                <w:rStyle w:val="aa"/>
                <w:rFonts w:ascii="TH SarabunPSK" w:hAnsi="TH SarabunPSK" w:cs="TH SarabunPSK"/>
                <w:color w:val="auto"/>
                <w:sz w:val="30"/>
                <w:szCs w:val="30"/>
                <w:u w:val="none"/>
              </w:rPr>
              <w:t xml:space="preserve"> E-mail : rattana.t@anamai.mail.go.th</w:t>
            </w:r>
          </w:p>
          <w:p w14:paraId="4F366F2B" w14:textId="77777777" w:rsidR="0040214D" w:rsidRPr="003239D5" w:rsidRDefault="0040214D" w:rsidP="00E05AA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239D5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3239D5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สถานที่ทำงาน  </w:t>
            </w:r>
            <w:r w:rsidRPr="003239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สำนัก</w:t>
            </w:r>
            <w:r w:rsidRPr="003239D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อนามัยสิ่งแวดล้อม </w:t>
            </w:r>
            <w:r w:rsidRPr="003239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กรมอนามัย</w:t>
            </w:r>
          </w:p>
        </w:tc>
      </w:tr>
      <w:tr w:rsidR="0040214D" w:rsidRPr="000A477C" w14:paraId="207C6BA7" w14:textId="77777777" w:rsidTr="00E05AA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B4C3" w14:textId="77777777" w:rsidR="0040214D" w:rsidRDefault="0040214D" w:rsidP="00E05AA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รายงาน</w:t>
            </w: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  <w:p w14:paraId="1F41958D" w14:textId="77777777" w:rsidR="0040214D" w:rsidRPr="000A477C" w:rsidRDefault="0040214D" w:rsidP="00E05AA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DAD" w14:textId="77777777" w:rsidR="0040214D" w:rsidRPr="00FF3F0E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F3F0E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1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. นางสาวรุจิรา ไชด้วง                     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นักวิชาการสาธารณสุขชำนาญการพิเศษ    </w:t>
            </w:r>
          </w:p>
          <w:p w14:paraId="20007C51" w14:textId="77777777" w:rsidR="0040214D" w:rsidRPr="00FF3F0E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โทรศัพท์ที่ทำงาน : 02-5904316         โทรศัพท์มือถือ : 081-9155878    </w:t>
            </w:r>
          </w:p>
          <w:p w14:paraId="4DADFA6E" w14:textId="77777777" w:rsidR="0040214D" w:rsidRPr="00FF3F0E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โทรสาร : 02-5904321                     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</w:rPr>
              <w:t xml:space="preserve">E-mail : rujira.c@anamai.mail.go.th  </w:t>
            </w:r>
          </w:p>
          <w:p w14:paraId="266D20FC" w14:textId="77777777" w:rsidR="0040214D" w:rsidRPr="00FF3F0E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</w:t>
            </w:r>
            <w:r w:rsidRPr="00383CE7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สถานที่ทำงาน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สำนัก</w:t>
            </w:r>
            <w:r w:rsidRPr="00FF3F0E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อนามัยสิ่งแวดล้อม 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กรมอนามัย</w:t>
            </w:r>
          </w:p>
          <w:p w14:paraId="439720EA" w14:textId="77777777" w:rsidR="0040214D" w:rsidRPr="00AD0BDD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2. </w:t>
            </w:r>
            <w:r w:rsidRPr="00AD0BD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นายชนะ  งามสุขไพศาล                    นักวิเคราะห์นโยบายและแผนชำนาญการพิเศษ   </w:t>
            </w:r>
          </w:p>
          <w:p w14:paraId="17D681C9" w14:textId="77777777" w:rsidR="0040214D" w:rsidRPr="00AD0BDD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</w:t>
            </w:r>
            <w:r w:rsidRPr="00AD0BD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โทรศัพท์ที่ทำงาน :  02-5904357         โทรศัพท์มือถือ :  095-6635966</w:t>
            </w:r>
          </w:p>
          <w:p w14:paraId="1B3DA828" w14:textId="77777777" w:rsidR="0040214D" w:rsidRPr="00AD0BDD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</w:t>
            </w:r>
            <w:r w:rsidRPr="00AD0BD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โทรสาร : 02-5904356</w:t>
            </w:r>
            <w:r w:rsidRPr="00AD0BDD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                    E-mail : chana.n@anamai.mail.go.th </w:t>
            </w:r>
          </w:p>
          <w:p w14:paraId="2768B97C" w14:textId="77777777" w:rsidR="0040214D" w:rsidRPr="00AD0BDD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</w:t>
            </w:r>
            <w:r w:rsidRPr="00AD0BD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สถานที่ทำงาน</w:t>
            </w:r>
            <w:r w:rsidRPr="00AD0BD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กองประเมินผลกระทบต่อสุขภาพ กรมอนามัย  </w:t>
            </w:r>
          </w:p>
          <w:p w14:paraId="77A0914D" w14:textId="77777777" w:rsidR="0040214D" w:rsidRPr="00AD0BDD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D0BD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lastRenderedPageBreak/>
              <w:t>3. ว่าที่ร้อยตรีกิตติบดี  โลกนุเคราะห์         นักจัดการงานทั่วไปชำนาญการ</w:t>
            </w:r>
          </w:p>
          <w:p w14:paraId="65F32D35" w14:textId="77777777" w:rsidR="0040214D" w:rsidRPr="00AD0BDD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</w:t>
            </w:r>
            <w:r w:rsidRPr="00AD0BD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โทรศัพท์ที่ทำงาน :  02-5904388         โทรศัพท์มือถือ : 086-3106143</w:t>
            </w:r>
          </w:p>
          <w:p w14:paraId="3D1A3C5F" w14:textId="77777777" w:rsidR="0040214D" w:rsidRPr="00AD0BDD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</w:t>
            </w:r>
            <w:r w:rsidRPr="00AD0BD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โทรสาร : 02-5904188</w:t>
            </w:r>
            <w:r w:rsidRPr="00AD0BDD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                    E-mail : Mr_kittiboudee@hotmail.com        </w:t>
            </w:r>
          </w:p>
          <w:p w14:paraId="328AD47D" w14:textId="77777777" w:rsidR="0040214D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</w:t>
            </w:r>
            <w:r w:rsidRPr="00383CE7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สถานที่ทำงาน</w:t>
            </w:r>
            <w:r w:rsidRPr="00AD0BD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สำนักสุขาภิบาลอาหารและน้ำ กรมอนามัย  </w:t>
            </w:r>
          </w:p>
          <w:p w14:paraId="1306A04C" w14:textId="77777777" w:rsidR="0040214D" w:rsidRPr="00FF3F0E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F3F0E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4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. </w:t>
            </w:r>
            <w:r w:rsidRPr="00FF3F0E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นางวาสนา ปะสังคานนท์               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Pr="00FF3F0E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นักวิ</w:t>
            </w:r>
            <w:r w:rsidRPr="00FF3F0E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เคราะห์นโยบายและแผน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ชำนาญการ</w:t>
            </w:r>
          </w:p>
          <w:p w14:paraId="004031C5" w14:textId="77777777" w:rsidR="0040214D" w:rsidRPr="00FF3F0E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โทรศัพท์ที่ทำงาน : </w:t>
            </w:r>
            <w:r w:rsidRPr="00FF3F0E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02-5904225           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โทรศัพท์มือถือ : </w:t>
            </w:r>
            <w:r w:rsidRPr="00FF3F0E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091-8032368</w:t>
            </w:r>
          </w:p>
          <w:p w14:paraId="39C201D9" w14:textId="77777777" w:rsidR="0040214D" w:rsidRPr="00FF3F0E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โทรสาร : 02-59</w:t>
            </w:r>
            <w:r w:rsidRPr="00FF3F0E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18180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                     E-mail : </w:t>
            </w:r>
            <w:hyperlink r:id="rId19" w:history="1"/>
            <w:r w:rsidRPr="00FF3F0E">
              <w:rPr>
                <w:rStyle w:val="aa"/>
                <w:rFonts w:ascii="TH SarabunPSK" w:eastAsia="Calibri" w:hAnsi="TH SarabunPSK" w:cs="TH SarabunPSK"/>
                <w:color w:val="auto"/>
                <w:sz w:val="30"/>
                <w:szCs w:val="30"/>
                <w:u w:val="none"/>
              </w:rPr>
              <w:t xml:space="preserve"> vasana.p@anamai.mail.go.th</w:t>
            </w:r>
          </w:p>
          <w:p w14:paraId="62CDACE9" w14:textId="77777777" w:rsidR="0040214D" w:rsidRPr="00FF3F0E" w:rsidRDefault="0040214D" w:rsidP="00E05AA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5C1D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สถานที่ทำงาน  </w:t>
            </w:r>
            <w:r w:rsidRPr="00FF3F0E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กองกฎหมาย    </w:t>
            </w:r>
          </w:p>
          <w:p w14:paraId="076F4F06" w14:textId="77777777" w:rsidR="0040214D" w:rsidRPr="00FF3F0E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F3F0E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5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. นางสาววาสนา คงสุข                     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นักวิทยาศาสตร์การแพทย์ชำนาญ</w:t>
            </w:r>
            <w:r w:rsidRPr="00FF3F0E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การพิเศษ</w:t>
            </w:r>
          </w:p>
          <w:p w14:paraId="54374DA1" w14:textId="77777777" w:rsidR="0040214D" w:rsidRPr="00FF3F0E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โทรศัพท์ที่ทำงาน :  02 968 7620 ต่อ 4868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</w:rPr>
              <w:t xml:space="preserve"> , 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4874 </w:t>
            </w:r>
            <w:r w:rsidRPr="00FF3F0E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โทรศัพท์มือถือ :  089 822 3209</w:t>
            </w:r>
          </w:p>
          <w:p w14:paraId="68A9F905" w14:textId="77777777" w:rsidR="0040214D" w:rsidRPr="00FF3F0E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โทรสาร : 0-2968- 7604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                   E-mail :  w_kongsuk@yahoo.com</w:t>
            </w:r>
          </w:p>
          <w:p w14:paraId="5BC3255B" w14:textId="77777777" w:rsidR="0040214D" w:rsidRDefault="0040214D" w:rsidP="00E05AA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</w:t>
            </w:r>
            <w:r w:rsidRPr="005C1D5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สถานที่ทำงาน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กอง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ห้องปฏิบัติการ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สาธารณสุข </w:t>
            </w:r>
            <w:r w:rsidRPr="00FF3F0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กรมอนามัย</w:t>
            </w:r>
            <w:r w:rsidRPr="00FF3F0E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FF3F0E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   </w:t>
            </w:r>
          </w:p>
          <w:p w14:paraId="687D0D84" w14:textId="77777777" w:rsidR="0040214D" w:rsidRDefault="0040214D" w:rsidP="00E05AA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603AB251" w14:textId="77777777" w:rsidR="0040214D" w:rsidRDefault="0040214D" w:rsidP="0040214D">
      <w:pPr>
        <w:rPr>
          <w:rFonts w:ascii="TH SarabunPSK" w:hAnsi="TH SarabunPSK" w:cs="TH SarabunPSK"/>
          <w:b/>
          <w:bCs/>
          <w:cs/>
        </w:rPr>
      </w:pPr>
    </w:p>
    <w:p w14:paraId="30B477CB" w14:textId="16646850" w:rsidR="004644FA" w:rsidRPr="0040214D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5027611" w14:textId="6A783C12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A56CD6" w14:textId="624D0F9A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15C7A2F" w14:textId="13C844DA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50628A1" w14:textId="58515C43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4D63E3" w14:textId="3F4E0C9C" w:rsidR="004644FA" w:rsidRDefault="004644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0469397" w14:textId="1E98D64F" w:rsidR="00DD79C4" w:rsidRDefault="00DD79C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624EFE" w14:textId="1E7D4C41" w:rsidR="00DD79C4" w:rsidRDefault="00DD79C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7E31542" w14:textId="6DB34EEE" w:rsidR="00DD79C4" w:rsidRDefault="00DD79C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2E7E505" w14:textId="65499B4C" w:rsidR="00DD79C4" w:rsidRDefault="00DD79C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3D7B270" w14:textId="14E547E2" w:rsidR="00DD79C4" w:rsidRDefault="00DD79C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B0370BC" w14:textId="0E08A8A7" w:rsidR="00DD79C4" w:rsidRDefault="00DD79C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D3AC5A9" w14:textId="5B4403A6" w:rsidR="00DD79C4" w:rsidRDefault="00DD79C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B4CED2A" w14:textId="313359BF" w:rsidR="008101FA" w:rsidRDefault="008101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A06C709" w14:textId="110E6529" w:rsidR="008101FA" w:rsidRDefault="008101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04B94E8" w14:textId="1E9C7F45" w:rsidR="008101FA" w:rsidRDefault="008101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CB3E9F" w14:textId="342E61AF" w:rsidR="008101FA" w:rsidRDefault="008101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2663D3B" w14:textId="5747E549" w:rsidR="008101FA" w:rsidRDefault="008101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C340E3D" w14:textId="74132980" w:rsidR="008101FA" w:rsidRDefault="008101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E2C10B5" w14:textId="1B89B750" w:rsidR="008101FA" w:rsidRDefault="008101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D4A3D73" w14:textId="74241FE5" w:rsidR="008101FA" w:rsidRDefault="008101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E87A18" w14:textId="79A0C5C1" w:rsidR="008101FA" w:rsidRDefault="008101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7CF718E" w14:textId="5C44128D" w:rsidR="008101FA" w:rsidRDefault="008101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A888D61" w14:textId="23A49A22" w:rsidR="008101FA" w:rsidRDefault="008101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CB9C04C" w14:textId="7D131B6B" w:rsidR="008101FA" w:rsidRDefault="008101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10FC2CB" w14:textId="170E8FAF" w:rsidR="008101FA" w:rsidRDefault="008101FA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4AADE67" w14:textId="29232D1A" w:rsidR="004D2A65" w:rsidRDefault="004D2A65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CCB8681" w14:textId="4031C8B8" w:rsidR="009735CB" w:rsidRDefault="004D2A65" w:rsidP="00F42424">
      <w:pPr>
        <w:shd w:val="clear" w:color="auto" w:fill="FDE9D9" w:themeFill="accent6" w:themeFillTint="33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highlight w:val="yellow"/>
        </w:rPr>
      </w:pPr>
      <w:r w:rsidRPr="009735CB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สูตรคำนวณคะแนน  </w:t>
      </w:r>
      <w:r w:rsidRPr="00DD79C4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คะแนนระดับที่ </w:t>
      </w:r>
      <w:r w:rsidRPr="00DD79C4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  <w:t xml:space="preserve">5  Outcome </w:t>
      </w:r>
      <w:r w:rsidRPr="00DD79C4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ผลลัพธ์ของตัวชี้วัด</w:t>
      </w:r>
    </w:p>
    <w:p w14:paraId="07F092A0" w14:textId="71839898" w:rsidR="002038F0" w:rsidRDefault="002038F0" w:rsidP="002038F0">
      <w:pPr>
        <w:rPr>
          <w:rFonts w:ascii="TH SarabunPSK" w:hAnsi="TH SarabunPSK" w:cs="TH SarabunPSK"/>
          <w:b/>
          <w:bCs/>
          <w:color w:val="000000" w:themeColor="text1"/>
          <w:sz w:val="40"/>
          <w:szCs w:val="40"/>
          <w:highlight w:val="lightGray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CD4E1" wp14:editId="740C0E13">
                <wp:simplePos x="0" y="0"/>
                <wp:positionH relativeFrom="margin">
                  <wp:posOffset>-133236</wp:posOffset>
                </wp:positionH>
                <wp:positionV relativeFrom="paragraph">
                  <wp:posOffset>106813</wp:posOffset>
                </wp:positionV>
                <wp:extent cx="6330267" cy="4462818"/>
                <wp:effectExtent l="0" t="0" r="13970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267" cy="4462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A7F8788" id="Rectangle 6" o:spid="_x0000_s1026" style="position:absolute;margin-left:-10.5pt;margin-top:8.4pt;width:498.45pt;height:351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" filled="f" strokecolor="#76923c [2406]" strokeweight="2pt">
                <w10:wrap anchorx="margin"/>
              </v:rect>
            </w:pict>
          </mc:Fallback>
        </mc:AlternateContent>
      </w:r>
    </w:p>
    <w:p w14:paraId="2552C4DC" w14:textId="64B839EE" w:rsidR="002038F0" w:rsidRDefault="002038F0" w:rsidP="002038F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038F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highlight w:val="lightGray"/>
          <w:cs/>
        </w:rPr>
        <w:t>ศอ.1-12</w:t>
      </w:r>
    </w:p>
    <w:p w14:paraId="5F4D1E0B" w14:textId="3C4E5D01" w:rsidR="009735CB" w:rsidRPr="009735CB" w:rsidRDefault="009735CB" w:rsidP="009735CB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ประเด็นที่</w:t>
      </w: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sym w:font="Wingdings" w:char="F08C"/>
      </w: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จำนวนระบบประปาหมู่บ้านใน อปท. เป้าหมาย ได้รับรองมาตรฐานคุณภาพน้ำประปาหมู่บ้าน </w:t>
      </w:r>
    </w:p>
    <w:p w14:paraId="2C867CC4" w14:textId="77777777" w:rsidR="009735CB" w:rsidRDefault="009735CB" w:rsidP="009735CB">
      <w:pPr>
        <w:kinsoku w:val="0"/>
        <w:overflowPunct w:val="0"/>
        <w:textAlignment w:val="baseline"/>
        <w:rPr>
          <w:rFonts w:ascii="TH SarabunPSK" w:hAnsi="TH SarabunPSK" w:cs="TH SarabunPSK"/>
          <w:b/>
          <w:bCs/>
          <w:color w:val="0033CC"/>
          <w:kern w:val="24"/>
        </w:rPr>
      </w:pP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(ตามเกณฑ์มาตรฐานคุณภาพน้ำประปาดื่มได้ กรมอนามัย พ.ศ. 2563)</w:t>
      </w:r>
      <w:r w:rsidRPr="009735CB">
        <w:rPr>
          <w:rFonts w:ascii="TH SarabunPSK" w:hAnsi="TH SarabunPSK" w:cs="TH SarabunPSK"/>
          <w:b/>
          <w:bCs/>
          <w:color w:val="0033CC"/>
          <w:kern w:val="24"/>
        </w:rPr>
        <w:t xml:space="preserve"> </w:t>
      </w:r>
    </w:p>
    <w:p w14:paraId="3946AE56" w14:textId="17EAE6ED" w:rsidR="004D2A65" w:rsidRPr="009735CB" w:rsidRDefault="004D2A65" w:rsidP="009735CB">
      <w:pPr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9735C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รอบ 5 เดือนแรก</w:t>
      </w:r>
    </w:p>
    <w:p w14:paraId="480F60C4" w14:textId="5DD5DC28" w:rsidR="009735CB" w:rsidRPr="004D2A65" w:rsidRDefault="009735CB" w:rsidP="009735CB">
      <w:pPr>
        <w:kinsoku w:val="0"/>
        <w:overflowPunct w:val="0"/>
        <w:textAlignment w:val="baseline"/>
        <w:rPr>
          <w:rFonts w:ascii="TH SarabunPSK" w:hAnsi="TH SarabunPSK" w:cs="TH SarabunPSK"/>
          <w:b/>
          <w:bCs/>
          <w:color w:val="0033CC"/>
          <w:kern w:val="24"/>
        </w:rPr>
      </w:pPr>
      <w:r w:rsidRPr="004D2A65">
        <w:rPr>
          <w:rFonts w:ascii="TH SarabunPSK" w:hAnsi="TH SarabunPSK" w:cs="TH SarabunPSK"/>
          <w:b/>
          <w:bCs/>
          <w:color w:val="0033CC"/>
          <w:kern w:val="24"/>
        </w:rPr>
        <w:t xml:space="preserve">1. </w:t>
      </w:r>
      <w:r w:rsidRPr="004D2A65">
        <w:rPr>
          <w:rFonts w:ascii="TH SarabunPSK" w:hAnsi="TH SarabunPSK" w:cs="TH SarabunPSK"/>
          <w:b/>
          <w:bCs/>
          <w:color w:val="0033CC"/>
          <w:kern w:val="24"/>
          <w:cs/>
        </w:rPr>
        <w:t>ดำเนินการประเมินรับรองมาตรฐานคุณภาพน้ำประปาหมู่บ้านสะอาด ร้อยละ 50 (0.1</w:t>
      </w:r>
      <w:r w:rsidRPr="004D2A65">
        <w:rPr>
          <w:rFonts w:ascii="TH SarabunPSK" w:hAnsi="TH SarabunPSK" w:cs="TH SarabunPSK"/>
          <w:b/>
          <w:bCs/>
          <w:color w:val="0033CC"/>
          <w:kern w:val="24"/>
        </w:rPr>
        <w:t>5</w:t>
      </w:r>
      <w:r w:rsidRPr="004D2A65">
        <w:rPr>
          <w:rFonts w:ascii="TH SarabunPSK" w:hAnsi="TH SarabunPSK" w:cs="TH SarabunPSK"/>
          <w:b/>
          <w:bCs/>
          <w:color w:val="0033CC"/>
          <w:kern w:val="24"/>
          <w:cs/>
        </w:rPr>
        <w:t xml:space="preserve"> คะแนน)</w:t>
      </w:r>
    </w:p>
    <w:p w14:paraId="1100136D" w14:textId="77777777" w:rsidR="009735CB" w:rsidRPr="004D2A65" w:rsidRDefault="009735CB" w:rsidP="009735CB">
      <w:pPr>
        <w:kinsoku w:val="0"/>
        <w:overflowPunct w:val="0"/>
        <w:textAlignment w:val="baseline"/>
        <w:rPr>
          <w:rFonts w:ascii="TH SarabunPSK" w:hAnsi="TH SarabunPSK" w:cs="TH SarabunPSK"/>
          <w:b/>
          <w:bCs/>
          <w:caps/>
          <w:color w:val="0033CC"/>
          <w:kern w:val="24"/>
        </w:rPr>
      </w:pPr>
      <w:r w:rsidRPr="004D2A65">
        <w:rPr>
          <w:rFonts w:ascii="TH SarabunPSK" w:hAnsi="TH SarabunPSK" w:cs="TH SarabunPSK"/>
          <w:b/>
          <w:bCs/>
          <w:color w:val="0033CC"/>
          <w:kern w:val="24"/>
        </w:rPr>
        <w:t xml:space="preserve">2. </w:t>
      </w:r>
      <w:r w:rsidRPr="004D2A65">
        <w:rPr>
          <w:rFonts w:ascii="TH SarabunPSK" w:hAnsi="TH SarabunPSK" w:cs="TH SarabunPSK"/>
          <w:b/>
          <w:bCs/>
          <w:color w:val="0033CC"/>
          <w:kern w:val="24"/>
          <w:cs/>
        </w:rPr>
        <w:t xml:space="preserve">มีระบบประปาหมู่บ้านผ่านการรับรองมาตรฐานคุณภาพน้ำประปาหมู่บ้านสะอาดร้อยละ </w:t>
      </w:r>
      <w:r w:rsidRPr="004D2A65">
        <w:rPr>
          <w:rFonts w:ascii="TH SarabunPSK" w:hAnsi="TH SarabunPSK" w:cs="TH SarabunPSK"/>
          <w:b/>
          <w:bCs/>
          <w:color w:val="0033CC"/>
          <w:kern w:val="24"/>
        </w:rPr>
        <w:t>30</w:t>
      </w:r>
      <w:r w:rsidRPr="004D2A65">
        <w:rPr>
          <w:rFonts w:ascii="TH SarabunPSK" w:hAnsi="TH SarabunPSK" w:cs="TH SarabunPSK"/>
          <w:b/>
          <w:bCs/>
          <w:color w:val="0033CC"/>
          <w:kern w:val="24"/>
          <w:cs/>
        </w:rPr>
        <w:t xml:space="preserve"> ของเป้าหมาย</w:t>
      </w:r>
      <w:r w:rsidRPr="004D2A65">
        <w:rPr>
          <w:rFonts w:ascii="TH SarabunPSK" w:hAnsi="TH SarabunPSK" w:cs="TH SarabunPSK"/>
          <w:b/>
          <w:bCs/>
          <w:color w:val="0033CC"/>
          <w:kern w:val="24"/>
          <w:sz w:val="24"/>
          <w:szCs w:val="24"/>
          <w:cs/>
        </w:rPr>
        <w:t xml:space="preserve"> </w:t>
      </w:r>
      <w:r w:rsidRPr="004D2A65">
        <w:rPr>
          <w:rFonts w:ascii="TH SarabunPSK" w:hAnsi="TH SarabunPSK" w:cs="TH SarabunPSK"/>
          <w:b/>
          <w:bCs/>
          <w:color w:val="0033CC"/>
          <w:kern w:val="24"/>
          <w:cs/>
        </w:rPr>
        <w:t>(0.1</w:t>
      </w:r>
      <w:r w:rsidRPr="004D2A65">
        <w:rPr>
          <w:rFonts w:ascii="TH SarabunPSK" w:hAnsi="TH SarabunPSK" w:cs="TH SarabunPSK"/>
          <w:b/>
          <w:bCs/>
          <w:color w:val="0033CC"/>
          <w:kern w:val="24"/>
        </w:rPr>
        <w:t>0</w:t>
      </w:r>
      <w:r w:rsidRPr="004D2A65">
        <w:rPr>
          <w:rFonts w:ascii="TH SarabunPSK" w:hAnsi="TH SarabunPSK" w:cs="TH SarabunPSK"/>
          <w:b/>
          <w:bCs/>
          <w:color w:val="0033CC"/>
          <w:kern w:val="24"/>
          <w:cs/>
        </w:rPr>
        <w:t xml:space="preserve"> คะแนน)</w:t>
      </w:r>
    </w:p>
    <w:p w14:paraId="769D70F0" w14:textId="3C406390" w:rsidR="004D2A65" w:rsidRDefault="009735CB" w:rsidP="009735CB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735CB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F57E6D" wp14:editId="31214A2D">
                <wp:simplePos x="0" y="0"/>
                <wp:positionH relativeFrom="margin">
                  <wp:posOffset>-52179</wp:posOffset>
                </wp:positionH>
                <wp:positionV relativeFrom="paragraph">
                  <wp:posOffset>211317</wp:posOffset>
                </wp:positionV>
                <wp:extent cx="6631084" cy="890270"/>
                <wp:effectExtent l="0" t="0" r="0" b="0"/>
                <wp:wrapNone/>
                <wp:docPr id="1" name="Text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31084" cy="890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00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85"/>
                              <w:gridCol w:w="494"/>
                              <w:gridCol w:w="543"/>
                              <w:gridCol w:w="543"/>
                              <w:gridCol w:w="544"/>
                              <w:gridCol w:w="544"/>
                              <w:gridCol w:w="544"/>
                              <w:gridCol w:w="544"/>
                              <w:gridCol w:w="544"/>
                              <w:gridCol w:w="544"/>
                              <w:gridCol w:w="544"/>
                              <w:gridCol w:w="544"/>
                              <w:gridCol w:w="683"/>
                            </w:tblGrid>
                            <w:tr w:rsidR="009735CB" w:rsidRPr="009735CB" w14:paraId="3EA33DF9" w14:textId="77777777" w:rsidTr="009735CB">
                              <w:trPr>
                                <w:trHeight w:val="610"/>
                              </w:trPr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274FA4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5501563" w14:textId="26F8BD26" w:rsidR="009735CB" w:rsidRPr="009735CB" w:rsidRDefault="004D2A65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33CC"/>
                                      <w:kern w:val="24"/>
                                    </w:rPr>
                                    <w:t xml:space="preserve">  </w:t>
                                  </w:r>
                                  <w:r w:rsidR="009735CB"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ร้อยละ </w:t>
                                  </w:r>
                                  <w:r w:rsidR="009735CB"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30 </w:t>
                                  </w:r>
                                  <w:r w:rsidR="009735CB"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>ของเป้าหมาย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274FA4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C514E55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ศอ</w:t>
                                  </w:r>
                                </w:p>
                                <w:p w14:paraId="4636E4C7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274FA4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2F36E39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ศอ</w:t>
                                  </w:r>
                                </w:p>
                                <w:p w14:paraId="0FD868F0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274FA4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7C3E65B3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ศอ</w:t>
                                  </w:r>
                                </w:p>
                                <w:p w14:paraId="00D06BCF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274FA4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6C48757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ศอ</w:t>
                                  </w:r>
                                </w:p>
                                <w:p w14:paraId="4C88F5B7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274FA4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D473C01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ศอ</w:t>
                                  </w:r>
                                </w:p>
                                <w:p w14:paraId="70D5D9FD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274FA4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718A0C4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ศอ</w:t>
                                  </w:r>
                                </w:p>
                                <w:p w14:paraId="66DC61BB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274FA4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F9E3DAB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ศอ</w:t>
                                  </w:r>
                                </w:p>
                                <w:p w14:paraId="64B090D3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274FA4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4B0E855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ศอ</w:t>
                                  </w:r>
                                </w:p>
                                <w:p w14:paraId="71CE047B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274FA4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78EC957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ศอ</w:t>
                                  </w:r>
                                </w:p>
                                <w:p w14:paraId="0BCEBC64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274FA4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51DFB22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ศอ</w:t>
                                  </w:r>
                                </w:p>
                                <w:p w14:paraId="3A3800AC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274FA4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17E9E9A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ศอ</w:t>
                                  </w:r>
                                </w:p>
                                <w:p w14:paraId="419744CD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274FA4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337318E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ศอ</w:t>
                                  </w:r>
                                </w:p>
                                <w:p w14:paraId="5775008E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:cs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9735CB" w:rsidRPr="009735CB" w14:paraId="0368A896" w14:textId="77777777" w:rsidTr="009735CB">
                              <w:trPr>
                                <w:trHeight w:val="396"/>
                              </w:trPr>
                              <w:tc>
                                <w:tcPr>
                                  <w:tcW w:w="1385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274FA4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78D5300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18"/>
                                      <w:sz w:val="22"/>
                                      <w:szCs w:val="22"/>
                                    </w:rPr>
                                    <w:t>135</w:t>
                                  </w: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1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735CB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light1"/>
                                      <w:kern w:val="18"/>
                                      <w:sz w:val="20"/>
                                      <w:szCs w:val="20"/>
                                      <w:cs/>
                                    </w:rPr>
                                    <w:t>แห่ง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0E0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3B5DCCD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color w:val="000000" w:themeColor="dark1"/>
                                      <w:kern w:val="18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0E0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2E467FC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color w:val="000000" w:themeColor="dark1"/>
                                      <w:kern w:val="18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0E0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F75FB46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color w:val="000000" w:themeColor="dark1"/>
                                      <w:kern w:val="18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0E0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C358645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color w:val="000000" w:themeColor="dark1"/>
                                      <w:kern w:val="18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0E0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C6CD6BD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color w:val="000000" w:themeColor="dark1"/>
                                      <w:kern w:val="18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0E0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676EA0D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color w:val="000000" w:themeColor="dark1"/>
                                      <w:kern w:val="18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0E0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AFDC2F4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color w:val="000000" w:themeColor="dark1"/>
                                      <w:kern w:val="18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0E0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42CB008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color w:val="000000" w:themeColor="dark1"/>
                                      <w:kern w:val="18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0E0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169EEE3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color w:val="000000" w:themeColor="dark1"/>
                                      <w:kern w:val="18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0E0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7FE34FC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color w:val="000000" w:themeColor="dark1"/>
                                      <w:kern w:val="18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0E0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E437C11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color w:val="000000" w:themeColor="dark1"/>
                                      <w:kern w:val="18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0E0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DFB7949" w14:textId="77777777" w:rsidR="009735CB" w:rsidRPr="009735CB" w:rsidRDefault="009735CB" w:rsidP="009735C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35CB">
                                    <w:rPr>
                                      <w:rFonts w:ascii="Tahoma" w:eastAsia="Tahoma" w:hAnsi="Tahoma" w:cs="Tahoma"/>
                                      <w:color w:val="000000" w:themeColor="dark1"/>
                                      <w:kern w:val="18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14:paraId="5915318C" w14:textId="77777777" w:rsidR="004D2A65" w:rsidRDefault="004D2A65"/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57E6D" id="Text Placeholder 3" o:spid="_x0000_s1026" style="position:absolute;left:0;text-align:left;margin-left:-4.1pt;margin-top:16.65pt;width:522.15pt;height:70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" filled="f" stroked="f">
                <o:lock v:ext="edit" grouping="t"/>
                <v:textbox>
                  <w:txbxContent>
                    <w:tbl>
                      <w:tblPr>
                        <w:tblW w:w="800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85"/>
                        <w:gridCol w:w="494"/>
                        <w:gridCol w:w="543"/>
                        <w:gridCol w:w="543"/>
                        <w:gridCol w:w="544"/>
                        <w:gridCol w:w="544"/>
                        <w:gridCol w:w="544"/>
                        <w:gridCol w:w="544"/>
                        <w:gridCol w:w="544"/>
                        <w:gridCol w:w="544"/>
                        <w:gridCol w:w="544"/>
                        <w:gridCol w:w="544"/>
                        <w:gridCol w:w="683"/>
                      </w:tblGrid>
                      <w:tr w:rsidR="009735CB" w:rsidRPr="009735CB" w14:paraId="3EA33DF9" w14:textId="77777777" w:rsidTr="009735CB">
                        <w:trPr>
                          <w:trHeight w:val="610"/>
                        </w:trPr>
                        <w:tc>
                          <w:tcPr>
                            <w:tcW w:w="1385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274FA4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45501563" w14:textId="26F8BD26" w:rsidR="009735CB" w:rsidRPr="009735CB" w:rsidRDefault="004D2A65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33CC"/>
                                <w:kern w:val="24"/>
                              </w:rPr>
                              <w:t xml:space="preserve">  </w:t>
                            </w:r>
                            <w:r w:rsidR="009735CB"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ร้อยละ </w:t>
                            </w:r>
                            <w:r w:rsidR="009735CB"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14"/>
                                <w:szCs w:val="14"/>
                              </w:rPr>
                              <w:t xml:space="preserve">30 </w:t>
                            </w:r>
                            <w:r w:rsidR="009735CB"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14"/>
                                <w:szCs w:val="14"/>
                                <w:cs/>
                              </w:rPr>
                              <w:t>ของเป้าหมาย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274FA4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C514E55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ศอ</w:t>
                            </w:r>
                          </w:p>
                          <w:p w14:paraId="4636E4C7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274FA4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42F36E39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ศอ</w:t>
                            </w:r>
                          </w:p>
                          <w:p w14:paraId="0FD868F0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274FA4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7C3E65B3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ศอ</w:t>
                            </w:r>
                          </w:p>
                          <w:p w14:paraId="00D06BCF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274FA4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6C48757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ศอ</w:t>
                            </w:r>
                          </w:p>
                          <w:p w14:paraId="4C88F5B7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274FA4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D473C01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ศอ</w:t>
                            </w:r>
                          </w:p>
                          <w:p w14:paraId="70D5D9FD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274FA4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718A0C4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ศอ</w:t>
                            </w:r>
                          </w:p>
                          <w:p w14:paraId="66DC61BB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274FA4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F9E3DAB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ศอ</w:t>
                            </w:r>
                          </w:p>
                          <w:p w14:paraId="64B090D3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274FA4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4B0E855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ศอ</w:t>
                            </w:r>
                          </w:p>
                          <w:p w14:paraId="71CE047B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274FA4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78EC957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ศอ</w:t>
                            </w:r>
                          </w:p>
                          <w:p w14:paraId="0BCEBC64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274FA4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51DFB22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ศอ</w:t>
                            </w:r>
                          </w:p>
                          <w:p w14:paraId="3A3800AC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274FA4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17E9E9A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ศอ</w:t>
                            </w:r>
                          </w:p>
                          <w:p w14:paraId="419744CD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274FA4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337318E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ศอ</w:t>
                            </w:r>
                          </w:p>
                          <w:p w14:paraId="5775008E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24"/>
                                <w:sz w:val="21"/>
                                <w:szCs w:val="21"/>
                                <w:cs/>
                              </w:rPr>
                              <w:t>12</w:t>
                            </w:r>
                          </w:p>
                        </w:tc>
                      </w:tr>
                      <w:tr w:rsidR="009735CB" w:rsidRPr="009735CB" w14:paraId="0368A896" w14:textId="77777777" w:rsidTr="009735CB">
                        <w:trPr>
                          <w:trHeight w:val="396"/>
                        </w:trPr>
                        <w:tc>
                          <w:tcPr>
                            <w:tcW w:w="1385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274FA4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78D5300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18"/>
                                <w:sz w:val="22"/>
                                <w:szCs w:val="22"/>
                              </w:rPr>
                              <w:t>135</w:t>
                            </w: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35C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light1"/>
                                <w:kern w:val="18"/>
                                <w:sz w:val="20"/>
                                <w:szCs w:val="20"/>
                                <w:cs/>
                              </w:rPr>
                              <w:t>แห่ง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0E0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3B5DCCD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color w:val="000000" w:themeColor="dark1"/>
                                <w:kern w:val="18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0E0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2E467FC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color w:val="000000" w:themeColor="dark1"/>
                                <w:kern w:val="18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0E0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F75FB46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color w:val="000000" w:themeColor="dark1"/>
                                <w:kern w:val="18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0E0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4C358645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color w:val="000000" w:themeColor="dark1"/>
                                <w:kern w:val="18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0E0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C6CD6BD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color w:val="000000" w:themeColor="dark1"/>
                                <w:kern w:val="18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0E0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676EA0D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color w:val="000000" w:themeColor="dark1"/>
                                <w:kern w:val="18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0E0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AFDC2F4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color w:val="000000" w:themeColor="dark1"/>
                                <w:kern w:val="18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0E0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442CB008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color w:val="000000" w:themeColor="dark1"/>
                                <w:kern w:val="18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0E0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169EEE3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color w:val="000000" w:themeColor="dark1"/>
                                <w:kern w:val="18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0E0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7FE34FC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color w:val="000000" w:themeColor="dark1"/>
                                <w:kern w:val="18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0E0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4E437C11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color w:val="000000" w:themeColor="dark1"/>
                                <w:kern w:val="18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0E0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DFB7949" w14:textId="77777777" w:rsidR="009735CB" w:rsidRPr="009735CB" w:rsidRDefault="009735CB" w:rsidP="009735C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35CB">
                              <w:rPr>
                                <w:rFonts w:ascii="Tahoma" w:eastAsia="Tahoma" w:hAnsi="Tahoma" w:cs="Tahoma"/>
                                <w:color w:val="000000" w:themeColor="dark1"/>
                                <w:kern w:val="18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</w:tr>
                    </w:tbl>
                    <w:p w14:paraId="5915318C" w14:textId="77777777" w:rsidR="004D2A65" w:rsidRDefault="004D2A65"/>
                  </w:txbxContent>
                </v:textbox>
                <w10:wrap anchorx="margin"/>
              </v:rect>
            </w:pict>
          </mc:Fallback>
        </mc:AlternateContent>
      </w:r>
      <w:r w:rsidR="004D2A65">
        <w:rPr>
          <w:rFonts w:ascii="TH SarabunPSK" w:hAnsi="TH SarabunPSK" w:cs="TH SarabunPSK"/>
          <w:b/>
          <w:bCs/>
          <w:color w:val="0033CC"/>
          <w:kern w:val="24"/>
        </w:rPr>
        <w:t xml:space="preserve">  </w:t>
      </w:r>
      <w:r w:rsidR="004D2A65"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u w:val="single"/>
          <w:cs/>
        </w:rPr>
        <w:t>สูตรคำนวณคะแนน</w:t>
      </w:r>
      <w:r w:rsidR="004D2A65"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cs/>
        </w:rPr>
        <w:t xml:space="preserve"> </w:t>
      </w:r>
      <w:r w:rsidR="004D2A65" w:rsidRPr="009735CB">
        <w:rPr>
          <w:rFonts w:ascii="TH SarabunPSK" w:hAnsi="TH SarabunPSK" w:cs="TH SarabunPSK"/>
          <w:b/>
          <w:bCs/>
          <w:color w:val="0033CC"/>
          <w:kern w:val="24"/>
          <w:highlight w:val="cyan"/>
        </w:rPr>
        <w:t xml:space="preserve">= </w:t>
      </w:r>
      <w:r w:rsidR="004D2A65"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cs/>
        </w:rPr>
        <w:t>(ผลงาน/เป้าหมาย)</w:t>
      </w:r>
      <w:r w:rsidR="004D2A65" w:rsidRPr="009735CB">
        <w:rPr>
          <w:rFonts w:ascii="TH SarabunPSK" w:hAnsi="TH SarabunPSK" w:cs="TH SarabunPSK"/>
          <w:b/>
          <w:bCs/>
          <w:color w:val="0033CC"/>
          <w:kern w:val="24"/>
          <w:highlight w:val="cyan"/>
        </w:rPr>
        <w:t xml:space="preserve">X 0.15 </w:t>
      </w:r>
      <w:r w:rsidR="004D2A65"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cs/>
        </w:rPr>
        <w:t xml:space="preserve">หรือ </w:t>
      </w:r>
      <w:r w:rsidR="004D2A65" w:rsidRPr="009735CB">
        <w:rPr>
          <w:rFonts w:ascii="TH SarabunPSK" w:hAnsi="TH SarabunPSK" w:cs="TH SarabunPSK"/>
          <w:b/>
          <w:bCs/>
          <w:color w:val="0033CC"/>
          <w:kern w:val="24"/>
          <w:highlight w:val="cyan"/>
        </w:rPr>
        <w:t>0.1</w:t>
      </w:r>
    </w:p>
    <w:p w14:paraId="1D062348" w14:textId="3F9B19FA" w:rsidR="004D2A65" w:rsidRDefault="004D2A65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DB31EB8" w14:textId="77777777" w:rsidR="004D2A65" w:rsidRDefault="004D2A65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E557F52" w14:textId="77777777" w:rsidR="004D2A65" w:rsidRDefault="004D2A65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AB93592" w14:textId="77777777" w:rsidR="004D2A65" w:rsidRDefault="004D2A65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F6A3870" w14:textId="72DA3C0D" w:rsidR="009735CB" w:rsidRPr="009735CB" w:rsidRDefault="009735CB" w:rsidP="009735CB">
      <w:pPr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9735C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รอบ 5 เดือนหลัง</w:t>
      </w:r>
    </w:p>
    <w:p w14:paraId="6920A788" w14:textId="77777777" w:rsidR="009735CB" w:rsidRPr="009735CB" w:rsidRDefault="009735CB" w:rsidP="009735CB">
      <w:pPr>
        <w:pStyle w:val="af1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9735CB">
        <w:rPr>
          <w:rFonts w:ascii="TH SarabunPSK" w:eastAsia="Cordia New" w:hAnsi="TH SarabunPSK" w:cs="TH SarabunPSK"/>
          <w:b/>
          <w:bCs/>
          <w:color w:val="0033CC"/>
          <w:kern w:val="24"/>
          <w:sz w:val="28"/>
          <w:szCs w:val="28"/>
          <w:cs/>
        </w:rPr>
        <w:t xml:space="preserve">(ผลงานสะสม) มีระบบประปาหมู่บ้านผ่านการรับรองมาตรฐานคุณภาพน้ำประปาหมู่บ้านสะอาด                                             </w:t>
      </w:r>
    </w:p>
    <w:p w14:paraId="24C80C63" w14:textId="77777777" w:rsidR="009735CB" w:rsidRPr="009735CB" w:rsidRDefault="009735CB" w:rsidP="009735CB">
      <w:pPr>
        <w:pStyle w:val="af1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9735CB">
        <w:rPr>
          <w:rFonts w:ascii="TH SarabunPSK" w:eastAsia="Cordia New" w:hAnsi="TH SarabunPSK" w:cs="TH SarabunPSK"/>
          <w:b/>
          <w:bCs/>
          <w:caps/>
          <w:color w:val="0033CC"/>
          <w:kern w:val="24"/>
          <w:sz w:val="28"/>
          <w:szCs w:val="28"/>
          <w:cs/>
        </w:rPr>
        <w:t xml:space="preserve"> </w:t>
      </w:r>
      <w:r w:rsidRPr="009735CB">
        <w:rPr>
          <w:rFonts w:ascii="TH SarabunPSK" w:eastAsia="Cordia New" w:hAnsi="TH SarabunPSK" w:cs="TH SarabunPSK"/>
          <w:b/>
          <w:bCs/>
          <w:color w:val="0033CC"/>
          <w:kern w:val="24"/>
          <w:sz w:val="28"/>
          <w:szCs w:val="28"/>
          <w:cs/>
        </w:rPr>
        <w:t>ร้อยละ 80 ของเป้าหมาย   (0.25 คะแนน)  (คิดคะแนนตามสัดส่วนเทียบกับเป้าหมาย)</w:t>
      </w:r>
      <w:r w:rsidRPr="009735CB">
        <w:rPr>
          <w:rFonts w:ascii="TH SarabunPSK" w:eastAsia="Cordia New" w:hAnsi="TH SarabunPSK" w:cs="TH SarabunPSK"/>
          <w:b/>
          <w:bCs/>
          <w:color w:val="0033CC"/>
          <w:kern w:val="24"/>
          <w:sz w:val="28"/>
          <w:szCs w:val="28"/>
        </w:rPr>
        <w:t xml:space="preserve"> </w:t>
      </w:r>
    </w:p>
    <w:p w14:paraId="298FEEBC" w14:textId="77777777" w:rsidR="009735CB" w:rsidRPr="009735CB" w:rsidRDefault="009735CB" w:rsidP="009735CB">
      <w:pPr>
        <w:pStyle w:val="af1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9735CB">
        <w:rPr>
          <w:rFonts w:ascii="TH SarabunPSK" w:eastAsia="Cordia New" w:hAnsi="TH SarabunPSK" w:cs="TH SarabunPSK"/>
          <w:b/>
          <w:bCs/>
          <w:color w:val="0033CC"/>
          <w:kern w:val="24"/>
          <w:sz w:val="28"/>
          <w:szCs w:val="28"/>
        </w:rPr>
        <w:t xml:space="preserve"> </w:t>
      </w:r>
      <w:r w:rsidRPr="009735CB">
        <w:rPr>
          <w:rFonts w:ascii="TH SarabunPSK" w:eastAsia="Cordia New" w:hAnsi="TH SarabunPSK" w:cs="TH SarabunPSK"/>
          <w:b/>
          <w:bCs/>
          <w:color w:val="0033CC"/>
          <w:kern w:val="24"/>
          <w:sz w:val="28"/>
          <w:szCs w:val="28"/>
          <w:highlight w:val="cyan"/>
          <w:cs/>
        </w:rPr>
        <w:t>สูตรคำนวณคะแนน = (ผลงาน/เป้าหมาย)</w:t>
      </w:r>
      <w:r w:rsidRPr="009735CB">
        <w:rPr>
          <w:rFonts w:ascii="TH SarabunPSK" w:eastAsia="Cordia New" w:hAnsi="TH SarabunPSK" w:cs="TH SarabunPSK"/>
          <w:b/>
          <w:bCs/>
          <w:color w:val="0033CC"/>
          <w:kern w:val="24"/>
          <w:sz w:val="28"/>
          <w:szCs w:val="28"/>
          <w:highlight w:val="cyan"/>
        </w:rPr>
        <w:t>X 0.25</w:t>
      </w:r>
    </w:p>
    <w:tbl>
      <w:tblPr>
        <w:tblW w:w="8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494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629"/>
      </w:tblGrid>
      <w:tr w:rsidR="009735CB" w:rsidRPr="009735CB" w14:paraId="1D7FF222" w14:textId="77777777" w:rsidTr="009735CB">
        <w:trPr>
          <w:trHeight w:val="610"/>
        </w:trPr>
        <w:tc>
          <w:tcPr>
            <w:tcW w:w="16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4E0F61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14"/>
                <w:szCs w:val="14"/>
                <w:cs/>
              </w:rPr>
              <w:t>ร้อยละ 80 ของเป้าหมาย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B0B781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547CC3B4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1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6CA330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4FBD3743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2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FDE27A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2EE633B2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3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59F12E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2586506C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4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C8097D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1120DA7A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5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6A3A89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6A5466CB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6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F86F75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4FD8C30E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7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BFCAF9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5DDA98F5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8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2ADB6D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5530B811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9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124B5A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5DE19A1A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10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E1D28E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1C5755C6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11</w:t>
            </w:r>
          </w:p>
        </w:tc>
        <w:tc>
          <w:tcPr>
            <w:tcW w:w="6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824BA5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6A9CD40D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12</w:t>
            </w:r>
          </w:p>
        </w:tc>
      </w:tr>
      <w:tr w:rsidR="009735CB" w:rsidRPr="009735CB" w14:paraId="49DCD4DE" w14:textId="77777777" w:rsidTr="009735CB">
        <w:trPr>
          <w:trHeight w:val="396"/>
        </w:trPr>
        <w:tc>
          <w:tcPr>
            <w:tcW w:w="16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78BC0C" w14:textId="77777777" w:rsidR="009735CB" w:rsidRPr="009735CB" w:rsidRDefault="009735CB" w:rsidP="009735CB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2"/>
                <w:szCs w:val="22"/>
                <w:cs/>
              </w:rPr>
              <w:t xml:space="preserve">360 </w:t>
            </w:r>
            <w:r w:rsidRPr="009735CB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แห่ง</w:t>
            </w:r>
          </w:p>
        </w:tc>
        <w:tc>
          <w:tcPr>
            <w:tcW w:w="2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D2ECF4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 w:themeColor="dark1"/>
                <w:kern w:val="24"/>
                <w:sz w:val="24"/>
                <w:szCs w:val="24"/>
                <w:cs/>
              </w:rPr>
              <w:t>38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D92941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 w:themeColor="dark1"/>
                <w:kern w:val="24"/>
                <w:sz w:val="24"/>
                <w:szCs w:val="24"/>
                <w:cs/>
              </w:rPr>
              <w:t>24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106993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 w:themeColor="dark1"/>
                <w:kern w:val="24"/>
                <w:sz w:val="24"/>
                <w:szCs w:val="24"/>
                <w:cs/>
              </w:rPr>
              <w:t>24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AEE068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 w:themeColor="dark1"/>
                <w:kern w:val="24"/>
                <w:sz w:val="24"/>
                <w:szCs w:val="24"/>
                <w:cs/>
              </w:rPr>
              <w:t>38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E3AB81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 w:themeColor="dark1"/>
                <w:kern w:val="24"/>
                <w:sz w:val="24"/>
                <w:szCs w:val="24"/>
                <w:cs/>
              </w:rPr>
              <w:t>38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3756C4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 w:themeColor="dark1"/>
                <w:kern w:val="24"/>
                <w:sz w:val="24"/>
                <w:szCs w:val="24"/>
                <w:cs/>
              </w:rPr>
              <w:t>34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089469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 w:themeColor="dark1"/>
                <w:kern w:val="24"/>
                <w:sz w:val="24"/>
                <w:szCs w:val="24"/>
                <w:cs/>
              </w:rPr>
              <w:t>19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327FF9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 w:themeColor="dark1"/>
                <w:kern w:val="24"/>
                <w:sz w:val="24"/>
                <w:szCs w:val="24"/>
                <w:cs/>
              </w:rPr>
              <w:t>34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6448A7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 w:themeColor="dark1"/>
                <w:kern w:val="24"/>
                <w:sz w:val="24"/>
                <w:szCs w:val="24"/>
                <w:cs/>
              </w:rPr>
              <w:t>19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43F64D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 w:themeColor="dark1"/>
                <w:kern w:val="24"/>
                <w:sz w:val="24"/>
                <w:szCs w:val="24"/>
                <w:cs/>
              </w:rPr>
              <w:t>24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4CB454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 w:themeColor="dark1"/>
                <w:kern w:val="24"/>
                <w:sz w:val="24"/>
                <w:szCs w:val="24"/>
                <w:cs/>
              </w:rPr>
              <w:t>34</w:t>
            </w:r>
          </w:p>
        </w:tc>
        <w:tc>
          <w:tcPr>
            <w:tcW w:w="6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AEB183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 w:themeColor="dark1"/>
                <w:kern w:val="24"/>
                <w:sz w:val="24"/>
                <w:szCs w:val="24"/>
                <w:cs/>
              </w:rPr>
              <w:t>34</w:t>
            </w:r>
          </w:p>
        </w:tc>
      </w:tr>
    </w:tbl>
    <w:p w14:paraId="32FC0101" w14:textId="664D9D96" w:rsidR="004D2A65" w:rsidRPr="009735CB" w:rsidRDefault="004D2A65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40ADC2B" w14:textId="77777777" w:rsidR="001E1DF8" w:rsidRDefault="001E1DF8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21AE5F" w14:textId="7482ABEF" w:rsidR="004D2A65" w:rsidRDefault="001E1DF8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CEEC2D" wp14:editId="2B519B9E">
                <wp:simplePos x="0" y="0"/>
                <wp:positionH relativeFrom="margin">
                  <wp:posOffset>-161950</wp:posOffset>
                </wp:positionH>
                <wp:positionV relativeFrom="paragraph">
                  <wp:posOffset>129086</wp:posOffset>
                </wp:positionV>
                <wp:extent cx="6330267" cy="3325091"/>
                <wp:effectExtent l="0" t="0" r="13970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267" cy="33250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F8CE759" id="Rectangle 10" o:spid="_x0000_s1026" style="position:absolute;margin-left:-12.75pt;margin-top:10.15pt;width:498.45pt;height:261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" filled="f" strokecolor="#76923c [2406]" strokeweight="2pt">
                <w10:wrap anchorx="margin"/>
              </v:rect>
            </w:pict>
          </mc:Fallback>
        </mc:AlternateContent>
      </w:r>
    </w:p>
    <w:p w14:paraId="64C144B5" w14:textId="14535399" w:rsidR="002038F0" w:rsidRPr="002038F0" w:rsidRDefault="002038F0" w:rsidP="002038F0">
      <w:pP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2038F0">
        <w:rPr>
          <w:rFonts w:ascii="TH SarabunPSK" w:hAnsi="TH SarabunPSK" w:cs="TH SarabunPSK"/>
          <w:b/>
          <w:bCs/>
          <w:color w:val="000000" w:themeColor="text1"/>
          <w:sz w:val="40"/>
          <w:szCs w:val="40"/>
          <w:highlight w:val="lightGray"/>
          <w:cs/>
        </w:rPr>
        <w:t>สสม.</w:t>
      </w:r>
    </w:p>
    <w:p w14:paraId="6575B502" w14:textId="38349A36" w:rsidR="002038F0" w:rsidRPr="001E1DF8" w:rsidRDefault="002038F0" w:rsidP="002038F0">
      <w:pPr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E1DF8">
        <w:rPr>
          <w:rFonts w:ascii="TH SarabunPSK" w:hAnsi="TH SarabunPSK" w:cs="TH SarabunPSK"/>
          <w:b/>
          <w:bCs/>
          <w:color w:val="000000" w:themeColor="text1"/>
          <w:cs/>
        </w:rPr>
        <w:t xml:space="preserve">ประเด็นที่ </w:t>
      </w:r>
      <w:r w:rsidRPr="001E1DF8">
        <w:rPr>
          <w:rFonts w:ascii="TH SarabunPSK" w:hAnsi="TH SarabunPSK" w:cs="TH SarabunPSK"/>
          <w:b/>
          <w:bCs/>
          <w:color w:val="000000" w:themeColor="text1"/>
        </w:rPr>
        <w:sym w:font="Wingdings" w:char="F08D"/>
      </w:r>
      <w:r w:rsidRPr="001E1DF8">
        <w:rPr>
          <w:rFonts w:ascii="TH SarabunPSK" w:hAnsi="TH SarabunPSK" w:cs="TH SarabunPSK"/>
          <w:b/>
          <w:bCs/>
          <w:color w:val="000000" w:themeColor="text1"/>
          <w:cs/>
        </w:rPr>
        <w:t xml:space="preserve"> จำนวนจังหวัดพัฒนาและยกระดับสถานบริการที่พักอาศัยชั่วคราวให้ได้ตามมาตรฐานโรงแรม</w:t>
      </w:r>
    </w:p>
    <w:p w14:paraId="6FAE0516" w14:textId="77777777" w:rsidR="002038F0" w:rsidRPr="001E1DF8" w:rsidRDefault="002038F0" w:rsidP="002038F0">
      <w:pPr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E1DF8">
        <w:rPr>
          <w:rFonts w:ascii="TH SarabunPSK" w:hAnsi="TH SarabunPSK" w:cs="TH SarabunPSK"/>
          <w:b/>
          <w:bCs/>
          <w:color w:val="000000" w:themeColor="text1"/>
          <w:cs/>
        </w:rPr>
        <w:t>ที่เป็นมิตรกับสุขภาพและสิ่งแวดล้อม</w:t>
      </w:r>
    </w:p>
    <w:p w14:paraId="3BE363A5" w14:textId="3B9A9EAE" w:rsidR="002038F0" w:rsidRDefault="002038F0" w:rsidP="001E1DF8">
      <w:pPr>
        <w:jc w:val="center"/>
        <w:rPr>
          <w:rFonts w:ascii="TH SarabunPSK" w:hAnsi="TH SarabunPSK" w:cs="TH SarabunPSK"/>
          <w:b/>
          <w:bCs/>
          <w:color w:val="0033CC"/>
          <w:kern w:val="24"/>
          <w:highlight w:val="cyan"/>
          <w:u w:val="single"/>
        </w:rPr>
      </w:pPr>
      <w:r w:rsidRPr="009735C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รอบ 5 เดือนแรก</w:t>
      </w:r>
    </w:p>
    <w:p w14:paraId="2733280E" w14:textId="4DBF477C" w:rsidR="001E1DF8" w:rsidRDefault="001E1DF8" w:rsidP="001E1DF8">
      <w:pPr>
        <w:rPr>
          <w:rFonts w:ascii="TH SarabunPSK" w:hAnsi="TH SarabunPSK" w:cs="TH SarabunPSK"/>
          <w:b/>
          <w:bCs/>
          <w:color w:val="0033CC"/>
          <w:kern w:val="24"/>
          <w:highlight w:val="cyan"/>
          <w:u w:val="single"/>
        </w:rPr>
      </w:pPr>
      <w:r w:rsidRPr="001E1DF8">
        <w:rPr>
          <w:rFonts w:ascii="TH SarabunPSK" w:hAnsi="TH SarabunPSK" w:cs="TH SarabunPSK"/>
          <w:b/>
          <w:bCs/>
          <w:noProof/>
          <w:color w:val="0033CC"/>
          <w:kern w:val="24"/>
          <w:highlight w:val="cyan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403066" wp14:editId="459FD529">
                <wp:simplePos x="0" y="0"/>
                <wp:positionH relativeFrom="margin">
                  <wp:align>left</wp:align>
                </wp:positionH>
                <wp:positionV relativeFrom="paragraph">
                  <wp:posOffset>10519</wp:posOffset>
                </wp:positionV>
                <wp:extent cx="5707182" cy="1077218"/>
                <wp:effectExtent l="0" t="0" r="0" b="8890"/>
                <wp:wrapNone/>
                <wp:docPr id="18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1A05F3-E1D4-D08A-7FB9-7E8DFB36A11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182" cy="1077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B1FDA5" w14:textId="77777777" w:rsidR="001E1DF8" w:rsidRPr="001E1DF8" w:rsidRDefault="001E1DF8" w:rsidP="001E1DF8">
                            <w:pPr>
                              <w:shd w:val="clear" w:color="auto" w:fill="99FF99"/>
                              <w:kinsoku w:val="0"/>
                              <w:overflowPunct w:val="0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33CC"/>
                                <w:kern w:val="24"/>
                              </w:rPr>
                            </w:pPr>
                            <w:r w:rsidRPr="001E1DF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33CC"/>
                                <w:kern w:val="24"/>
                                <w:cs/>
                              </w:rPr>
                              <w:t>จำนวนโรงเรียน กพด. ต้นแบบ ด้านการจัดการน้ำสะอาดเพื่อการอุปโภคบริโภค</w:t>
                            </w:r>
                          </w:p>
                          <w:p w14:paraId="300904BF" w14:textId="3980B341" w:rsidR="001E1DF8" w:rsidRPr="001E1DF8" w:rsidRDefault="001E1DF8" w:rsidP="001E1DF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33CC"/>
                                <w:kern w:val="24"/>
                                <w:cs/>
                              </w:rPr>
                            </w:pPr>
                            <w:r w:rsidRPr="001E1DF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33CC"/>
                                <w:kern w:val="24"/>
                                <w:cs/>
                              </w:rPr>
                              <w:t>5.1.1 มีการประเมินคุณภาพน้ำบริโภคของ โรงเรียน กพด. เป้าหมาย ร้อยละ 50 จำนวน 6 แห่ง)  (0.1250 คะแนน)</w:t>
                            </w:r>
                          </w:p>
                          <w:p w14:paraId="2DFDED79" w14:textId="77777777" w:rsidR="001E1DF8" w:rsidRDefault="001E1DF8" w:rsidP="001E1D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33CC"/>
                                <w:kern w:val="24"/>
                              </w:rPr>
                            </w:pPr>
                            <w:r w:rsidRPr="001E1DF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33CC"/>
                                <w:kern w:val="24"/>
                                <w:cs/>
                              </w:rPr>
                              <w:t>5.1.2 มีการรักษามาตรฐานโรงเรียน กพด. ต้นแบบ ด้านการจัดการน้ำสะอาดเพื่อการอุปโภคบริโภคของปี 2565 จำนวน 2 แห่ง  ( 0.1750 คะแนน)</w:t>
                            </w:r>
                          </w:p>
                          <w:p w14:paraId="255D6CF0" w14:textId="1DD275CD" w:rsidR="001E1DF8" w:rsidRPr="001E1DF8" w:rsidRDefault="001E1DF8" w:rsidP="001E1D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7"/>
                                <w:szCs w:val="27"/>
                              </w:rPr>
                            </w:pPr>
                            <w:r w:rsidRPr="009735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33CC"/>
                                <w:kern w:val="24"/>
                                <w:highlight w:val="cyan"/>
                                <w:u w:val="single"/>
                                <w:cs/>
                              </w:rPr>
                              <w:t>สูตรคำนวณคะแนน</w:t>
                            </w:r>
                            <w:r w:rsidRPr="009735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33CC"/>
                                <w:kern w:val="24"/>
                                <w:highlight w:val="cyan"/>
                                <w:cs/>
                              </w:rPr>
                              <w:t xml:space="preserve"> </w:t>
                            </w:r>
                            <w:r w:rsidRPr="009735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33CC"/>
                                <w:kern w:val="24"/>
                                <w:highlight w:val="cyan"/>
                              </w:rPr>
                              <w:t xml:space="preserve">= </w:t>
                            </w:r>
                            <w:r w:rsidRPr="001E1DF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7"/>
                                <w:szCs w:val="27"/>
                                <w:highlight w:val="cyan"/>
                              </w:rPr>
                              <w:t>(</w:t>
                            </w:r>
                            <w:r w:rsidRPr="001E1D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27"/>
                                <w:szCs w:val="27"/>
                                <w:highlight w:val="cyan"/>
                                <w:cs/>
                              </w:rPr>
                              <w:t xml:space="preserve">ผลงาน/เป้าหมาย) </w:t>
                            </w:r>
                            <w:r w:rsidRPr="001E1DF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7"/>
                                <w:szCs w:val="27"/>
                                <w:highlight w:val="cyan"/>
                              </w:rPr>
                              <w:t xml:space="preserve">x </w:t>
                            </w:r>
                            <w:r w:rsidRPr="001E1D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27"/>
                                <w:szCs w:val="27"/>
                                <w:highlight w:val="cyan"/>
                                <w:cs/>
                              </w:rPr>
                              <w:t>คะแนนเต็มข้อนั้น</w:t>
                            </w:r>
                          </w:p>
                          <w:p w14:paraId="7BBA4086" w14:textId="018C170C" w:rsidR="001E1DF8" w:rsidRDefault="001E1DF8" w:rsidP="001E1DF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33CC"/>
                                <w:kern w:val="24"/>
                              </w:rPr>
                            </w:pPr>
                          </w:p>
                          <w:p w14:paraId="765CE3E6" w14:textId="77777777" w:rsidR="001E1DF8" w:rsidRPr="001E1DF8" w:rsidRDefault="001E1DF8" w:rsidP="001E1DF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33CC"/>
                                <w:kern w:val="24"/>
                                <w:cs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03066" id="Rectangle 1" o:spid="_x0000_s1027" style="position:absolute;margin-left:0;margin-top:.85pt;width:449.4pt;height:84.8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" filled="f" fillcolor="#4f81bd [3204]" stroked="f" strokecolor="black [3213]">
                <v:shadow color="#eeece1 [3214]"/>
                <v:textbox style="mso-fit-shape-to-text:t">
                  <w:txbxContent>
                    <w:p w14:paraId="29B1FDA5" w14:textId="77777777" w:rsidR="001E1DF8" w:rsidRPr="001E1DF8" w:rsidRDefault="001E1DF8" w:rsidP="001E1DF8">
                      <w:pPr>
                        <w:shd w:val="clear" w:color="auto" w:fill="99FF99"/>
                        <w:kinsoku w:val="0"/>
                        <w:overflowPunct w:val="0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33CC"/>
                          <w:kern w:val="24"/>
                        </w:rPr>
                      </w:pPr>
                      <w:r w:rsidRPr="001E1DF8">
                        <w:rPr>
                          <w:rFonts w:ascii="TH SarabunPSK" w:hAnsi="TH SarabunPSK" w:cs="TH SarabunPSK"/>
                          <w:b/>
                          <w:bCs/>
                          <w:color w:val="0033CC"/>
                          <w:kern w:val="24"/>
                          <w:cs/>
                        </w:rPr>
                        <w:t>จำนวนโรงเรียน กพด. ต้นแบบ ด้านการจัดการน้ำสะอาดเพื่อการอุปโภคบริโภค</w:t>
                      </w:r>
                    </w:p>
                    <w:p w14:paraId="300904BF" w14:textId="3980B341" w:rsidR="001E1DF8" w:rsidRPr="001E1DF8" w:rsidRDefault="001E1DF8" w:rsidP="001E1DF8">
                      <w:pPr>
                        <w:kinsoku w:val="0"/>
                        <w:overflowPunct w:val="0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33CC"/>
                          <w:kern w:val="24"/>
                          <w:cs/>
                        </w:rPr>
                      </w:pPr>
                      <w:r w:rsidRPr="001E1DF8">
                        <w:rPr>
                          <w:rFonts w:ascii="TH SarabunPSK" w:hAnsi="TH SarabunPSK" w:cs="TH SarabunPSK"/>
                          <w:b/>
                          <w:bCs/>
                          <w:color w:val="0033CC"/>
                          <w:kern w:val="24"/>
                          <w:cs/>
                        </w:rPr>
                        <w:t>5.1.1 มีการประเมินคุณภาพน้ำบริโภคของ โรงเรียน กพด. เป้าหมาย ร้อยละ 50 จำนวน 6 แห่ง)  (0.1250 คะแนน)</w:t>
                      </w:r>
                    </w:p>
                    <w:p w14:paraId="2DFDED79" w14:textId="77777777" w:rsidR="001E1DF8" w:rsidRDefault="001E1DF8" w:rsidP="001E1DF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33CC"/>
                          <w:kern w:val="24"/>
                        </w:rPr>
                      </w:pPr>
                      <w:r w:rsidRPr="001E1DF8">
                        <w:rPr>
                          <w:rFonts w:ascii="TH SarabunPSK" w:hAnsi="TH SarabunPSK" w:cs="TH SarabunPSK"/>
                          <w:b/>
                          <w:bCs/>
                          <w:color w:val="0033CC"/>
                          <w:kern w:val="24"/>
                          <w:cs/>
                        </w:rPr>
                        <w:t>5.1.2 มีการรักษามาตรฐานโรงเรียน กพด. ต้นแบบ ด้านการจัดการน้ำสะอาดเพื่อการอุปโภคบริโภคของปี 2565 จำนวน 2 แห่ง  ( 0.1750 คะแนน)</w:t>
                      </w:r>
                    </w:p>
                    <w:p w14:paraId="255D6CF0" w14:textId="1DD275CD" w:rsidR="001E1DF8" w:rsidRPr="001E1DF8" w:rsidRDefault="001E1DF8" w:rsidP="001E1DF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7"/>
                          <w:szCs w:val="27"/>
                        </w:rPr>
                      </w:pPr>
                      <w:r w:rsidRPr="009735CB">
                        <w:rPr>
                          <w:rFonts w:ascii="TH SarabunPSK" w:hAnsi="TH SarabunPSK" w:cs="TH SarabunPSK"/>
                          <w:b/>
                          <w:bCs/>
                          <w:color w:val="0033CC"/>
                          <w:kern w:val="24"/>
                          <w:highlight w:val="cyan"/>
                          <w:u w:val="single"/>
                          <w:cs/>
                        </w:rPr>
                        <w:t>สูตรคำนวณคะแนน</w:t>
                      </w:r>
                      <w:r w:rsidRPr="009735CB">
                        <w:rPr>
                          <w:rFonts w:ascii="TH SarabunPSK" w:hAnsi="TH SarabunPSK" w:cs="TH SarabunPSK"/>
                          <w:b/>
                          <w:bCs/>
                          <w:color w:val="0033CC"/>
                          <w:kern w:val="24"/>
                          <w:highlight w:val="cyan"/>
                          <w:cs/>
                        </w:rPr>
                        <w:t xml:space="preserve"> </w:t>
                      </w:r>
                      <w:r w:rsidRPr="009735CB">
                        <w:rPr>
                          <w:rFonts w:ascii="TH SarabunPSK" w:hAnsi="TH SarabunPSK" w:cs="TH SarabunPSK"/>
                          <w:b/>
                          <w:bCs/>
                          <w:color w:val="0033CC"/>
                          <w:kern w:val="24"/>
                          <w:highlight w:val="cyan"/>
                        </w:rPr>
                        <w:t xml:space="preserve">= </w:t>
                      </w:r>
                      <w:r w:rsidRPr="001E1DF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7"/>
                          <w:szCs w:val="27"/>
                          <w:highlight w:val="cyan"/>
                        </w:rPr>
                        <w:t>(</w:t>
                      </w:r>
                      <w:r w:rsidRPr="001E1DF8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27"/>
                          <w:szCs w:val="27"/>
                          <w:highlight w:val="cyan"/>
                          <w:cs/>
                        </w:rPr>
                        <w:t xml:space="preserve">ผลงาน/เป้าหมาย) </w:t>
                      </w:r>
                      <w:r w:rsidRPr="001E1DF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7"/>
                          <w:szCs w:val="27"/>
                          <w:highlight w:val="cyan"/>
                        </w:rPr>
                        <w:t xml:space="preserve">x </w:t>
                      </w:r>
                      <w:r w:rsidRPr="001E1DF8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27"/>
                          <w:szCs w:val="27"/>
                          <w:highlight w:val="cyan"/>
                          <w:cs/>
                        </w:rPr>
                        <w:t>คะแนนเต็มข้อนั้น</w:t>
                      </w:r>
                    </w:p>
                    <w:p w14:paraId="7BBA4086" w14:textId="018C170C" w:rsidR="001E1DF8" w:rsidRDefault="001E1DF8" w:rsidP="001E1DF8">
                      <w:pPr>
                        <w:kinsoku w:val="0"/>
                        <w:overflowPunct w:val="0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33CC"/>
                          <w:kern w:val="24"/>
                        </w:rPr>
                      </w:pPr>
                    </w:p>
                    <w:p w14:paraId="765CE3E6" w14:textId="77777777" w:rsidR="001E1DF8" w:rsidRPr="001E1DF8" w:rsidRDefault="001E1DF8" w:rsidP="001E1DF8">
                      <w:pPr>
                        <w:kinsoku w:val="0"/>
                        <w:overflowPunct w:val="0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33CC"/>
                          <w:kern w:val="24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F2992D" w14:textId="527557DD" w:rsidR="001E1DF8" w:rsidRDefault="001E1DF8" w:rsidP="001E1DF8">
      <w:pPr>
        <w:rPr>
          <w:rFonts w:ascii="TH SarabunPSK" w:hAnsi="TH SarabunPSK" w:cs="TH SarabunPSK"/>
          <w:b/>
          <w:bCs/>
          <w:color w:val="0033CC"/>
          <w:kern w:val="24"/>
          <w:highlight w:val="cyan"/>
          <w:u w:val="single"/>
        </w:rPr>
      </w:pPr>
    </w:p>
    <w:p w14:paraId="6FD4BDA6" w14:textId="600E1058" w:rsidR="001E1DF8" w:rsidRDefault="001E1DF8" w:rsidP="001E1DF8">
      <w:pPr>
        <w:rPr>
          <w:rFonts w:ascii="TH SarabunPSK" w:hAnsi="TH SarabunPSK" w:cs="TH SarabunPSK"/>
          <w:b/>
          <w:bCs/>
          <w:color w:val="0033CC"/>
          <w:kern w:val="24"/>
          <w:highlight w:val="cyan"/>
          <w:u w:val="single"/>
        </w:rPr>
      </w:pPr>
    </w:p>
    <w:p w14:paraId="788BA858" w14:textId="20C6437D" w:rsidR="001E1DF8" w:rsidRDefault="001E1DF8" w:rsidP="001E1DF8">
      <w:pPr>
        <w:rPr>
          <w:rFonts w:ascii="TH SarabunPSK" w:hAnsi="TH SarabunPSK" w:cs="TH SarabunPSK"/>
          <w:b/>
          <w:bCs/>
          <w:color w:val="0033CC"/>
          <w:kern w:val="24"/>
          <w:highlight w:val="cyan"/>
          <w:u w:val="single"/>
        </w:rPr>
      </w:pPr>
    </w:p>
    <w:p w14:paraId="59F55049" w14:textId="77777777" w:rsidR="001E1DF8" w:rsidRPr="001E1DF8" w:rsidRDefault="001E1DF8" w:rsidP="001E1DF8">
      <w:pPr>
        <w:rPr>
          <w:rFonts w:ascii="TH SarabunPSK" w:hAnsi="TH SarabunPSK" w:cs="TH SarabunPSK"/>
          <w:b/>
          <w:bCs/>
          <w:color w:val="0033CC"/>
          <w:kern w:val="24"/>
          <w:sz w:val="10"/>
          <w:szCs w:val="10"/>
          <w:highlight w:val="cyan"/>
          <w:u w:val="single"/>
        </w:rPr>
      </w:pPr>
    </w:p>
    <w:p w14:paraId="3ED64F47" w14:textId="77777777" w:rsidR="001E1DF8" w:rsidRPr="001E1DF8" w:rsidRDefault="001E1DF8" w:rsidP="002038F0">
      <w:pPr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20"/>
          <w:szCs w:val="20"/>
          <w:u w:val="single"/>
        </w:rPr>
      </w:pPr>
    </w:p>
    <w:p w14:paraId="653E7548" w14:textId="77777777" w:rsidR="001E1DF8" w:rsidRDefault="001E1DF8" w:rsidP="002038F0">
      <w:pPr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9CE3D41" w14:textId="649FE5C4" w:rsidR="002038F0" w:rsidRPr="009735CB" w:rsidRDefault="001E1DF8" w:rsidP="002038F0">
      <w:pPr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1E1DF8"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3201F5" wp14:editId="72E98C8E">
                <wp:simplePos x="0" y="0"/>
                <wp:positionH relativeFrom="margin">
                  <wp:align>left</wp:align>
                </wp:positionH>
                <wp:positionV relativeFrom="paragraph">
                  <wp:posOffset>193785</wp:posOffset>
                </wp:positionV>
                <wp:extent cx="5836257" cy="755374"/>
                <wp:effectExtent l="0" t="0" r="0" b="6985"/>
                <wp:wrapNone/>
                <wp:docPr id="20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6AAF7D-CF3C-E843-42C0-227EF8DACFF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257" cy="75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7AE929" w14:textId="77777777" w:rsidR="001E1DF8" w:rsidRDefault="001E1DF8" w:rsidP="001E1D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99"/>
                                <w:kern w:val="24"/>
                              </w:rPr>
                            </w:pPr>
                            <w:r w:rsidRPr="001E1DF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99"/>
                                <w:kern w:val="24"/>
                                <w:cs/>
                              </w:rPr>
                              <w:t>จำนวนโรงเรียน กพด. ต้นแบบ ด้านการจัดการน้ำสะอาดเพื่อการอุปโภคบริโภค (ผลงานใหม่)</w:t>
                            </w:r>
                          </w:p>
                          <w:p w14:paraId="293A2D2C" w14:textId="1B5B37DD" w:rsidR="001E1DF8" w:rsidRPr="001E1DF8" w:rsidRDefault="001E1DF8" w:rsidP="001E1D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99"/>
                                <w:kern w:val="24"/>
                              </w:rPr>
                            </w:pPr>
                            <w:r w:rsidRPr="001E1DF8">
                              <w:rPr>
                                <w:rFonts w:hAnsi="Cordia New" w:cs="TH SarabunPSK"/>
                                <w:b/>
                                <w:bCs/>
                                <w:color w:val="000099"/>
                                <w:kern w:val="24"/>
                                <w:cs/>
                              </w:rPr>
                              <w:t>5.1.1  มีโรงเรียน กพด. ต้นแบบ ด้านการจัดการน้ำสะอาดเพื่อการอุปโภคบริโภค</w:t>
                            </w:r>
                            <w:r w:rsidRPr="001E1DF8">
                              <w:rPr>
                                <w:rFonts w:ascii="TH SarabunPSK" w:hAnsi="TH SarabunPSK"/>
                                <w:b/>
                                <w:bCs/>
                                <w:color w:val="000099"/>
                                <w:kern w:val="24"/>
                                <w:cs/>
                              </w:rPr>
                              <w:t>)</w:t>
                            </w:r>
                            <w:r w:rsidRPr="001E1DF8">
                              <w:rPr>
                                <w:rFonts w:hAnsi="TH SarabunPSK" w:cs="TH SarabunPSK"/>
                                <w:b/>
                                <w:bCs/>
                                <w:color w:val="000099"/>
                                <w:kern w:val="24"/>
                                <w:cs/>
                              </w:rPr>
                              <w:t>จำนวน  3  แห่ง (0.</w:t>
                            </w:r>
                            <w:r w:rsidRPr="001E1DF8">
                              <w:rPr>
                                <w:rFonts w:ascii="TH SarabunPSK" w:hAnsi="TH SarabunPSK"/>
                                <w:b/>
                                <w:bCs/>
                                <w:color w:val="000099"/>
                                <w:kern w:val="24"/>
                              </w:rPr>
                              <w:t>3000</w:t>
                            </w:r>
                            <w:r w:rsidRPr="001E1DF8">
                              <w:rPr>
                                <w:rFonts w:ascii="TH SarabunPSK" w:hAnsi="TH SarabunPSK"/>
                                <w:b/>
                                <w:bCs/>
                                <w:color w:val="000099"/>
                                <w:kern w:val="24"/>
                                <w:cs/>
                              </w:rPr>
                              <w:t xml:space="preserve"> คะแนน)</w:t>
                            </w:r>
                          </w:p>
                          <w:p w14:paraId="330528B5" w14:textId="3456D0CA" w:rsidR="001E1DF8" w:rsidRPr="001E1DF8" w:rsidRDefault="001E1DF8" w:rsidP="001E1D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7"/>
                                <w:szCs w:val="27"/>
                              </w:rPr>
                            </w:pPr>
                            <w:r w:rsidRPr="009735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33CC"/>
                                <w:kern w:val="24"/>
                                <w:highlight w:val="cyan"/>
                                <w:u w:val="single"/>
                                <w:cs/>
                              </w:rPr>
                              <w:t>สูตรคำนวณคะแนน</w:t>
                            </w:r>
                            <w:r w:rsidRPr="009735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33CC"/>
                                <w:kern w:val="24"/>
                                <w:highlight w:val="cyan"/>
                                <w:cs/>
                              </w:rPr>
                              <w:t xml:space="preserve"> </w:t>
                            </w:r>
                            <w:r w:rsidRPr="009735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33CC"/>
                                <w:kern w:val="24"/>
                                <w:highlight w:val="cyan"/>
                              </w:rPr>
                              <w:t xml:space="preserve">= </w:t>
                            </w:r>
                            <w:r w:rsidRPr="001E1DF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7"/>
                                <w:szCs w:val="27"/>
                                <w:highlight w:val="cyan"/>
                              </w:rPr>
                              <w:t>(</w:t>
                            </w:r>
                            <w:r w:rsidRPr="001E1D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27"/>
                                <w:szCs w:val="27"/>
                                <w:highlight w:val="cyan"/>
                                <w:cs/>
                              </w:rPr>
                              <w:t xml:space="preserve">ผลงาน/เป้าหมาย) </w:t>
                            </w:r>
                            <w:r w:rsidRPr="001E1DF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7"/>
                                <w:szCs w:val="27"/>
                                <w:highlight w:val="cyan"/>
                              </w:rPr>
                              <w:t xml:space="preserve">x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27"/>
                                <w:szCs w:val="27"/>
                                <w:highlight w:val="cyan"/>
                                <w:cs/>
                              </w:rPr>
                              <w:t>0.</w:t>
                            </w:r>
                            <w:r w:rsidR="00255E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27"/>
                                <w:szCs w:val="27"/>
                                <w:highlight w:val="cyan"/>
                                <w:cs/>
                              </w:rPr>
                              <w:t>3000</w:t>
                            </w:r>
                          </w:p>
                          <w:p w14:paraId="412D6958" w14:textId="37E3C0C9" w:rsidR="001E1DF8" w:rsidRPr="001E1DF8" w:rsidRDefault="001E1DF8" w:rsidP="001E1DF8">
                            <w:pPr>
                              <w:rPr>
                                <w:rFonts w:hAnsi="Cordia New" w:cs="TH SarabunPSK"/>
                                <w:b/>
                                <w:bCs/>
                                <w:color w:val="000099"/>
                                <w:kern w:val="24"/>
                              </w:rPr>
                            </w:pPr>
                          </w:p>
                          <w:p w14:paraId="7B0FAD12" w14:textId="062F2572" w:rsidR="001E1DF8" w:rsidRPr="001E1DF8" w:rsidRDefault="001E1DF8" w:rsidP="001E1DF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99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201F5" id="_x0000_s1028" style="position:absolute;left:0;text-align:left;margin-left:0;margin-top:15.25pt;width:459.55pt;height:59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" filled="f" fillcolor="#4f81bd [3204]" stroked="f" strokecolor="black [3213]">
                <v:shadow color="#eeece1 [3214]"/>
                <v:textbox>
                  <w:txbxContent>
                    <w:p w14:paraId="157AE929" w14:textId="77777777" w:rsidR="001E1DF8" w:rsidRDefault="001E1DF8" w:rsidP="001E1DF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99"/>
                          <w:kern w:val="24"/>
                        </w:rPr>
                      </w:pPr>
                      <w:r w:rsidRPr="001E1DF8">
                        <w:rPr>
                          <w:rFonts w:ascii="TH SarabunPSK" w:hAnsi="TH SarabunPSK" w:cs="TH SarabunPSK"/>
                          <w:b/>
                          <w:bCs/>
                          <w:color w:val="000099"/>
                          <w:kern w:val="24"/>
                          <w:cs/>
                        </w:rPr>
                        <w:t>จำนวนโรงเรียน กพด. ต้นแบบ ด้านการจัดการน้ำสะอาดเพื่อการอุปโภคบริโภค (ผลงานใหม่)</w:t>
                      </w:r>
                    </w:p>
                    <w:p w14:paraId="293A2D2C" w14:textId="1B5B37DD" w:rsidR="001E1DF8" w:rsidRPr="001E1DF8" w:rsidRDefault="001E1DF8" w:rsidP="001E1DF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99"/>
                          <w:kern w:val="24"/>
                        </w:rPr>
                      </w:pPr>
                      <w:r w:rsidRPr="001E1DF8">
                        <w:rPr>
                          <w:rFonts w:hAnsi="Cordia New" w:cs="TH SarabunPSK"/>
                          <w:b/>
                          <w:bCs/>
                          <w:color w:val="000099"/>
                          <w:kern w:val="24"/>
                          <w:cs/>
                        </w:rPr>
                        <w:t>5.1.1  มีโรงเรียน กพด. ต้นแบบ ด้านการจัดการน้ำสะอาดเพื่อการอุปโภคบริโภค</w:t>
                      </w:r>
                      <w:r w:rsidRPr="001E1DF8">
                        <w:rPr>
                          <w:rFonts w:ascii="TH SarabunPSK" w:hAnsi="TH SarabunPSK"/>
                          <w:b/>
                          <w:bCs/>
                          <w:color w:val="000099"/>
                          <w:kern w:val="24"/>
                          <w:cs/>
                        </w:rPr>
                        <w:t>)</w:t>
                      </w:r>
                      <w:r w:rsidRPr="001E1DF8">
                        <w:rPr>
                          <w:rFonts w:hAnsi="TH SarabunPSK" w:cs="TH SarabunPSK"/>
                          <w:b/>
                          <w:bCs/>
                          <w:color w:val="000099"/>
                          <w:kern w:val="24"/>
                          <w:cs/>
                        </w:rPr>
                        <w:t>จำนวน  3  แห่ง (0.</w:t>
                      </w:r>
                      <w:r w:rsidRPr="001E1DF8">
                        <w:rPr>
                          <w:rFonts w:ascii="TH SarabunPSK" w:hAnsi="TH SarabunPSK"/>
                          <w:b/>
                          <w:bCs/>
                          <w:color w:val="000099"/>
                          <w:kern w:val="24"/>
                        </w:rPr>
                        <w:t>3000</w:t>
                      </w:r>
                      <w:r w:rsidRPr="001E1DF8">
                        <w:rPr>
                          <w:rFonts w:ascii="TH SarabunPSK" w:hAnsi="TH SarabunPSK"/>
                          <w:b/>
                          <w:bCs/>
                          <w:color w:val="000099"/>
                          <w:kern w:val="24"/>
                          <w:cs/>
                        </w:rPr>
                        <w:t xml:space="preserve"> คะแนน)</w:t>
                      </w:r>
                    </w:p>
                    <w:p w14:paraId="330528B5" w14:textId="3456D0CA" w:rsidR="001E1DF8" w:rsidRPr="001E1DF8" w:rsidRDefault="001E1DF8" w:rsidP="001E1DF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7"/>
                          <w:szCs w:val="27"/>
                        </w:rPr>
                      </w:pPr>
                      <w:r w:rsidRPr="009735CB">
                        <w:rPr>
                          <w:rFonts w:ascii="TH SarabunPSK" w:hAnsi="TH SarabunPSK" w:cs="TH SarabunPSK"/>
                          <w:b/>
                          <w:bCs/>
                          <w:color w:val="0033CC"/>
                          <w:kern w:val="24"/>
                          <w:highlight w:val="cyan"/>
                          <w:u w:val="single"/>
                          <w:cs/>
                        </w:rPr>
                        <w:t>สูตรคำนวณคะแนน</w:t>
                      </w:r>
                      <w:r w:rsidRPr="009735CB">
                        <w:rPr>
                          <w:rFonts w:ascii="TH SarabunPSK" w:hAnsi="TH SarabunPSK" w:cs="TH SarabunPSK"/>
                          <w:b/>
                          <w:bCs/>
                          <w:color w:val="0033CC"/>
                          <w:kern w:val="24"/>
                          <w:highlight w:val="cyan"/>
                          <w:cs/>
                        </w:rPr>
                        <w:t xml:space="preserve"> </w:t>
                      </w:r>
                      <w:r w:rsidRPr="009735CB">
                        <w:rPr>
                          <w:rFonts w:ascii="TH SarabunPSK" w:hAnsi="TH SarabunPSK" w:cs="TH SarabunPSK"/>
                          <w:b/>
                          <w:bCs/>
                          <w:color w:val="0033CC"/>
                          <w:kern w:val="24"/>
                          <w:highlight w:val="cyan"/>
                        </w:rPr>
                        <w:t xml:space="preserve">= </w:t>
                      </w:r>
                      <w:r w:rsidRPr="001E1DF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7"/>
                          <w:szCs w:val="27"/>
                          <w:highlight w:val="cyan"/>
                        </w:rPr>
                        <w:t>(</w:t>
                      </w:r>
                      <w:r w:rsidRPr="001E1DF8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27"/>
                          <w:szCs w:val="27"/>
                          <w:highlight w:val="cyan"/>
                          <w:cs/>
                        </w:rPr>
                        <w:t xml:space="preserve">ผลงาน/เป้าหมาย) </w:t>
                      </w:r>
                      <w:r w:rsidRPr="001E1DF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7"/>
                          <w:szCs w:val="27"/>
                          <w:highlight w:val="cyan"/>
                        </w:rPr>
                        <w:t xml:space="preserve">x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27"/>
                          <w:szCs w:val="27"/>
                          <w:highlight w:val="cyan"/>
                          <w:cs/>
                        </w:rPr>
                        <w:t>0.</w:t>
                      </w:r>
                      <w:r w:rsidR="00255EB3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27"/>
                          <w:szCs w:val="27"/>
                          <w:highlight w:val="cyan"/>
                          <w:cs/>
                        </w:rPr>
                        <w:t>3000</w:t>
                      </w:r>
                    </w:p>
                    <w:p w14:paraId="412D6958" w14:textId="37E3C0C9" w:rsidR="001E1DF8" w:rsidRPr="001E1DF8" w:rsidRDefault="001E1DF8" w:rsidP="001E1DF8">
                      <w:pPr>
                        <w:rPr>
                          <w:rFonts w:hAnsi="Cordia New" w:cs="TH SarabunPSK"/>
                          <w:b/>
                          <w:bCs/>
                          <w:color w:val="000099"/>
                          <w:kern w:val="24"/>
                        </w:rPr>
                      </w:pPr>
                    </w:p>
                    <w:p w14:paraId="7B0FAD12" w14:textId="062F2572" w:rsidR="001E1DF8" w:rsidRPr="001E1DF8" w:rsidRDefault="001E1DF8" w:rsidP="001E1DF8">
                      <w:pPr>
                        <w:kinsoku w:val="0"/>
                        <w:overflowPunct w:val="0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99"/>
                          <w:kern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038F0" w:rsidRPr="009735C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รอบ 5 เดือนหลัง</w:t>
      </w:r>
    </w:p>
    <w:p w14:paraId="65D0F46C" w14:textId="2C5C5B5D" w:rsidR="00F42424" w:rsidRDefault="00F4242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3BBC85E" w14:textId="6BC1E049" w:rsidR="00F42424" w:rsidRDefault="00F4242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9B6574D" w14:textId="5AF6828A" w:rsidR="00F42424" w:rsidRDefault="00F4242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A13983D" w14:textId="5CC456F7" w:rsidR="00F42424" w:rsidRDefault="00F4242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4936D7" w14:textId="5AC9D2A3" w:rsidR="00F42424" w:rsidRDefault="00F4242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A28CDD" w14:textId="456316CF" w:rsidR="00F42424" w:rsidRDefault="00F4242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56EECB4" w14:textId="77777777" w:rsidR="00CA3C07" w:rsidRDefault="00CA3C07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6EC0BA" w14:textId="6961A107" w:rsidR="00F42424" w:rsidRDefault="002038F0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242A4C" wp14:editId="2E7F2310">
                <wp:simplePos x="0" y="0"/>
                <wp:positionH relativeFrom="margin">
                  <wp:align>right</wp:align>
                </wp:positionH>
                <wp:positionV relativeFrom="paragraph">
                  <wp:posOffset>124848</wp:posOffset>
                </wp:positionV>
                <wp:extent cx="6229350" cy="4476466"/>
                <wp:effectExtent l="0" t="0" r="19050" b="196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44764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1675EC94" id="Rectangle 7" o:spid="_x0000_s1026" style="position:absolute;margin-left:439.3pt;margin-top:9.85pt;width:490.5pt;height:352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" filled="f" strokecolor="#76923c [2406]" strokeweight="2pt">
                <w10:wrap anchorx="margin"/>
              </v:rect>
            </w:pict>
          </mc:Fallback>
        </mc:AlternateContent>
      </w:r>
    </w:p>
    <w:p w14:paraId="27CD6B36" w14:textId="2FD28F03" w:rsidR="002038F0" w:rsidRPr="002038F0" w:rsidRDefault="002038F0" w:rsidP="002038F0">
      <w:pP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2038F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highlight w:val="lightGray"/>
          <w:cs/>
        </w:rPr>
        <w:t>ศอ.1-12</w:t>
      </w:r>
    </w:p>
    <w:p w14:paraId="50478CB8" w14:textId="528B8531" w:rsidR="00F42424" w:rsidRDefault="009735CB" w:rsidP="00F42424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ประเด็นที่ </w:t>
      </w: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sym w:font="Wingdings" w:char="F08D"/>
      </w: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จำนวนจังหวัดพัฒนาและยกระดับสถานบริการที่พักอาศัยชั่วคราวให้ได้ตามมาตรฐานโรงแรม</w:t>
      </w:r>
    </w:p>
    <w:p w14:paraId="1E784D73" w14:textId="3FDB047A" w:rsidR="00F42424" w:rsidRDefault="009735CB" w:rsidP="00F42424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ที่เป็นมิตรกับสุขภาพและสิ่งแวดล้อม</w:t>
      </w:r>
    </w:p>
    <w:p w14:paraId="0330ED67" w14:textId="662B7942" w:rsidR="009735CB" w:rsidRDefault="00F42424" w:rsidP="00F42424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4" w:name="_Hlk118800824"/>
      <w:r w:rsidRPr="009735C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รอบ 5 เดือนแรก</w:t>
      </w:r>
    </w:p>
    <w:bookmarkEnd w:id="4"/>
    <w:p w14:paraId="2716F892" w14:textId="77777777" w:rsidR="009735CB" w:rsidRPr="009735CB" w:rsidRDefault="009735CB" w:rsidP="009735CB">
      <w:pPr>
        <w:kinsoku w:val="0"/>
        <w:overflowPunct w:val="0"/>
        <w:textAlignment w:val="baseline"/>
        <w:rPr>
          <w:rFonts w:ascii="TH SarabunPSK" w:hAnsi="TH SarabunPSK" w:cs="TH SarabunPSK"/>
          <w:b/>
          <w:bCs/>
          <w:color w:val="0033CC"/>
          <w:kern w:val="24"/>
        </w:rPr>
      </w:pPr>
      <w:r w:rsidRPr="009735CB">
        <w:rPr>
          <w:rFonts w:ascii="TH SarabunPSK" w:hAnsi="TH SarabunPSK" w:cs="TH SarabunPSK"/>
          <w:b/>
          <w:bCs/>
          <w:color w:val="0033CC"/>
          <w:kern w:val="24"/>
          <w:cs/>
        </w:rPr>
        <w:t>จำนวนจังหวัดพัฒนาและยกระดับสถานบริการที่พักอาศัยชั่วคราวให้ได้ตามมาตรฐานฯ  (0.25 คะแนน)</w:t>
      </w:r>
    </w:p>
    <w:p w14:paraId="77BDD076" w14:textId="4EF1E691" w:rsidR="009735CB" w:rsidRDefault="009735CB" w:rsidP="009735CB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33CC"/>
          <w:kern w:val="24"/>
        </w:rPr>
        <w:t xml:space="preserve"> 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u w:val="single"/>
          <w:cs/>
        </w:rPr>
        <w:t>สูตรคำนวณคะแนน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cs/>
        </w:rPr>
        <w:t xml:space="preserve"> 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</w:rPr>
        <w:t xml:space="preserve">= 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cs/>
        </w:rPr>
        <w:t>(ผลงาน/เป้าหมาย)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</w:rPr>
        <w:t xml:space="preserve">X </w:t>
      </w:r>
      <w:r>
        <w:rPr>
          <w:rFonts w:ascii="TH SarabunPSK" w:hAnsi="TH SarabunPSK" w:cs="TH SarabunPSK" w:hint="cs"/>
          <w:b/>
          <w:bCs/>
          <w:color w:val="0033CC"/>
          <w:kern w:val="24"/>
          <w:highlight w:val="cyan"/>
          <w:cs/>
        </w:rPr>
        <w:t>0.</w:t>
      </w:r>
      <w:r w:rsidR="00255EB3">
        <w:rPr>
          <w:rFonts w:ascii="TH SarabunPSK" w:hAnsi="TH SarabunPSK" w:cs="TH SarabunPSK" w:hint="cs"/>
          <w:b/>
          <w:bCs/>
          <w:color w:val="0033CC"/>
          <w:kern w:val="24"/>
          <w:highlight w:val="cyan"/>
          <w:cs/>
        </w:rPr>
        <w:t>2500</w:t>
      </w:r>
    </w:p>
    <w:tbl>
      <w:tblPr>
        <w:tblW w:w="8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494"/>
        <w:gridCol w:w="542"/>
        <w:gridCol w:w="542"/>
        <w:gridCol w:w="542"/>
        <w:gridCol w:w="543"/>
        <w:gridCol w:w="543"/>
        <w:gridCol w:w="543"/>
        <w:gridCol w:w="543"/>
        <w:gridCol w:w="543"/>
        <w:gridCol w:w="543"/>
        <w:gridCol w:w="543"/>
        <w:gridCol w:w="862"/>
      </w:tblGrid>
      <w:tr w:rsidR="009735CB" w:rsidRPr="009735CB" w14:paraId="3B442009" w14:textId="77777777" w:rsidTr="009735CB">
        <w:trPr>
          <w:trHeight w:val="610"/>
        </w:trPr>
        <w:tc>
          <w:tcPr>
            <w:tcW w:w="13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4942AD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0"/>
                <w:szCs w:val="20"/>
                <w:cs/>
              </w:rPr>
              <w:t>จำนวนแห่ง</w:t>
            </w:r>
          </w:p>
        </w:tc>
        <w:tc>
          <w:tcPr>
            <w:tcW w:w="4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8FC2A4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032AAE40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1</w:t>
            </w:r>
          </w:p>
        </w:tc>
        <w:tc>
          <w:tcPr>
            <w:tcW w:w="5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6B8839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1355AFD0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2</w:t>
            </w:r>
          </w:p>
        </w:tc>
        <w:tc>
          <w:tcPr>
            <w:tcW w:w="5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467320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7EBB696D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3</w:t>
            </w:r>
          </w:p>
        </w:tc>
        <w:tc>
          <w:tcPr>
            <w:tcW w:w="5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C8782D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03B740AD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4</w:t>
            </w:r>
          </w:p>
        </w:tc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38D6BC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2792B261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5</w:t>
            </w:r>
          </w:p>
        </w:tc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D2030A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30CB5B45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6</w:t>
            </w:r>
          </w:p>
        </w:tc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79283B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370921D2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7</w:t>
            </w:r>
          </w:p>
        </w:tc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634C94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207DBB0F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8</w:t>
            </w:r>
          </w:p>
        </w:tc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7DFA81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05FFE85B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9</w:t>
            </w:r>
          </w:p>
        </w:tc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819518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17418FBD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10</w:t>
            </w:r>
          </w:p>
        </w:tc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340D37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6CEBE2BA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11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65DB0E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4E9167B3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12</w:t>
            </w:r>
          </w:p>
        </w:tc>
      </w:tr>
      <w:tr w:rsidR="009735CB" w:rsidRPr="009735CB" w14:paraId="1563638D" w14:textId="77777777" w:rsidTr="009735CB">
        <w:trPr>
          <w:trHeight w:val="396"/>
        </w:trPr>
        <w:tc>
          <w:tcPr>
            <w:tcW w:w="13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8DC339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FFFFFF"/>
                <w:kern w:val="24"/>
                <w:cs/>
              </w:rPr>
              <w:t>76</w:t>
            </w:r>
          </w:p>
        </w:tc>
        <w:tc>
          <w:tcPr>
            <w:tcW w:w="4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874643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8</w:t>
            </w:r>
          </w:p>
        </w:tc>
        <w:tc>
          <w:tcPr>
            <w:tcW w:w="5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9F490A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5</w:t>
            </w:r>
          </w:p>
        </w:tc>
        <w:tc>
          <w:tcPr>
            <w:tcW w:w="5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C1D028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5</w:t>
            </w:r>
          </w:p>
        </w:tc>
        <w:tc>
          <w:tcPr>
            <w:tcW w:w="5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5B9255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8</w:t>
            </w:r>
          </w:p>
        </w:tc>
        <w:tc>
          <w:tcPr>
            <w:tcW w:w="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098DD5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8</w:t>
            </w:r>
          </w:p>
        </w:tc>
        <w:tc>
          <w:tcPr>
            <w:tcW w:w="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93251B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8</w:t>
            </w:r>
          </w:p>
        </w:tc>
        <w:tc>
          <w:tcPr>
            <w:tcW w:w="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03590C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4</w:t>
            </w:r>
          </w:p>
        </w:tc>
        <w:tc>
          <w:tcPr>
            <w:tcW w:w="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7BEBD7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7</w:t>
            </w:r>
          </w:p>
        </w:tc>
        <w:tc>
          <w:tcPr>
            <w:tcW w:w="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135FB6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4</w:t>
            </w:r>
          </w:p>
        </w:tc>
        <w:tc>
          <w:tcPr>
            <w:tcW w:w="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4BA355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5</w:t>
            </w:r>
          </w:p>
        </w:tc>
        <w:tc>
          <w:tcPr>
            <w:tcW w:w="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C5C207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7</w:t>
            </w:r>
          </w:p>
        </w:tc>
        <w:tc>
          <w:tcPr>
            <w:tcW w:w="8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B171B1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7</w:t>
            </w:r>
          </w:p>
        </w:tc>
      </w:tr>
    </w:tbl>
    <w:p w14:paraId="5DFADEF6" w14:textId="1E962440" w:rsidR="009735CB" w:rsidRDefault="009735CB" w:rsidP="009735CB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C4865D2" w14:textId="2419C2EC" w:rsidR="009735CB" w:rsidRPr="009735CB" w:rsidRDefault="009735CB" w:rsidP="00F42424">
      <w:pPr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9735C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รอบ 5 เดือนหลัง</w:t>
      </w:r>
    </w:p>
    <w:p w14:paraId="409DC2E0" w14:textId="3CED5536" w:rsidR="009735CB" w:rsidRDefault="009735CB" w:rsidP="009735CB">
      <w:pPr>
        <w:pStyle w:val="af1"/>
        <w:kinsoku w:val="0"/>
        <w:overflowPunct w:val="0"/>
        <w:spacing w:before="0" w:beforeAutospacing="0" w:after="0" w:afterAutospacing="0"/>
        <w:textAlignment w:val="baseline"/>
      </w:pPr>
      <w:r w:rsidRPr="009735CB">
        <w:rPr>
          <w:rFonts w:ascii="TH SarabunPSK" w:eastAsia="Cordia New" w:hAnsi="TH SarabunPSK" w:cs="TH SarabunPSK"/>
          <w:b/>
          <w:bCs/>
          <w:color w:val="0033CC"/>
          <w:kern w:val="24"/>
          <w:sz w:val="28"/>
          <w:szCs w:val="28"/>
          <w:cs/>
        </w:rPr>
        <w:t>(ผลงานสะสม) จำนวนจังหวัดพัฒนาและยกระดับสถานบริการที่พักอาศัยชั่วคราวให้ได้ตามมาตรฐานฯ (0.25 คะแนน)</w:t>
      </w:r>
      <w:r>
        <w:rPr>
          <w:rFonts w:ascii="TH SarabunPSK" w:eastAsia="Cordia New" w:hAnsi="TH SarabunPSK" w:cs="TH SarabunPSK"/>
          <w:b/>
          <w:bCs/>
          <w:color w:val="0033CC"/>
          <w:kern w:val="24"/>
          <w:sz w:val="32"/>
          <w:szCs w:val="32"/>
          <w:cs/>
        </w:rPr>
        <w:t xml:space="preserve"> </w:t>
      </w:r>
    </w:p>
    <w:p w14:paraId="16625CD4" w14:textId="59EB15E2" w:rsidR="009735CB" w:rsidRPr="009735CB" w:rsidRDefault="009735CB" w:rsidP="009735CB">
      <w:pPr>
        <w:pStyle w:val="af1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9735CB">
        <w:rPr>
          <w:rFonts w:ascii="TH SarabunPSK" w:eastAsia="Cordia New" w:hAnsi="TH SarabunPSK" w:cs="TH SarabunPSK"/>
          <w:b/>
          <w:bCs/>
          <w:color w:val="0033CC"/>
          <w:kern w:val="24"/>
          <w:sz w:val="28"/>
          <w:szCs w:val="28"/>
        </w:rPr>
        <w:t xml:space="preserve"> </w:t>
      </w:r>
      <w:r w:rsidRPr="009735CB">
        <w:rPr>
          <w:rFonts w:ascii="TH SarabunPSK" w:eastAsia="Cordia New" w:hAnsi="TH SarabunPSK" w:cs="TH SarabunPSK"/>
          <w:b/>
          <w:bCs/>
          <w:color w:val="0033CC"/>
          <w:kern w:val="24"/>
          <w:sz w:val="28"/>
          <w:szCs w:val="28"/>
          <w:highlight w:val="cyan"/>
          <w:cs/>
        </w:rPr>
        <w:t>สูตรคำนวณคะแนน = (ผลงาน/เป้าหมาย)</w:t>
      </w:r>
      <w:r w:rsidRPr="009735CB">
        <w:rPr>
          <w:rFonts w:ascii="TH SarabunPSK" w:eastAsia="Cordia New" w:hAnsi="TH SarabunPSK" w:cs="TH SarabunPSK"/>
          <w:b/>
          <w:bCs/>
          <w:color w:val="0033CC"/>
          <w:kern w:val="24"/>
          <w:sz w:val="28"/>
          <w:szCs w:val="28"/>
          <w:highlight w:val="cyan"/>
        </w:rPr>
        <w:t xml:space="preserve">X </w:t>
      </w:r>
      <w:r w:rsidR="00255EB3">
        <w:rPr>
          <w:rFonts w:ascii="TH SarabunPSK" w:hAnsi="TH SarabunPSK" w:cs="TH SarabunPSK" w:hint="cs"/>
          <w:b/>
          <w:bCs/>
          <w:color w:val="0033CC"/>
          <w:kern w:val="24"/>
          <w:highlight w:val="cyan"/>
          <w:cs/>
        </w:rPr>
        <w:t>0.2500</w:t>
      </w:r>
    </w:p>
    <w:tbl>
      <w:tblPr>
        <w:tblW w:w="8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494"/>
        <w:gridCol w:w="627"/>
        <w:gridCol w:w="623"/>
        <w:gridCol w:w="494"/>
        <w:gridCol w:w="494"/>
        <w:gridCol w:w="494"/>
        <w:gridCol w:w="494"/>
        <w:gridCol w:w="494"/>
        <w:gridCol w:w="533"/>
        <w:gridCol w:w="533"/>
        <w:gridCol w:w="609"/>
        <w:gridCol w:w="533"/>
      </w:tblGrid>
      <w:tr w:rsidR="0001000A" w:rsidRPr="009735CB" w14:paraId="6BFC7E9C" w14:textId="77777777" w:rsidTr="0001000A">
        <w:trPr>
          <w:trHeight w:val="901"/>
        </w:trPr>
        <w:tc>
          <w:tcPr>
            <w:tcW w:w="22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3EA71D" w14:textId="77777777" w:rsidR="0001000A" w:rsidRPr="0001000A" w:rsidRDefault="009735CB" w:rsidP="0001000A">
            <w:pPr>
              <w:jc w:val="center"/>
              <w:rPr>
                <w:rFonts w:ascii="Tahoma" w:eastAsia="Tahoma" w:hAnsi="Tahoma" w:cs="Tahoma"/>
                <w:b/>
                <w:bCs/>
                <w:color w:val="FFFFFF"/>
                <w:kern w:val="24"/>
                <w:sz w:val="18"/>
                <w:szCs w:val="18"/>
              </w:rPr>
            </w:pPr>
            <w:r w:rsidRPr="0001000A">
              <w:rPr>
                <w:rFonts w:ascii="Tahoma" w:eastAsia="Tahoma" w:hAnsi="Tahoma" w:cs="Tahoma"/>
                <w:b/>
                <w:bCs/>
                <w:color w:val="FFFFFF"/>
                <w:kern w:val="24"/>
                <w:sz w:val="18"/>
                <w:szCs w:val="18"/>
                <w:cs/>
              </w:rPr>
              <w:t>ร้อยละ 90 ของเป้าหมาย</w:t>
            </w:r>
          </w:p>
          <w:p w14:paraId="3B027E4E" w14:textId="0EB85918" w:rsidR="0001000A" w:rsidRPr="0001000A" w:rsidRDefault="0001000A" w:rsidP="0001000A">
            <w:pPr>
              <w:rPr>
                <w:rFonts w:ascii="Tahoma" w:eastAsia="Tahoma" w:hAnsi="Tahoma" w:cs="Tahoma"/>
                <w:b/>
                <w:bCs/>
                <w:color w:val="FF0000"/>
                <w:kern w:val="24"/>
                <w:sz w:val="18"/>
                <w:szCs w:val="18"/>
                <w:highlight w:val="yellow"/>
              </w:rPr>
            </w:pPr>
            <w:r w:rsidRPr="0001000A">
              <w:rPr>
                <w:rFonts w:ascii="Tahoma" w:eastAsia="Tahoma" w:hAnsi="Tahoma" w:cs="Tahoma"/>
                <w:b/>
                <w:bCs/>
                <w:color w:val="FF0000"/>
                <w:kern w:val="24"/>
                <w:sz w:val="18"/>
                <w:szCs w:val="18"/>
                <w:highlight w:val="yellow"/>
                <w:cs/>
              </w:rPr>
              <w:t xml:space="preserve">(อย่างน้อยจังหวัดละ </w:t>
            </w:r>
          </w:p>
          <w:p w14:paraId="5A43DBE4" w14:textId="69B459EA" w:rsidR="009735CB" w:rsidRPr="0001000A" w:rsidRDefault="0001000A" w:rsidP="0001000A">
            <w:pPr>
              <w:jc w:val="center"/>
              <w:rPr>
                <w:rFonts w:ascii="Arial" w:eastAsia="Times New Roman" w:hAnsi="Arial" w:cs="Arial"/>
                <w:color w:val="FF0000"/>
                <w:sz w:val="36"/>
                <w:szCs w:val="36"/>
              </w:rPr>
            </w:pPr>
            <w:r w:rsidRPr="0001000A">
              <w:rPr>
                <w:rFonts w:ascii="Tahoma" w:eastAsia="Tahoma" w:hAnsi="Tahoma" w:cs="Tahoma"/>
                <w:b/>
                <w:bCs/>
                <w:color w:val="FF0000"/>
                <w:kern w:val="24"/>
                <w:sz w:val="18"/>
                <w:szCs w:val="18"/>
                <w:highlight w:val="yellow"/>
                <w:cs/>
              </w:rPr>
              <w:t>2 แห่ง)</w:t>
            </w:r>
          </w:p>
        </w:tc>
        <w:tc>
          <w:tcPr>
            <w:tcW w:w="4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57A68C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559D3834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1</w:t>
            </w:r>
          </w:p>
        </w:tc>
        <w:tc>
          <w:tcPr>
            <w:tcW w:w="6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81F9BC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145668C8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2</w:t>
            </w:r>
          </w:p>
        </w:tc>
        <w:tc>
          <w:tcPr>
            <w:tcW w:w="6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FE7F12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2B5DBB25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3</w:t>
            </w:r>
          </w:p>
        </w:tc>
        <w:tc>
          <w:tcPr>
            <w:tcW w:w="4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E1399B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6C6BCDDE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4</w:t>
            </w:r>
          </w:p>
        </w:tc>
        <w:tc>
          <w:tcPr>
            <w:tcW w:w="4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C5A053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7EA498E5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5</w:t>
            </w:r>
          </w:p>
        </w:tc>
        <w:tc>
          <w:tcPr>
            <w:tcW w:w="4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8A7611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59E01ACE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6</w:t>
            </w:r>
          </w:p>
        </w:tc>
        <w:tc>
          <w:tcPr>
            <w:tcW w:w="4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712642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60D56826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7</w:t>
            </w:r>
          </w:p>
        </w:tc>
        <w:tc>
          <w:tcPr>
            <w:tcW w:w="4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096027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60BABD04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8</w:t>
            </w:r>
          </w:p>
        </w:tc>
        <w:tc>
          <w:tcPr>
            <w:tcW w:w="5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F21E3D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417EF78E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9</w:t>
            </w:r>
          </w:p>
        </w:tc>
        <w:tc>
          <w:tcPr>
            <w:tcW w:w="5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EBE3EB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7A938655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10</w:t>
            </w: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957487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68A40614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11</w:t>
            </w:r>
          </w:p>
        </w:tc>
        <w:tc>
          <w:tcPr>
            <w:tcW w:w="5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8A1F74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08E59E74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12</w:t>
            </w:r>
          </w:p>
        </w:tc>
      </w:tr>
      <w:tr w:rsidR="0001000A" w:rsidRPr="009735CB" w14:paraId="3F9AE840" w14:textId="77777777" w:rsidTr="0001000A">
        <w:trPr>
          <w:trHeight w:val="402"/>
        </w:trPr>
        <w:tc>
          <w:tcPr>
            <w:tcW w:w="22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9228E6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135 แห่ง</w:t>
            </w:r>
          </w:p>
        </w:tc>
        <w:tc>
          <w:tcPr>
            <w:tcW w:w="4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37CDB5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14</w:t>
            </w:r>
          </w:p>
        </w:tc>
        <w:tc>
          <w:tcPr>
            <w:tcW w:w="6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DB5D8B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9</w:t>
            </w:r>
          </w:p>
        </w:tc>
        <w:tc>
          <w:tcPr>
            <w:tcW w:w="6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A0473B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9</w:t>
            </w:r>
          </w:p>
        </w:tc>
        <w:tc>
          <w:tcPr>
            <w:tcW w:w="4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D982F2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14</w:t>
            </w:r>
          </w:p>
        </w:tc>
        <w:tc>
          <w:tcPr>
            <w:tcW w:w="4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814698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14</w:t>
            </w:r>
          </w:p>
        </w:tc>
        <w:tc>
          <w:tcPr>
            <w:tcW w:w="4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7E1667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14</w:t>
            </w:r>
          </w:p>
        </w:tc>
        <w:tc>
          <w:tcPr>
            <w:tcW w:w="4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2E3772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7</w:t>
            </w:r>
          </w:p>
        </w:tc>
        <w:tc>
          <w:tcPr>
            <w:tcW w:w="4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11FBF0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14</w:t>
            </w:r>
          </w:p>
        </w:tc>
        <w:tc>
          <w:tcPr>
            <w:tcW w:w="5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FAF2D6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7</w:t>
            </w:r>
          </w:p>
        </w:tc>
        <w:tc>
          <w:tcPr>
            <w:tcW w:w="5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42F4FB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9</w:t>
            </w:r>
          </w:p>
        </w:tc>
        <w:tc>
          <w:tcPr>
            <w:tcW w:w="6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BCF0C3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12</w:t>
            </w:r>
          </w:p>
        </w:tc>
        <w:tc>
          <w:tcPr>
            <w:tcW w:w="5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6D4FCB" w14:textId="77777777" w:rsidR="009735CB" w:rsidRPr="009735CB" w:rsidRDefault="009735CB" w:rsidP="009735C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color w:val="000000"/>
                <w:kern w:val="24"/>
                <w:sz w:val="24"/>
                <w:szCs w:val="24"/>
                <w:cs/>
              </w:rPr>
              <w:t>12</w:t>
            </w:r>
          </w:p>
        </w:tc>
      </w:tr>
    </w:tbl>
    <w:p w14:paraId="71E68D75" w14:textId="77777777" w:rsidR="009735CB" w:rsidRDefault="009735CB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24A722C" w14:textId="77777777" w:rsidR="00F42424" w:rsidRDefault="00F4242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4412397" w14:textId="77777777" w:rsidR="00F42424" w:rsidRDefault="00F4242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35E7E7" w14:textId="5AF15531" w:rsidR="00F42424" w:rsidRDefault="00F4242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601BA2" w14:textId="775E1CAD" w:rsidR="00F42424" w:rsidRDefault="002038F0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67FF2" wp14:editId="128ABEFB">
                <wp:simplePos x="0" y="0"/>
                <wp:positionH relativeFrom="margin">
                  <wp:align>right</wp:align>
                </wp:positionH>
                <wp:positionV relativeFrom="paragraph">
                  <wp:posOffset>87629</wp:posOffset>
                </wp:positionV>
                <wp:extent cx="6229350" cy="34004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400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CB3EB60" id="Rectangle 8" o:spid="_x0000_s1026" style="position:absolute;margin-left:439.3pt;margin-top:6.9pt;width:490.5pt;height:267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" filled="f" strokecolor="#76923c [2406]" strokeweight="2pt">
                <w10:wrap anchorx="margin"/>
              </v:rect>
            </w:pict>
          </mc:Fallback>
        </mc:AlternateContent>
      </w:r>
      <w:r w:rsidRPr="002038F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 w:rsidRPr="002038F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231C0E15" w14:textId="77777777" w:rsidR="002038F0" w:rsidRPr="002038F0" w:rsidRDefault="002038F0" w:rsidP="002038F0">
      <w:pP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2038F0">
        <w:rPr>
          <w:rFonts w:ascii="TH SarabunPSK" w:hAnsi="TH SarabunPSK" w:cs="TH SarabunPSK"/>
          <w:b/>
          <w:bCs/>
          <w:color w:val="000000" w:themeColor="text1"/>
          <w:sz w:val="40"/>
          <w:szCs w:val="40"/>
          <w:highlight w:val="lightGray"/>
          <w:cs/>
        </w:rPr>
        <w:t>สสม.</w:t>
      </w:r>
    </w:p>
    <w:p w14:paraId="5B0A322E" w14:textId="77777777" w:rsidR="002038F0" w:rsidRDefault="002038F0" w:rsidP="002038F0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ประเด็นที่ </w:t>
      </w: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sym w:font="Wingdings" w:char="F08D"/>
      </w: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จำนวนจังหวัดพัฒนาและยกระดับสถานบริการที่พักอาศัยชั่วคราวให้ได้ตามมาตรฐานโรงแรม</w:t>
      </w:r>
    </w:p>
    <w:p w14:paraId="33099247" w14:textId="1C884753" w:rsidR="002038F0" w:rsidRDefault="002038F0" w:rsidP="002038F0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ที่เป็นมิตรกับสุขภาพและสิ่งแวดล้อม</w:t>
      </w:r>
    </w:p>
    <w:p w14:paraId="48392432" w14:textId="5DD6BE02" w:rsidR="002038F0" w:rsidRDefault="002038F0" w:rsidP="002038F0">
      <w:pPr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9735C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รอบ 5 เดือนแรก</w:t>
      </w:r>
    </w:p>
    <w:p w14:paraId="047477AF" w14:textId="77777777" w:rsidR="002038F0" w:rsidRDefault="002038F0" w:rsidP="002038F0">
      <w:pPr>
        <w:jc w:val="thaiDistribute"/>
        <w:rPr>
          <w:rFonts w:ascii="TH SarabunPSK" w:hAnsi="TH SarabunPSK" w:cs="TH SarabunPSK"/>
          <w:b/>
          <w:bCs/>
          <w:color w:val="0033CC"/>
          <w:kern w:val="24"/>
          <w:highlight w:val="cyan"/>
          <w:u w:val="single"/>
        </w:rPr>
      </w:pPr>
    </w:p>
    <w:p w14:paraId="62E9D7BE" w14:textId="7605D4AC" w:rsidR="002038F0" w:rsidRPr="002038F0" w:rsidRDefault="002038F0" w:rsidP="002038F0">
      <w:pPr>
        <w:kinsoku w:val="0"/>
        <w:overflowPunct w:val="0"/>
        <w:textAlignment w:val="baseline"/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</w:rPr>
      </w:pPr>
      <w:r w:rsidRPr="002038F0"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  <w:cs/>
        </w:rPr>
        <w:t>จำนวนจังหวัดพัฒนาและยกระดับสถานบริการที่พักอาศัยชั่วคราวให้ได้ตามมาตรฐาน</w:t>
      </w:r>
    </w:p>
    <w:p w14:paraId="7872FE72" w14:textId="4662DFAD" w:rsidR="002038F0" w:rsidRPr="002038F0" w:rsidRDefault="002038F0" w:rsidP="002038F0">
      <w:pPr>
        <w:kinsoku w:val="0"/>
        <w:overflowPunct w:val="0"/>
        <w:textAlignment w:val="baseline"/>
        <w:rPr>
          <w:rFonts w:ascii="TH SarabunPSK" w:hAnsi="TH SarabunPSK" w:cs="TH SarabunPSK"/>
          <w:b/>
          <w:bCs/>
          <w:color w:val="0033CC"/>
          <w:kern w:val="24"/>
          <w:u w:val="single"/>
        </w:rPr>
      </w:pPr>
      <w:r w:rsidRPr="002038F0"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  <w:cs/>
        </w:rPr>
        <w:t>จำนวน 1 แห่ง  (0.3000 คะแนน)</w:t>
      </w:r>
    </w:p>
    <w:p w14:paraId="35824497" w14:textId="224FDD5F" w:rsidR="002038F0" w:rsidRDefault="002038F0" w:rsidP="002038F0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u w:val="single"/>
          <w:cs/>
        </w:rPr>
        <w:t>สูตรคำนวณคะแนน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cs/>
        </w:rPr>
        <w:t xml:space="preserve"> 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</w:rPr>
        <w:t xml:space="preserve">= 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cs/>
        </w:rPr>
        <w:t>(ผลงาน/เป้าหมาย)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</w:rPr>
        <w:t xml:space="preserve">X </w:t>
      </w:r>
      <w:r>
        <w:rPr>
          <w:rFonts w:ascii="TH SarabunPSK" w:hAnsi="TH SarabunPSK" w:cs="TH SarabunPSK" w:hint="cs"/>
          <w:b/>
          <w:bCs/>
          <w:color w:val="0033CC"/>
          <w:kern w:val="24"/>
          <w:highlight w:val="cyan"/>
          <w:cs/>
        </w:rPr>
        <w:t>0.</w:t>
      </w:r>
      <w:r w:rsidR="00255EB3">
        <w:rPr>
          <w:rFonts w:ascii="TH SarabunPSK" w:hAnsi="TH SarabunPSK" w:cs="TH SarabunPSK" w:hint="cs"/>
          <w:b/>
          <w:bCs/>
          <w:color w:val="0033CC"/>
          <w:kern w:val="24"/>
          <w:highlight w:val="cyan"/>
          <w:cs/>
        </w:rPr>
        <w:t>3000</w:t>
      </w:r>
    </w:p>
    <w:p w14:paraId="758B4B3B" w14:textId="3AF49068" w:rsidR="00F42424" w:rsidRDefault="00F4242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D3339E7" w14:textId="1A633DDF" w:rsidR="002038F0" w:rsidRPr="009735CB" w:rsidRDefault="002038F0" w:rsidP="002038F0">
      <w:pPr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9735C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รอบ 5 เดือนหลัง</w:t>
      </w:r>
    </w:p>
    <w:p w14:paraId="1DF8B8A3" w14:textId="77777777" w:rsidR="002038F0" w:rsidRPr="002038F0" w:rsidRDefault="002038F0" w:rsidP="002038F0">
      <w:pPr>
        <w:kinsoku w:val="0"/>
        <w:overflowPunct w:val="0"/>
        <w:textAlignment w:val="baseline"/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</w:rPr>
      </w:pPr>
      <w:r w:rsidRPr="002038F0"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  <w:cs/>
        </w:rPr>
        <w:t>จำนวนจังหวัดพัฒนาและยกระดับสถานบริการที่พักอาศัยชั่วคราวให้ได้ตามมาตรฐาน</w:t>
      </w:r>
    </w:p>
    <w:p w14:paraId="69D00880" w14:textId="0E3F53C3" w:rsidR="002038F0" w:rsidRPr="002038F0" w:rsidRDefault="002038F0" w:rsidP="002038F0">
      <w:pPr>
        <w:kinsoku w:val="0"/>
        <w:overflowPunct w:val="0"/>
        <w:textAlignment w:val="baseline"/>
        <w:rPr>
          <w:rFonts w:ascii="TH SarabunPSK" w:hAnsi="TH SarabunPSK" w:cs="TH SarabunPSK"/>
          <w:b/>
          <w:bCs/>
          <w:color w:val="0033CC"/>
          <w:kern w:val="24"/>
          <w:u w:val="single"/>
        </w:rPr>
      </w:pPr>
      <w:r w:rsidRPr="002038F0"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b/>
          <w:bCs/>
          <w:color w:val="0033CC"/>
          <w:kern w:val="24"/>
          <w:sz w:val="32"/>
          <w:szCs w:val="32"/>
          <w:cs/>
        </w:rPr>
        <w:t>2</w:t>
      </w:r>
      <w:r w:rsidRPr="002038F0"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  <w:cs/>
        </w:rPr>
        <w:t xml:space="preserve"> แห่ง  (0.3000 คะแนน)</w:t>
      </w:r>
    </w:p>
    <w:p w14:paraId="6CE3002F" w14:textId="7F04AA59" w:rsidR="002038F0" w:rsidRDefault="002038F0" w:rsidP="002038F0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u w:val="single"/>
          <w:cs/>
        </w:rPr>
        <w:t>สูตรคำนวณคะแนน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cs/>
        </w:rPr>
        <w:t xml:space="preserve"> 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</w:rPr>
        <w:t xml:space="preserve">= 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cs/>
        </w:rPr>
        <w:t>(ผลงาน/เป้าหมาย)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</w:rPr>
        <w:t xml:space="preserve">X </w:t>
      </w:r>
      <w:r>
        <w:rPr>
          <w:rFonts w:ascii="TH SarabunPSK" w:hAnsi="TH SarabunPSK" w:cs="TH SarabunPSK" w:hint="cs"/>
          <w:b/>
          <w:bCs/>
          <w:color w:val="0033CC"/>
          <w:kern w:val="24"/>
          <w:highlight w:val="cyan"/>
          <w:cs/>
        </w:rPr>
        <w:t>0.</w:t>
      </w:r>
      <w:r w:rsidR="00255EB3">
        <w:rPr>
          <w:rFonts w:ascii="TH SarabunPSK" w:hAnsi="TH SarabunPSK" w:cs="TH SarabunPSK" w:hint="cs"/>
          <w:b/>
          <w:bCs/>
          <w:color w:val="0033CC"/>
          <w:kern w:val="24"/>
          <w:highlight w:val="cyan"/>
          <w:cs/>
        </w:rPr>
        <w:t>3000</w:t>
      </w:r>
    </w:p>
    <w:p w14:paraId="4442ADD4" w14:textId="77777777" w:rsidR="00F42424" w:rsidRPr="002038F0" w:rsidRDefault="00F4242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45DA17" w14:textId="0B7B5F47" w:rsidR="00F42424" w:rsidRDefault="00F42424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702EEE0" w14:textId="249B0C52" w:rsidR="00CA3C07" w:rsidRDefault="00CA3C07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F733AB8" w14:textId="07174231" w:rsidR="00F96821" w:rsidRDefault="00CA3C07" w:rsidP="004644FA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DB5DE7" wp14:editId="524B9CC6">
                <wp:simplePos x="0" y="0"/>
                <wp:positionH relativeFrom="margin">
                  <wp:posOffset>-133236</wp:posOffset>
                </wp:positionH>
                <wp:positionV relativeFrom="paragraph">
                  <wp:posOffset>67149</wp:posOffset>
                </wp:positionV>
                <wp:extent cx="6482686" cy="4476466"/>
                <wp:effectExtent l="0" t="0" r="1397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2686" cy="44764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D18E630" id="Rectangle 3" o:spid="_x0000_s1026" style="position:absolute;margin-left:-10.5pt;margin-top:5.3pt;width:510.45pt;height:352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" filled="f" strokecolor="#76923c [2406]" strokeweight="2pt">
                <w10:wrap anchorx="margin"/>
              </v:rect>
            </w:pict>
          </mc:Fallback>
        </mc:AlternateContent>
      </w:r>
    </w:p>
    <w:p w14:paraId="761843B3" w14:textId="40AD3440" w:rsidR="00CA3C07" w:rsidRPr="002038F0" w:rsidRDefault="00CA3C07" w:rsidP="00CA3C07">
      <w:pP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2038F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highlight w:val="lightGray"/>
          <w:cs/>
        </w:rPr>
        <w:t>ศอ.1-12</w:t>
      </w:r>
    </w:p>
    <w:p w14:paraId="344AF8AD" w14:textId="5E7E0DD8" w:rsidR="00F96821" w:rsidRPr="00CA3C07" w:rsidRDefault="00CA3C07" w:rsidP="002F3C5F">
      <w:pPr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16"/>
          <w:szCs w:val="16"/>
        </w:rPr>
      </w:pPr>
      <w:r w:rsidRPr="00CA3C07">
        <w:rPr>
          <w:rFonts w:hAnsi="TH SarabunPSK" w:cs="TH SarabunPSK"/>
          <w:b/>
          <w:bCs/>
          <w:caps/>
          <w:color w:val="000000" w:themeColor="text1"/>
          <w:kern w:val="24"/>
          <w:sz w:val="32"/>
          <w:szCs w:val="32"/>
          <w:cs/>
        </w:rPr>
        <w:t xml:space="preserve">ประเด็นที่ </w:t>
      </w:r>
      <w:r w:rsidRPr="00CA3C07">
        <w:rPr>
          <w:rFonts w:ascii="TH Sarabun New" w:hAnsi="Wingdings" w:cs="TH Sarabun New"/>
          <w:caps/>
          <w:color w:val="000000" w:themeColor="text1"/>
          <w:kern w:val="24"/>
          <w:sz w:val="24"/>
          <w:szCs w:val="24"/>
        </w:rPr>
        <w:sym w:font="Wingdings" w:char="F08E"/>
      </w:r>
      <w:r>
        <w:rPr>
          <w:rFonts w:ascii="TH Sarabun New" w:hAnsi="Wingdings" w:cs="TH Sarabun New"/>
          <w:caps/>
          <w:color w:val="000000" w:themeColor="text1"/>
          <w:kern w:val="24"/>
          <w:sz w:val="24"/>
          <w:szCs w:val="24"/>
        </w:rPr>
        <w:t xml:space="preserve"> </w:t>
      </w:r>
      <w:r w:rsidRPr="00CA3C07">
        <w:rPr>
          <w:rFonts w:hAnsi="TH SarabunPSK" w:cs="TH SarabunPSK"/>
          <w:b/>
          <w:bCs/>
          <w:caps/>
          <w:color w:val="000000" w:themeColor="text1"/>
          <w:kern w:val="24"/>
          <w:cs/>
        </w:rPr>
        <w:t>จำนวนพื้นที่เขตเมือง (เทศบาลนคร/เทศบาลเมือง) และเขตเศรษฐกิจพิเศษขับเคลื่อนเป็นเมืองสุขภาพดี</w:t>
      </w:r>
    </w:p>
    <w:p w14:paraId="31696AF0" w14:textId="77777777" w:rsidR="00CA3C07" w:rsidRDefault="00CA3C07" w:rsidP="00F96821">
      <w:pPr>
        <w:kinsoku w:val="0"/>
        <w:overflowPunct w:val="0"/>
        <w:textAlignment w:val="baseline"/>
        <w:rPr>
          <w:rFonts w:ascii="TH SarabunPSK" w:eastAsia="Times New Roman" w:hAnsi="TH SarabunPSK" w:cs="TH SarabunPSK"/>
          <w:b/>
          <w:bCs/>
          <w:color w:val="000000"/>
          <w:u w:val="single"/>
        </w:rPr>
      </w:pPr>
    </w:p>
    <w:p w14:paraId="1D6F23EF" w14:textId="075FCE19" w:rsidR="00F96821" w:rsidRDefault="00F96821" w:rsidP="00CA3C07">
      <w:pPr>
        <w:kinsoku w:val="0"/>
        <w:overflowPunct w:val="0"/>
        <w:ind w:left="3600" w:firstLine="720"/>
        <w:textAlignment w:val="baseline"/>
        <w:rPr>
          <w:rFonts w:ascii="TH SarabunPSK" w:eastAsia="Times New Roman" w:hAnsi="TH SarabunPSK" w:cs="TH SarabunPSK"/>
          <w:b/>
          <w:bCs/>
          <w:color w:val="000000"/>
        </w:rPr>
      </w:pPr>
      <w:r w:rsidRPr="00F96821">
        <w:rPr>
          <w:rFonts w:ascii="TH SarabunPSK" w:eastAsia="Times New Roman" w:hAnsi="TH SarabunPSK" w:cs="TH SarabunPSK"/>
          <w:b/>
          <w:bCs/>
          <w:color w:val="000000"/>
          <w:u w:val="single"/>
          <w:cs/>
        </w:rPr>
        <w:t>รอบ 5 เดือนแรก</w:t>
      </w:r>
      <w:r w:rsidRPr="00F96821">
        <w:rPr>
          <w:rFonts w:ascii="TH SarabunPSK" w:eastAsia="Times New Roman" w:hAnsi="TH SarabunPSK" w:cs="TH SarabunPSK" w:hint="cs"/>
          <w:b/>
          <w:bCs/>
          <w:color w:val="000000"/>
          <w:cs/>
        </w:rPr>
        <w:t xml:space="preserve"> </w:t>
      </w:r>
    </w:p>
    <w:p w14:paraId="2478FC1D" w14:textId="6BA94603" w:rsidR="00F96821" w:rsidRPr="00CA3C07" w:rsidRDefault="00F96821" w:rsidP="00F96821">
      <w:pPr>
        <w:kinsoku w:val="0"/>
        <w:overflowPunct w:val="0"/>
        <w:textAlignment w:val="baseline"/>
        <w:rPr>
          <w:rFonts w:ascii="TH SarabunPSK" w:hAnsi="TH SarabunPSK" w:cs="TH SarabunPSK"/>
          <w:b/>
          <w:bCs/>
          <w:color w:val="0033CC"/>
          <w:kern w:val="24"/>
          <w:sz w:val="24"/>
          <w:szCs w:val="24"/>
        </w:rPr>
      </w:pPr>
      <w:r w:rsidRPr="00CA3C07">
        <w:rPr>
          <w:rFonts w:ascii="TH SarabunPSK" w:hAnsi="TH SarabunPSK" w:cs="TH SarabunPSK"/>
          <w:b/>
          <w:bCs/>
          <w:color w:val="0033CC"/>
          <w:kern w:val="24"/>
          <w:cs/>
        </w:rPr>
        <w:t>อปท.ที่เข้าร่วมโครงการมีการประเมินตนเองตามเกณฑ์มาตรฐานเมืองสุขภาพดี</w:t>
      </w:r>
      <w:r w:rsidRPr="00CA3C07">
        <w:rPr>
          <w:rFonts w:ascii="TH SarabunPSK" w:hAnsi="TH SarabunPSK" w:cs="TH SarabunPSK" w:hint="cs"/>
          <w:b/>
          <w:bCs/>
          <w:color w:val="0033CC"/>
          <w:kern w:val="24"/>
          <w:cs/>
        </w:rPr>
        <w:t xml:space="preserve"> </w:t>
      </w:r>
      <w:r w:rsidRPr="00CA3C07">
        <w:rPr>
          <w:rFonts w:ascii="TH SarabunPSK" w:hAnsi="TH SarabunPSK" w:cs="TH SarabunPSK"/>
          <w:b/>
          <w:bCs/>
          <w:color w:val="0033CC"/>
          <w:kern w:val="24"/>
          <w:cs/>
        </w:rPr>
        <w:t>(</w:t>
      </w:r>
      <w:r w:rsidRPr="00CA3C07">
        <w:rPr>
          <w:rFonts w:ascii="TH SarabunPSK" w:hAnsi="TH SarabunPSK" w:cs="TH SarabunPSK"/>
          <w:b/>
          <w:bCs/>
          <w:color w:val="0033CC"/>
          <w:kern w:val="24"/>
        </w:rPr>
        <w:t xml:space="preserve">Self-assessment) (36 </w:t>
      </w:r>
      <w:r w:rsidRPr="00CA3C07">
        <w:rPr>
          <w:rFonts w:ascii="TH SarabunPSK" w:hAnsi="TH SarabunPSK" w:cs="TH SarabunPSK"/>
          <w:b/>
          <w:bCs/>
          <w:color w:val="0033CC"/>
          <w:kern w:val="24"/>
          <w:cs/>
        </w:rPr>
        <w:t>แห่ง)</w:t>
      </w:r>
      <w:r w:rsidR="00CA3C07">
        <w:rPr>
          <w:rFonts w:ascii="TH SarabunPSK" w:hAnsi="TH SarabunPSK" w:cs="TH SarabunPSK"/>
          <w:b/>
          <w:bCs/>
          <w:color w:val="0033CC"/>
          <w:kern w:val="24"/>
        </w:rPr>
        <w:t xml:space="preserve">  </w:t>
      </w:r>
      <w:r w:rsidRPr="00CA3C07">
        <w:rPr>
          <w:rFonts w:ascii="TH SarabunPSK" w:hAnsi="TH SarabunPSK" w:cs="TH SarabunPSK"/>
          <w:b/>
          <w:bCs/>
          <w:color w:val="0033CC"/>
          <w:kern w:val="24"/>
          <w:cs/>
        </w:rPr>
        <w:t>(0.25 คะแนน)</w:t>
      </w:r>
    </w:p>
    <w:p w14:paraId="387B8AFD" w14:textId="77777777" w:rsidR="00CA3C07" w:rsidRDefault="00CA3C07" w:rsidP="00CA3C07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u w:val="single"/>
          <w:cs/>
        </w:rPr>
        <w:t>สูตรคำนวณคะแนน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cs/>
        </w:rPr>
        <w:t xml:space="preserve"> 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</w:rPr>
        <w:t xml:space="preserve">= 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cs/>
        </w:rPr>
        <w:t>(ผลงาน/เป้าหมาย)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</w:rPr>
        <w:t xml:space="preserve">X </w:t>
      </w:r>
      <w:r>
        <w:rPr>
          <w:rFonts w:ascii="TH SarabunPSK" w:hAnsi="TH SarabunPSK" w:cs="TH SarabunPSK" w:hint="cs"/>
          <w:b/>
          <w:bCs/>
          <w:color w:val="0033CC"/>
          <w:kern w:val="24"/>
          <w:highlight w:val="cyan"/>
          <w:cs/>
        </w:rPr>
        <w:t>0.2500</w:t>
      </w:r>
    </w:p>
    <w:tbl>
      <w:tblPr>
        <w:tblW w:w="772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"/>
        <w:gridCol w:w="554"/>
        <w:gridCol w:w="554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CA3C07" w:rsidRPr="00CA3C07" w14:paraId="2AE444D7" w14:textId="77777777" w:rsidTr="00CA3C07">
        <w:trPr>
          <w:trHeight w:val="610"/>
        </w:trPr>
        <w:tc>
          <w:tcPr>
            <w:tcW w:w="10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6404C8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จำนวนแห่ง</w:t>
            </w:r>
          </w:p>
        </w:tc>
        <w:tc>
          <w:tcPr>
            <w:tcW w:w="5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184E83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ศอ</w:t>
            </w:r>
          </w:p>
          <w:p w14:paraId="1E88DA1F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1</w:t>
            </w:r>
          </w:p>
        </w:tc>
        <w:tc>
          <w:tcPr>
            <w:tcW w:w="5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24ABB6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ศอ</w:t>
            </w:r>
          </w:p>
          <w:p w14:paraId="30DC0D6E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2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FC042B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ศอ</w:t>
            </w:r>
          </w:p>
          <w:p w14:paraId="53388983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3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0040A7" w14:textId="59BEF78A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ศอ</w:t>
            </w:r>
          </w:p>
          <w:p w14:paraId="13BD2D3F" w14:textId="6AC0CD1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4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7D96E9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ศอ</w:t>
            </w:r>
          </w:p>
          <w:p w14:paraId="7C135E5B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5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17B09D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ศอ</w:t>
            </w:r>
          </w:p>
          <w:p w14:paraId="3DDF2BB6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6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9CB332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ศอ</w:t>
            </w:r>
          </w:p>
          <w:p w14:paraId="579342FB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7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7D6B67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ศอ</w:t>
            </w:r>
          </w:p>
          <w:p w14:paraId="318E2E8D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8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9CB2C9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ศอ</w:t>
            </w:r>
          </w:p>
          <w:p w14:paraId="3483A183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9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D7E5EC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ศอ</w:t>
            </w:r>
          </w:p>
          <w:p w14:paraId="4D9C6593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10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F1A640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ศอ</w:t>
            </w:r>
          </w:p>
          <w:p w14:paraId="6883A3AA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11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2A965D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ศอ</w:t>
            </w:r>
          </w:p>
          <w:p w14:paraId="05D72CF4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12</w:t>
            </w:r>
          </w:p>
        </w:tc>
      </w:tr>
      <w:tr w:rsidR="00CA3C07" w:rsidRPr="00CA3C07" w14:paraId="225A2356" w14:textId="77777777" w:rsidTr="00CA3C07">
        <w:trPr>
          <w:trHeight w:val="396"/>
        </w:trPr>
        <w:tc>
          <w:tcPr>
            <w:tcW w:w="10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31A86D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FFFFFF" w:themeColor="background1"/>
                <w:kern w:val="24"/>
                <w:cs/>
              </w:rPr>
              <w:t>36</w:t>
            </w:r>
          </w:p>
        </w:tc>
        <w:tc>
          <w:tcPr>
            <w:tcW w:w="5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17198B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3BA8F7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CDB96F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4FCFE3" w14:textId="57652DC9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E6F4FB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511FE5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415E72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D1157B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31CFE6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017796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55757B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88CE2B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</w:tr>
    </w:tbl>
    <w:p w14:paraId="29D367D3" w14:textId="77777777" w:rsidR="00CA3C07" w:rsidRDefault="00CA3C07" w:rsidP="00F96821">
      <w:pPr>
        <w:kinsoku w:val="0"/>
        <w:overflowPunct w:val="0"/>
        <w:textAlignment w:val="baseline"/>
        <w:rPr>
          <w:rFonts w:ascii="TH SarabunPSK" w:eastAsia="Times New Roman" w:hAnsi="TH SarabunPSK" w:cs="TH SarabunPSK"/>
          <w:b/>
          <w:bCs/>
          <w:color w:val="000000"/>
          <w:u w:val="single"/>
        </w:rPr>
      </w:pPr>
    </w:p>
    <w:p w14:paraId="29ED9702" w14:textId="7E7D9AC7" w:rsidR="00F96821" w:rsidRDefault="00F96821" w:rsidP="00CA3C07">
      <w:pPr>
        <w:kinsoku w:val="0"/>
        <w:overflowPunct w:val="0"/>
        <w:ind w:left="4320"/>
        <w:textAlignment w:val="baseline"/>
        <w:rPr>
          <w:rFonts w:ascii="TH SarabunPSK" w:eastAsia="Times New Roman" w:hAnsi="TH SarabunPSK" w:cs="TH SarabunPSK"/>
          <w:b/>
          <w:bCs/>
          <w:color w:val="000000"/>
        </w:rPr>
      </w:pPr>
      <w:r w:rsidRPr="00F96821">
        <w:rPr>
          <w:rFonts w:ascii="TH SarabunPSK" w:eastAsia="Times New Roman" w:hAnsi="TH SarabunPSK" w:cs="TH SarabunPSK"/>
          <w:b/>
          <w:bCs/>
          <w:color w:val="000000"/>
          <w:u w:val="single"/>
          <w:cs/>
        </w:rPr>
        <w:t>รอบ 5 เดือน</w:t>
      </w:r>
      <w:r>
        <w:rPr>
          <w:rFonts w:ascii="TH SarabunPSK" w:eastAsia="Times New Roman" w:hAnsi="TH SarabunPSK" w:cs="TH SarabunPSK" w:hint="cs"/>
          <w:b/>
          <w:bCs/>
          <w:color w:val="000000"/>
          <w:u w:val="single"/>
          <w:cs/>
        </w:rPr>
        <w:t>หลัง</w:t>
      </w:r>
      <w:r w:rsidRPr="00F96821">
        <w:rPr>
          <w:rFonts w:ascii="TH SarabunPSK" w:eastAsia="Times New Roman" w:hAnsi="TH SarabunPSK" w:cs="TH SarabunPSK" w:hint="cs"/>
          <w:b/>
          <w:bCs/>
          <w:color w:val="000000"/>
          <w:cs/>
        </w:rPr>
        <w:t xml:space="preserve"> </w:t>
      </w:r>
    </w:p>
    <w:p w14:paraId="701513AA" w14:textId="4B074B4E" w:rsidR="00F96821" w:rsidRPr="00CA3C07" w:rsidRDefault="00F96821" w:rsidP="00CA3C07">
      <w:pPr>
        <w:kinsoku w:val="0"/>
        <w:overflowPunct w:val="0"/>
        <w:ind w:right="-262"/>
        <w:textAlignment w:val="baseline"/>
        <w:rPr>
          <w:rFonts w:ascii="TH SarabunPSK" w:hAnsi="TH SarabunPSK" w:cs="TH SarabunPSK"/>
          <w:b/>
          <w:bCs/>
          <w:color w:val="0033CC"/>
          <w:kern w:val="24"/>
        </w:rPr>
      </w:pPr>
      <w:r w:rsidRPr="00CA3C07">
        <w:rPr>
          <w:rFonts w:ascii="TH SarabunPSK" w:hAnsi="TH SarabunPSK" w:cs="TH SarabunPSK"/>
          <w:b/>
          <w:bCs/>
          <w:color w:val="0033CC"/>
          <w:kern w:val="24"/>
          <w:cs/>
        </w:rPr>
        <w:t>จำนวนพื้นที่เขตเมือง (เทศบาลนคร/เทศบาลเมือง) และเขตเศรษฐกิจพิเศษขับเคลื่อนเป็นเมืองสุขภาพดี</w:t>
      </w:r>
      <w:r w:rsidR="00101D31" w:rsidRPr="00CA3C07">
        <w:rPr>
          <w:rFonts w:ascii="TH SarabunPSK" w:hAnsi="TH SarabunPSK" w:cs="TH SarabunPSK" w:hint="cs"/>
          <w:b/>
          <w:bCs/>
          <w:color w:val="0033CC"/>
          <w:kern w:val="24"/>
          <w:cs/>
        </w:rPr>
        <w:t xml:space="preserve"> (</w:t>
      </w:r>
      <w:r w:rsidRPr="00CA3C07">
        <w:rPr>
          <w:rFonts w:ascii="TH SarabunPSK" w:hAnsi="TH SarabunPSK" w:cs="TH SarabunPSK"/>
          <w:b/>
          <w:bCs/>
          <w:color w:val="0033CC"/>
          <w:kern w:val="24"/>
          <w:cs/>
        </w:rPr>
        <w:t xml:space="preserve">36แห่ง </w:t>
      </w:r>
      <w:r w:rsidR="00101D31" w:rsidRPr="00CA3C07">
        <w:rPr>
          <w:rFonts w:ascii="TH SarabunPSK" w:hAnsi="TH SarabunPSK" w:cs="TH SarabunPSK" w:hint="cs"/>
          <w:b/>
          <w:bCs/>
          <w:color w:val="0033CC"/>
          <w:kern w:val="24"/>
          <w:cs/>
        </w:rPr>
        <w:t>)</w:t>
      </w:r>
      <w:r w:rsidR="00CA3C07">
        <w:rPr>
          <w:rFonts w:ascii="TH SarabunPSK" w:hAnsi="TH SarabunPSK" w:cs="TH SarabunPSK"/>
          <w:b/>
          <w:bCs/>
          <w:color w:val="0033CC"/>
          <w:kern w:val="24"/>
        </w:rPr>
        <w:t xml:space="preserve"> </w:t>
      </w:r>
      <w:r w:rsidRPr="00CA3C07">
        <w:rPr>
          <w:rFonts w:ascii="TH SarabunPSK" w:hAnsi="TH SarabunPSK" w:cs="TH SarabunPSK"/>
          <w:b/>
          <w:bCs/>
          <w:color w:val="0033CC"/>
          <w:kern w:val="24"/>
          <w:cs/>
        </w:rPr>
        <w:t>(0.25</w:t>
      </w:r>
      <w:r w:rsidR="00CA3C07">
        <w:rPr>
          <w:rFonts w:ascii="TH SarabunPSK" w:hAnsi="TH SarabunPSK" w:cs="TH SarabunPSK"/>
          <w:b/>
          <w:bCs/>
          <w:color w:val="0033CC"/>
          <w:kern w:val="24"/>
        </w:rPr>
        <w:t xml:space="preserve"> </w:t>
      </w:r>
      <w:r w:rsidRPr="00CA3C07">
        <w:rPr>
          <w:rFonts w:ascii="TH SarabunPSK" w:hAnsi="TH SarabunPSK" w:cs="TH SarabunPSK"/>
          <w:b/>
          <w:bCs/>
          <w:color w:val="0033CC"/>
          <w:kern w:val="24"/>
          <w:cs/>
        </w:rPr>
        <w:t>คะแนน)</w:t>
      </w:r>
    </w:p>
    <w:p w14:paraId="5C9F2CC4" w14:textId="77777777" w:rsidR="00CA3C07" w:rsidRPr="009735CB" w:rsidRDefault="00F96821" w:rsidP="00CA3C07">
      <w:pPr>
        <w:pStyle w:val="af1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101D31">
        <w:rPr>
          <w:rFonts w:ascii="TH SarabunPSK" w:hAnsi="TH SarabunPSK" w:cs="TH SarabunPSK"/>
          <w:color w:val="0033CC"/>
          <w:kern w:val="24"/>
          <w:sz w:val="32"/>
          <w:szCs w:val="32"/>
          <w:cs/>
        </w:rPr>
        <w:t xml:space="preserve"> </w:t>
      </w:r>
      <w:r w:rsidR="00CA3C07" w:rsidRPr="009735CB">
        <w:rPr>
          <w:rFonts w:ascii="TH SarabunPSK" w:eastAsia="Cordia New" w:hAnsi="TH SarabunPSK" w:cs="TH SarabunPSK"/>
          <w:b/>
          <w:bCs/>
          <w:color w:val="0033CC"/>
          <w:kern w:val="24"/>
          <w:sz w:val="28"/>
          <w:szCs w:val="28"/>
          <w:highlight w:val="cyan"/>
          <w:cs/>
        </w:rPr>
        <w:t>สูตรคำนวณคะแนน = (ผลงาน/เป้าหมาย)</w:t>
      </w:r>
      <w:r w:rsidR="00CA3C07" w:rsidRPr="009735CB">
        <w:rPr>
          <w:rFonts w:ascii="TH SarabunPSK" w:eastAsia="Cordia New" w:hAnsi="TH SarabunPSK" w:cs="TH SarabunPSK"/>
          <w:b/>
          <w:bCs/>
          <w:color w:val="0033CC"/>
          <w:kern w:val="24"/>
          <w:sz w:val="28"/>
          <w:szCs w:val="28"/>
          <w:highlight w:val="cyan"/>
        </w:rPr>
        <w:t xml:space="preserve">X </w:t>
      </w:r>
      <w:r w:rsidR="00CA3C07">
        <w:rPr>
          <w:rFonts w:ascii="TH SarabunPSK" w:hAnsi="TH SarabunPSK" w:cs="TH SarabunPSK" w:hint="cs"/>
          <w:b/>
          <w:bCs/>
          <w:color w:val="0033CC"/>
          <w:kern w:val="24"/>
          <w:highlight w:val="cyan"/>
          <w:cs/>
        </w:rPr>
        <w:t>0.2500</w:t>
      </w:r>
    </w:p>
    <w:tbl>
      <w:tblPr>
        <w:tblW w:w="7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CA3C07" w:rsidRPr="00CA3C07" w14:paraId="730ED22C" w14:textId="77777777" w:rsidTr="00CA3C07">
        <w:trPr>
          <w:trHeight w:val="610"/>
        </w:trPr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332BEB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0"/>
                <w:szCs w:val="20"/>
                <w:cs/>
              </w:rPr>
              <w:t>จำนวนแห่ง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288C2B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1B96377F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1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DBCFDC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47C22B20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2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FD3C5E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5401E8DE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3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4F7D43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4C8573C4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4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B70CC8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277221AF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5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8305EC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1D87164A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6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6EC968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4F318148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7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399394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70DF683C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8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AEACF9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592EAAF1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9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60BB43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0FFCDFC5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10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2147BA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5EC9AF7E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11</w:t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5E579A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10539F31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12</w:t>
            </w:r>
          </w:p>
        </w:tc>
      </w:tr>
      <w:tr w:rsidR="00CA3C07" w:rsidRPr="00CA3C07" w14:paraId="6F3E1FEE" w14:textId="77777777" w:rsidTr="00CA3C07">
        <w:trPr>
          <w:trHeight w:val="396"/>
        </w:trPr>
        <w:tc>
          <w:tcPr>
            <w:tcW w:w="10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A1C4BE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FFFFFF" w:themeColor="background1"/>
                <w:kern w:val="24"/>
                <w:cs/>
              </w:rPr>
              <w:t>36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057015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A9C546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01DAA2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2D4847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3A93F3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4AA80C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1D94E0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E517E9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D32ADF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20A187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E17CE6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  <w:tc>
          <w:tcPr>
            <w:tcW w:w="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8180FC" w14:textId="77777777" w:rsidR="00CA3C07" w:rsidRPr="00CA3C07" w:rsidRDefault="00CA3C07" w:rsidP="00CA3C07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A3C07">
              <w:rPr>
                <w:rFonts w:ascii="Tahoma" w:eastAsia="Tahoma" w:hAnsi="Tahoma" w:cs="Tahoma"/>
                <w:color w:val="000000" w:themeColor="text1"/>
                <w:kern w:val="24"/>
                <w:sz w:val="24"/>
                <w:szCs w:val="24"/>
                <w:cs/>
              </w:rPr>
              <w:t>3</w:t>
            </w:r>
          </w:p>
        </w:tc>
      </w:tr>
    </w:tbl>
    <w:p w14:paraId="009432EB" w14:textId="1977C42C" w:rsidR="00CA3C07" w:rsidRDefault="00CA3C07" w:rsidP="00101D31">
      <w:pPr>
        <w:kinsoku w:val="0"/>
        <w:overflowPunct w:val="0"/>
        <w:textAlignment w:val="baseline"/>
        <w:rPr>
          <w:rFonts w:ascii="TH SarabunPSK" w:hAnsi="TH SarabunPSK" w:cs="TH SarabunPSK"/>
          <w:color w:val="0033CC"/>
          <w:kern w:val="24"/>
          <w:sz w:val="32"/>
          <w:szCs w:val="32"/>
        </w:rPr>
      </w:pPr>
    </w:p>
    <w:p w14:paraId="22AD7C17" w14:textId="6E66ACC2" w:rsidR="00CA3C07" w:rsidRDefault="00CA3C07" w:rsidP="00101D31">
      <w:pPr>
        <w:kinsoku w:val="0"/>
        <w:overflowPunct w:val="0"/>
        <w:textAlignment w:val="baseline"/>
        <w:rPr>
          <w:rFonts w:ascii="TH SarabunPSK" w:hAnsi="TH SarabunPSK" w:cs="TH SarabunPSK"/>
          <w:color w:val="0033CC"/>
          <w:kern w:val="24"/>
          <w:sz w:val="32"/>
          <w:szCs w:val="32"/>
        </w:rPr>
      </w:pPr>
    </w:p>
    <w:p w14:paraId="2BD12172" w14:textId="7D06C096" w:rsidR="00CA3C07" w:rsidRDefault="00CA3C07" w:rsidP="00101D31">
      <w:pPr>
        <w:kinsoku w:val="0"/>
        <w:overflowPunct w:val="0"/>
        <w:textAlignment w:val="baseline"/>
        <w:rPr>
          <w:rFonts w:ascii="TH SarabunPSK" w:hAnsi="TH SarabunPSK" w:cs="TH SarabunPSK"/>
          <w:color w:val="0033CC"/>
          <w:kern w:val="24"/>
          <w:sz w:val="32"/>
          <w:szCs w:val="32"/>
        </w:rPr>
      </w:pPr>
    </w:p>
    <w:p w14:paraId="7610DD81" w14:textId="35E9FE12" w:rsidR="00CA3C07" w:rsidRDefault="00CA3C07" w:rsidP="00101D31">
      <w:pPr>
        <w:kinsoku w:val="0"/>
        <w:overflowPunct w:val="0"/>
        <w:textAlignment w:val="baseline"/>
        <w:rPr>
          <w:rFonts w:ascii="TH SarabunPSK" w:hAnsi="TH SarabunPSK" w:cs="TH SarabunPSK"/>
          <w:color w:val="0033CC"/>
          <w:kern w:val="24"/>
          <w:sz w:val="32"/>
          <w:szCs w:val="32"/>
        </w:rPr>
      </w:pPr>
    </w:p>
    <w:p w14:paraId="6CC4CC28" w14:textId="006AC936" w:rsidR="00CA3C07" w:rsidRDefault="00CA3C07" w:rsidP="00101D31">
      <w:pPr>
        <w:kinsoku w:val="0"/>
        <w:overflowPunct w:val="0"/>
        <w:textAlignment w:val="baseline"/>
        <w:rPr>
          <w:rFonts w:ascii="TH SarabunPSK" w:hAnsi="TH SarabunPSK" w:cs="TH SarabunPSK"/>
          <w:color w:val="0033CC"/>
          <w:kern w:val="24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3621A4" wp14:editId="4CDB74D7">
                <wp:simplePos x="0" y="0"/>
                <wp:positionH relativeFrom="margin">
                  <wp:posOffset>-133236</wp:posOffset>
                </wp:positionH>
                <wp:positionV relativeFrom="paragraph">
                  <wp:posOffset>279116</wp:posOffset>
                </wp:positionV>
                <wp:extent cx="6496334" cy="34004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334" cy="3400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4685537" id="Rectangle 2" o:spid="_x0000_s1026" style="position:absolute;margin-left:-10.5pt;margin-top:22pt;width:511.5pt;height:267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" filled="f" strokecolor="#76923c [2406]" strokeweight="2pt">
                <w10:wrap anchorx="margin"/>
              </v:rect>
            </w:pict>
          </mc:Fallback>
        </mc:AlternateContent>
      </w:r>
    </w:p>
    <w:p w14:paraId="4DBBFC6E" w14:textId="2A198D97" w:rsidR="00CA3C07" w:rsidRPr="00CA3C07" w:rsidRDefault="00CA3C07" w:rsidP="00101D31">
      <w:pPr>
        <w:kinsoku w:val="0"/>
        <w:overflowPunct w:val="0"/>
        <w:textAlignment w:val="baseline"/>
        <w:rPr>
          <w:rFonts w:ascii="TH SarabunPSK" w:hAnsi="TH SarabunPSK" w:cs="TH SarabunPSK"/>
          <w:color w:val="0033CC"/>
          <w:kern w:val="24"/>
          <w:sz w:val="18"/>
          <w:szCs w:val="18"/>
        </w:rPr>
      </w:pPr>
    </w:p>
    <w:p w14:paraId="3159A665" w14:textId="77777777" w:rsidR="00CA3C07" w:rsidRPr="00CA3C07" w:rsidRDefault="00CA3C07" w:rsidP="00101D31">
      <w:pPr>
        <w:kinsoku w:val="0"/>
        <w:overflowPunct w:val="0"/>
        <w:textAlignment w:val="baseline"/>
        <w:rPr>
          <w:rFonts w:ascii="TH SarabunPSK" w:hAnsi="TH SarabunPSK" w:cs="TH SarabunPSK"/>
          <w:color w:val="0033CC"/>
          <w:kern w:val="24"/>
          <w:sz w:val="18"/>
          <w:szCs w:val="18"/>
        </w:rPr>
      </w:pPr>
    </w:p>
    <w:p w14:paraId="622271C0" w14:textId="5C59FD93" w:rsidR="00CA3C07" w:rsidRPr="002038F0" w:rsidRDefault="00CA3C07" w:rsidP="00CA3C07">
      <w:pP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2038F0">
        <w:rPr>
          <w:rFonts w:ascii="TH SarabunPSK" w:hAnsi="TH SarabunPSK" w:cs="TH SarabunPSK"/>
          <w:b/>
          <w:bCs/>
          <w:color w:val="000000" w:themeColor="text1"/>
          <w:sz w:val="40"/>
          <w:szCs w:val="40"/>
          <w:highlight w:val="lightGray"/>
          <w:cs/>
        </w:rPr>
        <w:t>สสม.</w:t>
      </w:r>
    </w:p>
    <w:p w14:paraId="5E72BEDF" w14:textId="249B8DF4" w:rsidR="00CA3C07" w:rsidRDefault="00CA3C07" w:rsidP="00CA3C07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ประเด็นที่ </w:t>
      </w: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sym w:font="Wingdings" w:char="F08D"/>
      </w: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จำนวนจังหวัดพัฒนาและยกระดับสถานบริการที่พักอาศัยชั่วคราวให้ได้ตามมาตรฐานโรงแรม</w:t>
      </w:r>
    </w:p>
    <w:p w14:paraId="73114EF8" w14:textId="77777777" w:rsidR="00CA3C07" w:rsidRDefault="00CA3C07" w:rsidP="00CA3C07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ที่เป็นมิตรกับสุขภาพและสิ่งแวดล้อม</w:t>
      </w:r>
    </w:p>
    <w:p w14:paraId="23FC93D2" w14:textId="3CC316D1" w:rsidR="00CA3C07" w:rsidRDefault="00CA3C07" w:rsidP="00101D31">
      <w:pPr>
        <w:kinsoku w:val="0"/>
        <w:overflowPunct w:val="0"/>
        <w:textAlignment w:val="baseline"/>
        <w:rPr>
          <w:rFonts w:ascii="TH SarabunPSK" w:hAnsi="TH SarabunPSK" w:cs="TH SarabunPSK"/>
          <w:color w:val="0033CC"/>
          <w:kern w:val="24"/>
          <w:sz w:val="32"/>
          <w:szCs w:val="32"/>
        </w:rPr>
      </w:pPr>
      <w:r w:rsidRPr="00CA3C07">
        <w:rPr>
          <w:rFonts w:ascii="TH SarabunPSK" w:hAnsi="TH SarabunPSK" w:cs="TH SarabunPSK"/>
          <w:noProof/>
          <w:color w:val="0033CC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F43C32" wp14:editId="4A645D5A">
                <wp:simplePos x="0" y="0"/>
                <wp:positionH relativeFrom="column">
                  <wp:posOffset>2268571</wp:posOffset>
                </wp:positionH>
                <wp:positionV relativeFrom="paragraph">
                  <wp:posOffset>63529</wp:posOffset>
                </wp:positionV>
                <wp:extent cx="1364776" cy="354842"/>
                <wp:effectExtent l="0" t="0" r="0" b="7620"/>
                <wp:wrapNone/>
                <wp:docPr id="21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856066-DA21-140F-AD77-CA7657EA92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4776" cy="354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438381" w14:textId="77777777" w:rsidR="00CA3C07" w:rsidRDefault="00CA3C07" w:rsidP="00CA3C07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A3C0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ไม่มีพื้นที่ดำเนินการ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43C32" id="_x0000_s1029" style="position:absolute;margin-left:178.65pt;margin-top:5pt;width:107.45pt;height:27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" filled="f" fillcolor="#4f81bd [3204]" stroked="f" strokecolor="black [3213]">
                <v:shadow color="#eeece1 [3214]"/>
                <v:textbox>
                  <w:txbxContent>
                    <w:p w14:paraId="73438381" w14:textId="77777777" w:rsidR="00CA3C07" w:rsidRDefault="00CA3C07" w:rsidP="00CA3C07">
                      <w:pPr>
                        <w:kinsoku w:val="0"/>
                        <w:overflowPunct w:val="0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CA3C0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cs/>
                        </w:rPr>
                        <w:t>ไม่มีพื้นที่ดำเนินการ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2A559DFC" w14:textId="5F1ED44A" w:rsidR="00CA3C07" w:rsidRDefault="00CA3C07" w:rsidP="00101D31">
      <w:pPr>
        <w:kinsoku w:val="0"/>
        <w:overflowPunct w:val="0"/>
        <w:textAlignment w:val="baseline"/>
        <w:rPr>
          <w:rFonts w:ascii="TH SarabunPSK" w:hAnsi="TH SarabunPSK" w:cs="TH SarabunPSK"/>
          <w:color w:val="0033CC"/>
          <w:kern w:val="24"/>
          <w:sz w:val="32"/>
          <w:szCs w:val="32"/>
        </w:rPr>
      </w:pPr>
    </w:p>
    <w:p w14:paraId="69D2EF08" w14:textId="5DEF3E46" w:rsidR="00CA3C07" w:rsidRDefault="00CA3C07" w:rsidP="00101D31">
      <w:pPr>
        <w:kinsoku w:val="0"/>
        <w:overflowPunct w:val="0"/>
        <w:textAlignment w:val="baseline"/>
        <w:rPr>
          <w:rFonts w:ascii="TH SarabunPSK" w:hAnsi="TH SarabunPSK" w:cs="TH SarabunPSK"/>
          <w:color w:val="0033CC"/>
          <w:kern w:val="24"/>
          <w:sz w:val="32"/>
          <w:szCs w:val="32"/>
        </w:rPr>
      </w:pPr>
    </w:p>
    <w:p w14:paraId="19A7AFBC" w14:textId="510D72C6" w:rsidR="00CA3C07" w:rsidRDefault="00CA3C07" w:rsidP="00101D31">
      <w:pPr>
        <w:kinsoku w:val="0"/>
        <w:overflowPunct w:val="0"/>
        <w:textAlignment w:val="baseline"/>
        <w:rPr>
          <w:rFonts w:ascii="TH SarabunPSK" w:hAnsi="TH SarabunPSK" w:cs="TH SarabunPSK"/>
          <w:color w:val="0033CC"/>
          <w:kern w:val="24"/>
          <w:sz w:val="32"/>
          <w:szCs w:val="32"/>
        </w:rPr>
      </w:pPr>
    </w:p>
    <w:p w14:paraId="0BF8E79B" w14:textId="66D9D855" w:rsidR="00CA3C07" w:rsidRDefault="00CA3C07" w:rsidP="00101D31">
      <w:pPr>
        <w:kinsoku w:val="0"/>
        <w:overflowPunct w:val="0"/>
        <w:textAlignment w:val="baseline"/>
        <w:rPr>
          <w:rFonts w:ascii="TH SarabunPSK" w:hAnsi="TH SarabunPSK" w:cs="TH SarabunPSK"/>
          <w:color w:val="0033CC"/>
          <w:kern w:val="24"/>
          <w:sz w:val="32"/>
          <w:szCs w:val="32"/>
        </w:rPr>
      </w:pPr>
    </w:p>
    <w:p w14:paraId="4E4D2977" w14:textId="679061E2" w:rsidR="00CA3C07" w:rsidRDefault="00CA3C07" w:rsidP="00101D31">
      <w:pPr>
        <w:kinsoku w:val="0"/>
        <w:overflowPunct w:val="0"/>
        <w:textAlignment w:val="baseline"/>
        <w:rPr>
          <w:rFonts w:ascii="TH SarabunPSK" w:hAnsi="TH SarabunPSK" w:cs="TH SarabunPSK"/>
          <w:color w:val="0033CC"/>
          <w:kern w:val="24"/>
          <w:sz w:val="32"/>
          <w:szCs w:val="32"/>
          <w:cs/>
        </w:rPr>
      </w:pPr>
    </w:p>
    <w:p w14:paraId="0FAC9E50" w14:textId="6C421D95" w:rsidR="00CA3C07" w:rsidRDefault="00CA3C07" w:rsidP="00101D31">
      <w:pPr>
        <w:kinsoku w:val="0"/>
        <w:overflowPunct w:val="0"/>
        <w:textAlignment w:val="baseline"/>
        <w:rPr>
          <w:rFonts w:ascii="TH SarabunPSK" w:hAnsi="TH SarabunPSK" w:cs="TH SarabunPSK"/>
          <w:color w:val="0033CC"/>
          <w:kern w:val="24"/>
          <w:sz w:val="32"/>
          <w:szCs w:val="32"/>
        </w:rPr>
      </w:pPr>
    </w:p>
    <w:p w14:paraId="3F75BD26" w14:textId="77777777" w:rsidR="00CA3C07" w:rsidRDefault="00CA3C07" w:rsidP="00101D31">
      <w:pPr>
        <w:kinsoku w:val="0"/>
        <w:overflowPunct w:val="0"/>
        <w:textAlignment w:val="baseline"/>
        <w:rPr>
          <w:rFonts w:ascii="TH SarabunPSK" w:hAnsi="TH SarabunPSK" w:cs="TH SarabunPSK"/>
          <w:color w:val="0033CC"/>
          <w:kern w:val="24"/>
          <w:sz w:val="32"/>
          <w:szCs w:val="32"/>
        </w:rPr>
      </w:pPr>
    </w:p>
    <w:p w14:paraId="2A722DA7" w14:textId="794E165D" w:rsidR="00CA3C07" w:rsidRDefault="00CA3C07" w:rsidP="00101D31">
      <w:pPr>
        <w:kinsoku w:val="0"/>
        <w:overflowPunct w:val="0"/>
        <w:textAlignment w:val="baseline"/>
        <w:rPr>
          <w:rFonts w:ascii="TH SarabunPSK" w:hAnsi="TH SarabunPSK" w:cs="TH SarabunPSK"/>
          <w:color w:val="0033CC"/>
          <w:kern w:val="24"/>
          <w:sz w:val="32"/>
          <w:szCs w:val="32"/>
        </w:rPr>
      </w:pPr>
    </w:p>
    <w:p w14:paraId="43BCDE8D" w14:textId="3FB2AF4C" w:rsidR="00CA3C07" w:rsidRDefault="00CA3C07" w:rsidP="00101D31">
      <w:pPr>
        <w:kinsoku w:val="0"/>
        <w:overflowPunct w:val="0"/>
        <w:textAlignment w:val="baseline"/>
        <w:rPr>
          <w:rFonts w:ascii="TH SarabunPSK" w:hAnsi="TH SarabunPSK" w:cs="TH SarabunPSK"/>
          <w:color w:val="0033CC"/>
          <w:kern w:val="24"/>
          <w:sz w:val="32"/>
          <w:szCs w:val="32"/>
        </w:rPr>
      </w:pPr>
    </w:p>
    <w:p w14:paraId="44FBDBEA" w14:textId="77777777" w:rsidR="00CA3C07" w:rsidRPr="00AC210A" w:rsidRDefault="00CA3C07" w:rsidP="00101D31">
      <w:pPr>
        <w:kinsoku w:val="0"/>
        <w:overflowPunct w:val="0"/>
        <w:textAlignment w:val="baseline"/>
        <w:rPr>
          <w:sz w:val="18"/>
          <w:szCs w:val="18"/>
        </w:rPr>
      </w:pPr>
    </w:p>
    <w:p w14:paraId="60AB6C4D" w14:textId="77777777" w:rsidR="00101D31" w:rsidRDefault="00101D31" w:rsidP="00A47E09">
      <w:pPr>
        <w:rPr>
          <w:sz w:val="18"/>
          <w:szCs w:val="18"/>
        </w:rPr>
      </w:pPr>
    </w:p>
    <w:p w14:paraId="013831D3" w14:textId="51E3827F" w:rsidR="00117CCB" w:rsidRDefault="00117CCB">
      <w:pPr>
        <w:rPr>
          <w:rFonts w:ascii="TH SarabunPSK" w:hAnsi="TH SarabunPSK" w:cs="TH SarabunPSK"/>
          <w:b/>
          <w:bCs/>
        </w:rPr>
      </w:pPr>
    </w:p>
    <w:p w14:paraId="2012317C" w14:textId="7501125F" w:rsidR="00CA3C07" w:rsidRDefault="00CA3C07">
      <w:pPr>
        <w:rPr>
          <w:rFonts w:ascii="TH SarabunPSK" w:hAnsi="TH SarabunPSK" w:cs="TH SarabunPSK"/>
          <w:b/>
          <w:bCs/>
        </w:rPr>
      </w:pPr>
    </w:p>
    <w:p w14:paraId="452ACCC9" w14:textId="4CD9291D" w:rsidR="00CA3C07" w:rsidRDefault="00CA3C0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38CADB" wp14:editId="420B16B3">
                <wp:simplePos x="0" y="0"/>
                <wp:positionH relativeFrom="margin">
                  <wp:align>right</wp:align>
                </wp:positionH>
                <wp:positionV relativeFrom="paragraph">
                  <wp:posOffset>247072</wp:posOffset>
                </wp:positionV>
                <wp:extent cx="6229350" cy="4476115"/>
                <wp:effectExtent l="0" t="0" r="19050" b="196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44761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8463C74" id="Rectangle 12" o:spid="_x0000_s1026" style="position:absolute;margin-left:439.3pt;margin-top:19.45pt;width:490.5pt;height:352.4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" filled="f" strokecolor="#76923c [2406]" strokeweight="2pt">
                <w10:wrap anchorx="margin"/>
              </v:rect>
            </w:pict>
          </mc:Fallback>
        </mc:AlternateContent>
      </w:r>
    </w:p>
    <w:p w14:paraId="32B1313A" w14:textId="57E0892A" w:rsidR="00C00762" w:rsidRDefault="00C00762">
      <w:pPr>
        <w:rPr>
          <w:rFonts w:ascii="TH SarabunPSK" w:hAnsi="TH SarabunPSK" w:cs="TH SarabunPSK"/>
          <w:b/>
          <w:bCs/>
        </w:rPr>
      </w:pPr>
    </w:p>
    <w:p w14:paraId="2F83FA41" w14:textId="23DF6958" w:rsidR="00C00762" w:rsidRPr="002038F0" w:rsidRDefault="00C00762" w:rsidP="00C00762">
      <w:pP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2038F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highlight w:val="lightGray"/>
          <w:cs/>
        </w:rPr>
        <w:t>ศอ.1-12</w:t>
      </w:r>
    </w:p>
    <w:p w14:paraId="0187FC63" w14:textId="77777777" w:rsidR="00255EB3" w:rsidRDefault="00255EB3" w:rsidP="00255EB3">
      <w:pPr>
        <w:rPr>
          <w:rFonts w:ascii="TH SarabunPSK" w:hAnsi="TH SarabunPSK" w:cs="TH SarabunPSK"/>
          <w:b/>
          <w:bCs/>
          <w:color w:val="000000" w:themeColor="text1"/>
        </w:rPr>
      </w:pPr>
      <w:r w:rsidRPr="00255EB3">
        <w:rPr>
          <w:rFonts w:ascii="TH SarabunPSK" w:hAnsi="TH SarabunPSK" w:cs="TH SarabunPSK"/>
          <w:b/>
          <w:bCs/>
          <w:color w:val="000000" w:themeColor="text1"/>
          <w:cs/>
        </w:rPr>
        <w:t xml:space="preserve">ประเด็นที่ </w:t>
      </w:r>
      <w:r w:rsidRPr="00255EB3">
        <w:rPr>
          <w:rFonts w:ascii="TH SarabunPSK" w:hAnsi="TH SarabunPSK" w:cs="TH SarabunPSK"/>
          <w:b/>
          <w:bCs/>
          <w:color w:val="000000" w:themeColor="text1"/>
        </w:rPr>
        <w:sym w:font="Wingdings" w:char="F08F"/>
      </w:r>
      <w:r w:rsidRPr="00255EB3">
        <w:rPr>
          <w:rFonts w:ascii="TH SarabunPSK" w:hAnsi="TH SarabunPSK" w:cs="TH SarabunPSK"/>
          <w:b/>
          <w:bCs/>
          <w:color w:val="000000" w:themeColor="text1"/>
          <w:cs/>
        </w:rPr>
        <w:t xml:space="preserve"> จำนวนโรงพยาบาลที่พัฒนาอนามัยสิ่งแวดล้อมได้ตามเกณฑ์ </w:t>
      </w:r>
      <w:r w:rsidRPr="00255EB3">
        <w:rPr>
          <w:rFonts w:ascii="TH SarabunPSK" w:hAnsi="TH SarabunPSK" w:cs="TH SarabunPSK"/>
          <w:b/>
          <w:bCs/>
          <w:color w:val="000000" w:themeColor="text1"/>
        </w:rPr>
        <w:t xml:space="preserve">GREEN &amp; CLEAN Hospital Challenge </w:t>
      </w:r>
    </w:p>
    <w:p w14:paraId="5A3DA811" w14:textId="2D49C143" w:rsidR="00255EB3" w:rsidRDefault="00255EB3" w:rsidP="00255EB3">
      <w:pPr>
        <w:rPr>
          <w:rFonts w:ascii="TH SarabunPSK" w:hAnsi="TH SarabunPSK" w:cs="TH SarabunPSK"/>
          <w:b/>
          <w:bCs/>
          <w:color w:val="000000" w:themeColor="text1"/>
        </w:rPr>
      </w:pPr>
      <w:r w:rsidRPr="00255EB3">
        <w:rPr>
          <w:rFonts w:ascii="TH SarabunPSK" w:hAnsi="TH SarabunPSK" w:cs="TH SarabunPSK"/>
          <w:b/>
          <w:bCs/>
          <w:color w:val="000000" w:themeColor="text1"/>
        </w:rPr>
        <w:t>(</w:t>
      </w:r>
      <w:r w:rsidRPr="00255EB3">
        <w:rPr>
          <w:rFonts w:ascii="TH SarabunPSK" w:hAnsi="TH SarabunPSK" w:cs="TH SarabunPSK"/>
          <w:b/>
          <w:bCs/>
          <w:color w:val="000000" w:themeColor="text1"/>
          <w:cs/>
        </w:rPr>
        <w:t xml:space="preserve">ระดับมาตรฐานขึ้นไป) </w:t>
      </w:r>
    </w:p>
    <w:p w14:paraId="5E10C2CA" w14:textId="52C3B835" w:rsidR="00C00762" w:rsidRPr="00255EB3" w:rsidRDefault="00C00762" w:rsidP="00C00762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255EB3">
        <w:rPr>
          <w:rFonts w:ascii="TH SarabunPSK" w:eastAsia="Times New Roman" w:hAnsi="TH SarabunPSK" w:cs="TH SarabunPSK" w:hint="cs"/>
          <w:b/>
          <w:bCs/>
          <w:color w:val="000000" w:themeColor="text1"/>
          <w:u w:val="single"/>
          <w:cs/>
        </w:rPr>
        <w:t>รอบ 5 เดือนแรก</w:t>
      </w:r>
    </w:p>
    <w:p w14:paraId="3A44A467" w14:textId="72263665" w:rsidR="00255EB3" w:rsidRDefault="00255EB3" w:rsidP="00255EB3">
      <w:pPr>
        <w:jc w:val="thaiDistribute"/>
        <w:rPr>
          <w:rFonts w:ascii="TH SarabunPSK" w:hAnsi="TH SarabunPSK" w:cs="TH SarabunPSK"/>
          <w:b/>
          <w:bCs/>
          <w:color w:val="0033CC"/>
          <w:kern w:val="24"/>
        </w:rPr>
      </w:pPr>
      <w:r w:rsidRPr="00255EB3">
        <w:rPr>
          <w:rFonts w:ascii="TH SarabunPSK" w:hAnsi="TH SarabunPSK" w:cs="TH SarabunPSK"/>
          <w:b/>
          <w:bCs/>
          <w:color w:val="0033CC"/>
          <w:kern w:val="24"/>
          <w:cs/>
        </w:rPr>
        <w:t xml:space="preserve">จำนวนโรงพยาบาลที่พัฒนาอนามัยสิ่งแวดล้อมได้ตามเกณฑ์ </w:t>
      </w:r>
      <w:r w:rsidRPr="00255EB3">
        <w:rPr>
          <w:rFonts w:ascii="TH SarabunPSK" w:hAnsi="TH SarabunPSK" w:cs="TH SarabunPSK"/>
          <w:b/>
          <w:bCs/>
          <w:color w:val="0033CC"/>
          <w:kern w:val="24"/>
        </w:rPr>
        <w:t>GREEN &amp; CLEAN Hospital</w:t>
      </w:r>
      <w:r>
        <w:rPr>
          <w:rFonts w:ascii="TH SarabunPSK" w:hAnsi="TH SarabunPSK" w:cs="TH SarabunPSK" w:hint="cs"/>
          <w:b/>
          <w:bCs/>
          <w:color w:val="0033CC"/>
          <w:kern w:val="24"/>
          <w:cs/>
        </w:rPr>
        <w:t xml:space="preserve"> </w:t>
      </w:r>
      <w:r w:rsidRPr="00255EB3">
        <w:rPr>
          <w:rFonts w:ascii="TH SarabunPSK" w:hAnsi="TH SarabunPSK" w:cs="TH SarabunPSK"/>
          <w:b/>
          <w:bCs/>
          <w:color w:val="0033CC"/>
          <w:kern w:val="24"/>
        </w:rPr>
        <w:t>Challenge</w:t>
      </w:r>
    </w:p>
    <w:p w14:paraId="715C5017" w14:textId="7F77749E" w:rsidR="00255EB3" w:rsidRPr="00255EB3" w:rsidRDefault="00255EB3" w:rsidP="00255EB3">
      <w:pPr>
        <w:jc w:val="thaiDistribute"/>
        <w:rPr>
          <w:rFonts w:ascii="TH SarabunPSK" w:hAnsi="TH SarabunPSK" w:cs="TH SarabunPSK"/>
          <w:b/>
          <w:bCs/>
          <w:color w:val="0033CC"/>
          <w:kern w:val="24"/>
        </w:rPr>
      </w:pPr>
      <w:r w:rsidRPr="00255EB3">
        <w:rPr>
          <w:rFonts w:ascii="TH SarabunPSK" w:hAnsi="TH SarabunPSK" w:cs="TH SarabunPSK"/>
          <w:b/>
          <w:bCs/>
          <w:color w:val="0033CC"/>
          <w:kern w:val="24"/>
          <w:sz w:val="24"/>
          <w:szCs w:val="24"/>
        </w:rPr>
        <w:t>(</w:t>
      </w:r>
      <w:r w:rsidRPr="00255EB3">
        <w:rPr>
          <w:rFonts w:ascii="TH SarabunPSK" w:hAnsi="TH SarabunPSK" w:cs="TH SarabunPSK"/>
          <w:b/>
          <w:bCs/>
          <w:color w:val="0033CC"/>
          <w:kern w:val="24"/>
          <w:sz w:val="24"/>
          <w:szCs w:val="24"/>
          <w:cs/>
        </w:rPr>
        <w:t xml:space="preserve">ระดับมาตรฐานขึ้นไป) </w:t>
      </w:r>
      <w:r w:rsidRPr="00255EB3">
        <w:rPr>
          <w:rFonts w:ascii="TH SarabunPSK" w:hAnsi="TH SarabunPSK" w:cs="TH SarabunPSK"/>
          <w:b/>
          <w:bCs/>
          <w:color w:val="0033CC"/>
          <w:kern w:val="24"/>
          <w:cs/>
        </w:rPr>
        <w:t xml:space="preserve"> (0.25 คะแนน)</w:t>
      </w:r>
    </w:p>
    <w:p w14:paraId="6D3D688B" w14:textId="4120958F" w:rsidR="00255EB3" w:rsidRPr="00255EB3" w:rsidRDefault="00255EB3" w:rsidP="00C00762">
      <w:pPr>
        <w:jc w:val="thaiDistribute"/>
        <w:rPr>
          <w:rFonts w:ascii="TH SarabunPSK" w:hAnsi="TH SarabunPSK" w:cs="TH SarabunPSK"/>
          <w:b/>
          <w:bCs/>
          <w:color w:val="0033CC"/>
          <w:kern w:val="24"/>
          <w:sz w:val="14"/>
          <w:szCs w:val="14"/>
        </w:rPr>
      </w:pPr>
    </w:p>
    <w:p w14:paraId="5D705B31" w14:textId="50B3C78A" w:rsidR="00C00762" w:rsidRDefault="00C00762" w:rsidP="00C00762">
      <w:pPr>
        <w:jc w:val="thaiDistribute"/>
        <w:rPr>
          <w:rFonts w:ascii="TH SarabunPSK" w:hAnsi="TH SarabunPSK" w:cs="TH SarabunPSK"/>
          <w:b/>
          <w:bCs/>
          <w:color w:val="0033CC"/>
          <w:kern w:val="24"/>
        </w:rPr>
      </w:pPr>
      <w:r>
        <w:rPr>
          <w:rFonts w:ascii="TH SarabunPSK" w:hAnsi="TH SarabunPSK" w:cs="TH SarabunPSK"/>
          <w:b/>
          <w:bCs/>
          <w:color w:val="0033CC"/>
          <w:kern w:val="24"/>
        </w:rPr>
        <w:t xml:space="preserve"> 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u w:val="single"/>
          <w:cs/>
        </w:rPr>
        <w:t>สูตรคำนวณคะแนน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cs/>
        </w:rPr>
        <w:t xml:space="preserve"> 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</w:rPr>
        <w:t xml:space="preserve">= 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cs/>
        </w:rPr>
        <w:t>(ผลงาน/เป้าหมาย)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</w:rPr>
        <w:t xml:space="preserve">X </w:t>
      </w:r>
      <w:r>
        <w:rPr>
          <w:rFonts w:ascii="TH SarabunPSK" w:hAnsi="TH SarabunPSK" w:cs="TH SarabunPSK" w:hint="cs"/>
          <w:b/>
          <w:bCs/>
          <w:color w:val="0033CC"/>
          <w:kern w:val="24"/>
          <w:highlight w:val="cyan"/>
          <w:cs/>
        </w:rPr>
        <w:t>0.</w:t>
      </w:r>
      <w:r w:rsidR="00255EB3">
        <w:rPr>
          <w:rFonts w:ascii="TH SarabunPSK" w:hAnsi="TH SarabunPSK" w:cs="TH SarabunPSK" w:hint="cs"/>
          <w:b/>
          <w:bCs/>
          <w:color w:val="0033CC"/>
          <w:kern w:val="24"/>
          <w:highlight w:val="cyan"/>
          <w:cs/>
        </w:rPr>
        <w:t>2500</w:t>
      </w:r>
    </w:p>
    <w:tbl>
      <w:tblPr>
        <w:tblW w:w="8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494"/>
        <w:gridCol w:w="542"/>
        <w:gridCol w:w="542"/>
        <w:gridCol w:w="542"/>
        <w:gridCol w:w="543"/>
        <w:gridCol w:w="543"/>
        <w:gridCol w:w="543"/>
        <w:gridCol w:w="543"/>
        <w:gridCol w:w="543"/>
        <w:gridCol w:w="543"/>
        <w:gridCol w:w="543"/>
        <w:gridCol w:w="862"/>
      </w:tblGrid>
      <w:tr w:rsidR="00255EB3" w:rsidRPr="009735CB" w14:paraId="0778A4A0" w14:textId="77777777" w:rsidTr="00397EBC">
        <w:trPr>
          <w:trHeight w:val="610"/>
        </w:trPr>
        <w:tc>
          <w:tcPr>
            <w:tcW w:w="13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B2A2BF" w14:textId="78B3369F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0"/>
                <w:szCs w:val="20"/>
                <w:cs/>
              </w:rPr>
              <w:t>จำนวนแห่ง</w:t>
            </w:r>
          </w:p>
        </w:tc>
        <w:tc>
          <w:tcPr>
            <w:tcW w:w="4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CD76BD" w14:textId="77777777" w:rsidR="00255EB3" w:rsidRDefault="00255EB3" w:rsidP="00255EB3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539E8DC0" w14:textId="6B510D0B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1</w:t>
            </w:r>
          </w:p>
        </w:tc>
        <w:tc>
          <w:tcPr>
            <w:tcW w:w="5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105BA7" w14:textId="77777777" w:rsidR="00255EB3" w:rsidRDefault="00255EB3" w:rsidP="00255EB3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11495552" w14:textId="569916FE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2</w:t>
            </w:r>
          </w:p>
        </w:tc>
        <w:tc>
          <w:tcPr>
            <w:tcW w:w="5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AD9052" w14:textId="77777777" w:rsidR="00255EB3" w:rsidRDefault="00255EB3" w:rsidP="00255EB3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4C2FCFCD" w14:textId="4C8693FF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3</w:t>
            </w:r>
          </w:p>
        </w:tc>
        <w:tc>
          <w:tcPr>
            <w:tcW w:w="5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B7C3EC" w14:textId="77777777" w:rsidR="00255EB3" w:rsidRDefault="00255EB3" w:rsidP="00255EB3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03483975" w14:textId="37E4073B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4</w:t>
            </w:r>
          </w:p>
        </w:tc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5EFC02" w14:textId="77777777" w:rsidR="00255EB3" w:rsidRDefault="00255EB3" w:rsidP="00255EB3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5FD3522F" w14:textId="3CF6A89A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5</w:t>
            </w:r>
          </w:p>
        </w:tc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F5CA44" w14:textId="77777777" w:rsidR="00255EB3" w:rsidRDefault="00255EB3" w:rsidP="00255EB3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540FD8A8" w14:textId="055D5578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6</w:t>
            </w:r>
          </w:p>
        </w:tc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4EFEB1" w14:textId="77777777" w:rsidR="00255EB3" w:rsidRDefault="00255EB3" w:rsidP="00255EB3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7B433AB8" w14:textId="708D73DC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7</w:t>
            </w:r>
          </w:p>
        </w:tc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010694" w14:textId="77777777" w:rsidR="00255EB3" w:rsidRDefault="00255EB3" w:rsidP="00255EB3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2D0D9C8F" w14:textId="2D664232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8</w:t>
            </w:r>
          </w:p>
        </w:tc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829034" w14:textId="77777777" w:rsidR="00255EB3" w:rsidRDefault="00255EB3" w:rsidP="00255EB3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593BA9A3" w14:textId="2FE301B2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9</w:t>
            </w:r>
          </w:p>
        </w:tc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CF51C8" w14:textId="77777777" w:rsidR="00255EB3" w:rsidRDefault="00255EB3" w:rsidP="00255EB3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33DA1A16" w14:textId="49814E55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10</w:t>
            </w:r>
          </w:p>
        </w:tc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6710F1" w14:textId="77777777" w:rsidR="00255EB3" w:rsidRDefault="00255EB3" w:rsidP="00255EB3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73DF3BBE" w14:textId="1601B93B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11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C7FD34" w14:textId="77777777" w:rsidR="00255EB3" w:rsidRDefault="00255EB3" w:rsidP="00255EB3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ศอ</w:t>
            </w:r>
          </w:p>
          <w:p w14:paraId="6CDA22DF" w14:textId="5F498868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light1"/>
                <w:kern w:val="24"/>
                <w:sz w:val="21"/>
                <w:szCs w:val="21"/>
                <w:cs/>
              </w:rPr>
              <w:t>12</w:t>
            </w:r>
          </w:p>
        </w:tc>
      </w:tr>
      <w:tr w:rsidR="00255EB3" w:rsidRPr="009735CB" w14:paraId="716CB8DB" w14:textId="77777777" w:rsidTr="00397EBC">
        <w:trPr>
          <w:trHeight w:val="396"/>
        </w:trPr>
        <w:tc>
          <w:tcPr>
            <w:tcW w:w="13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5038E9" w14:textId="44358576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color w:val="FFFFFF" w:themeColor="background1"/>
                <w:kern w:val="24"/>
                <w:cs/>
              </w:rPr>
              <w:t>53</w:t>
            </w:r>
          </w:p>
        </w:tc>
        <w:tc>
          <w:tcPr>
            <w:tcW w:w="4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A4119F" w14:textId="49AB862B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color w:val="000000"/>
                <w:kern w:val="24"/>
                <w:cs/>
              </w:rPr>
              <w:t>6</w:t>
            </w:r>
          </w:p>
        </w:tc>
        <w:tc>
          <w:tcPr>
            <w:tcW w:w="5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44C578" w14:textId="408F848B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color w:val="000000"/>
                <w:kern w:val="24"/>
                <w:cs/>
              </w:rPr>
              <w:t>3</w:t>
            </w:r>
          </w:p>
        </w:tc>
        <w:tc>
          <w:tcPr>
            <w:tcW w:w="5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587C15" w14:textId="1421F363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color w:val="000000"/>
                <w:kern w:val="24"/>
                <w:cs/>
              </w:rPr>
              <w:t>3</w:t>
            </w:r>
          </w:p>
        </w:tc>
        <w:tc>
          <w:tcPr>
            <w:tcW w:w="5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9D3C9E" w14:textId="38213E1A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color w:val="000000"/>
                <w:kern w:val="24"/>
                <w:cs/>
              </w:rPr>
              <w:t>4</w:t>
            </w:r>
          </w:p>
        </w:tc>
        <w:tc>
          <w:tcPr>
            <w:tcW w:w="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2B7781" w14:textId="48A972BF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color w:val="000000"/>
                <w:kern w:val="24"/>
                <w:cs/>
              </w:rPr>
              <w:t>4</w:t>
            </w:r>
          </w:p>
        </w:tc>
        <w:tc>
          <w:tcPr>
            <w:tcW w:w="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945E51" w14:textId="567BEC4B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color w:val="000000"/>
                <w:kern w:val="24"/>
                <w:cs/>
              </w:rPr>
              <w:t>4</w:t>
            </w:r>
          </w:p>
        </w:tc>
        <w:tc>
          <w:tcPr>
            <w:tcW w:w="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F303B8" w14:textId="7DB490D1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color w:val="000000"/>
                <w:kern w:val="24"/>
                <w:cs/>
              </w:rPr>
              <w:t>5</w:t>
            </w:r>
          </w:p>
        </w:tc>
        <w:tc>
          <w:tcPr>
            <w:tcW w:w="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E28FD3" w14:textId="7FEB180B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color w:val="000000"/>
                <w:kern w:val="24"/>
                <w:cs/>
              </w:rPr>
              <w:t>5</w:t>
            </w:r>
          </w:p>
        </w:tc>
        <w:tc>
          <w:tcPr>
            <w:tcW w:w="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B44D4B" w14:textId="01256136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color w:val="000000"/>
                <w:kern w:val="24"/>
                <w:cs/>
              </w:rPr>
              <w:t>5</w:t>
            </w:r>
          </w:p>
        </w:tc>
        <w:tc>
          <w:tcPr>
            <w:tcW w:w="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062691" w14:textId="65885476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color w:val="000000"/>
                <w:kern w:val="24"/>
                <w:cs/>
              </w:rPr>
              <w:t>4</w:t>
            </w:r>
          </w:p>
        </w:tc>
        <w:tc>
          <w:tcPr>
            <w:tcW w:w="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0246DF" w14:textId="07875D04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color w:val="000000"/>
                <w:kern w:val="24"/>
                <w:cs/>
              </w:rPr>
              <w:t>5</w:t>
            </w:r>
          </w:p>
        </w:tc>
        <w:tc>
          <w:tcPr>
            <w:tcW w:w="8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658359" w14:textId="228930CB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color w:val="000000"/>
                <w:kern w:val="24"/>
                <w:cs/>
              </w:rPr>
              <w:t>5</w:t>
            </w:r>
          </w:p>
        </w:tc>
      </w:tr>
    </w:tbl>
    <w:p w14:paraId="7BE66455" w14:textId="77777777" w:rsidR="00C00762" w:rsidRDefault="00C00762" w:rsidP="00C00762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0A40910" w14:textId="77777777" w:rsidR="00C00762" w:rsidRPr="009735CB" w:rsidRDefault="00C00762" w:rsidP="00C00762">
      <w:pPr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9735C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รอบ 5 เดือนหลัง</w:t>
      </w:r>
    </w:p>
    <w:p w14:paraId="3FFC9224" w14:textId="77777777" w:rsidR="00C00762" w:rsidRDefault="00C00762" w:rsidP="00C00762">
      <w:pPr>
        <w:pStyle w:val="af1"/>
        <w:kinsoku w:val="0"/>
        <w:overflowPunct w:val="0"/>
        <w:spacing w:before="0" w:beforeAutospacing="0" w:after="0" w:afterAutospacing="0"/>
        <w:textAlignment w:val="baseline"/>
      </w:pPr>
      <w:r w:rsidRPr="009735CB">
        <w:rPr>
          <w:rFonts w:ascii="TH SarabunPSK" w:eastAsia="Cordia New" w:hAnsi="TH SarabunPSK" w:cs="TH SarabunPSK"/>
          <w:b/>
          <w:bCs/>
          <w:color w:val="0033CC"/>
          <w:kern w:val="24"/>
          <w:sz w:val="28"/>
          <w:szCs w:val="28"/>
          <w:cs/>
        </w:rPr>
        <w:t>(ผลงานสะสม) จำนวนจังหวัดพัฒนาและยกระดับสถานบริการที่พักอาศัยชั่วคราวให้ได้ตามมาตรฐานฯ (0.25 คะแนน)</w:t>
      </w:r>
      <w:r>
        <w:rPr>
          <w:rFonts w:ascii="TH SarabunPSK" w:eastAsia="Cordia New" w:hAnsi="TH SarabunPSK" w:cs="TH SarabunPSK"/>
          <w:b/>
          <w:bCs/>
          <w:color w:val="0033CC"/>
          <w:kern w:val="24"/>
          <w:sz w:val="32"/>
          <w:szCs w:val="32"/>
          <w:cs/>
        </w:rPr>
        <w:t xml:space="preserve"> </w:t>
      </w:r>
    </w:p>
    <w:p w14:paraId="577F350F" w14:textId="3BF9E76D" w:rsidR="00C00762" w:rsidRPr="009735CB" w:rsidRDefault="00C00762" w:rsidP="00C00762">
      <w:pPr>
        <w:pStyle w:val="af1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9735CB">
        <w:rPr>
          <w:rFonts w:ascii="TH SarabunPSK" w:eastAsia="Cordia New" w:hAnsi="TH SarabunPSK" w:cs="TH SarabunPSK"/>
          <w:b/>
          <w:bCs/>
          <w:color w:val="0033CC"/>
          <w:kern w:val="24"/>
          <w:sz w:val="28"/>
          <w:szCs w:val="28"/>
        </w:rPr>
        <w:t xml:space="preserve"> </w:t>
      </w:r>
      <w:r w:rsidRPr="009735CB">
        <w:rPr>
          <w:rFonts w:ascii="TH SarabunPSK" w:eastAsia="Cordia New" w:hAnsi="TH SarabunPSK" w:cs="TH SarabunPSK"/>
          <w:b/>
          <w:bCs/>
          <w:color w:val="0033CC"/>
          <w:kern w:val="24"/>
          <w:sz w:val="28"/>
          <w:szCs w:val="28"/>
          <w:highlight w:val="cyan"/>
          <w:cs/>
        </w:rPr>
        <w:t>สูตรคำนวณคะแนน = (ผลงาน/เป้าหมาย)</w:t>
      </w:r>
      <w:r w:rsidRPr="009735CB">
        <w:rPr>
          <w:rFonts w:ascii="TH SarabunPSK" w:eastAsia="Cordia New" w:hAnsi="TH SarabunPSK" w:cs="TH SarabunPSK"/>
          <w:b/>
          <w:bCs/>
          <w:color w:val="0033CC"/>
          <w:kern w:val="24"/>
          <w:sz w:val="28"/>
          <w:szCs w:val="28"/>
          <w:highlight w:val="cyan"/>
        </w:rPr>
        <w:t>X 0.</w:t>
      </w:r>
      <w:r w:rsidR="00255EB3">
        <w:rPr>
          <w:rFonts w:ascii="TH SarabunPSK" w:eastAsia="Cordia New" w:hAnsi="TH SarabunPSK" w:cs="TH SarabunPSK" w:hint="cs"/>
          <w:b/>
          <w:bCs/>
          <w:color w:val="0033CC"/>
          <w:kern w:val="24"/>
          <w:sz w:val="28"/>
          <w:szCs w:val="28"/>
          <w:highlight w:val="cyan"/>
          <w:cs/>
        </w:rPr>
        <w:t>2500</w:t>
      </w:r>
    </w:p>
    <w:tbl>
      <w:tblPr>
        <w:tblW w:w="82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50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703"/>
        <w:gridCol w:w="646"/>
      </w:tblGrid>
      <w:tr w:rsidR="00C00762" w:rsidRPr="009735CB" w14:paraId="1EA87CBF" w14:textId="77777777" w:rsidTr="00397EBC">
        <w:trPr>
          <w:trHeight w:val="901"/>
        </w:trPr>
        <w:tc>
          <w:tcPr>
            <w:tcW w:w="13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237350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14"/>
                <w:szCs w:val="14"/>
                <w:cs/>
              </w:rPr>
              <w:t>ร้อยละ 90 ของเป้าหมาย</w:t>
            </w:r>
          </w:p>
        </w:tc>
        <w:tc>
          <w:tcPr>
            <w:tcW w:w="5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0BAF5C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30533A75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1</w:t>
            </w:r>
          </w:p>
        </w:tc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F672C6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209DC85C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2</w:t>
            </w:r>
          </w:p>
        </w:tc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1C2E43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3427AD10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3</w:t>
            </w:r>
          </w:p>
        </w:tc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2707CA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0162CD71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4</w:t>
            </w:r>
          </w:p>
        </w:tc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7021AC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56C8911C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5</w:t>
            </w:r>
          </w:p>
        </w:tc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73CB5E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604DBA13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6</w:t>
            </w:r>
          </w:p>
        </w:tc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E85E72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0D7BF257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7</w:t>
            </w:r>
          </w:p>
        </w:tc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0CAC8D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6C4478DC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8</w:t>
            </w:r>
          </w:p>
        </w:tc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DD6F62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5F06C5F6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9</w:t>
            </w:r>
          </w:p>
        </w:tc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E55386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75C1F765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10</w:t>
            </w:r>
          </w:p>
        </w:tc>
        <w:tc>
          <w:tcPr>
            <w:tcW w:w="7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3CD4FB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11C35B42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11</w:t>
            </w:r>
          </w:p>
        </w:tc>
        <w:tc>
          <w:tcPr>
            <w:tcW w:w="6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909DB0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ศอ</w:t>
            </w:r>
          </w:p>
          <w:p w14:paraId="5CFE30F1" w14:textId="77777777" w:rsidR="00C00762" w:rsidRPr="009735CB" w:rsidRDefault="00C00762" w:rsidP="00397EBC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735CB">
              <w:rPr>
                <w:rFonts w:ascii="Tahoma" w:eastAsia="Tahoma" w:hAnsi="Tahoma" w:cs="Tahoma"/>
                <w:b/>
                <w:bCs/>
                <w:color w:val="FFFFFF"/>
                <w:kern w:val="24"/>
                <w:sz w:val="21"/>
                <w:szCs w:val="21"/>
                <w:cs/>
              </w:rPr>
              <w:t>12</w:t>
            </w:r>
          </w:p>
        </w:tc>
      </w:tr>
      <w:tr w:rsidR="00255EB3" w:rsidRPr="009735CB" w14:paraId="5F2EE73A" w14:textId="77777777" w:rsidTr="00397EBC">
        <w:trPr>
          <w:trHeight w:val="402"/>
        </w:trPr>
        <w:tc>
          <w:tcPr>
            <w:tcW w:w="13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74FA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C67424" w14:textId="37F02524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FFFFFF" w:themeColor="background1"/>
                <w:kern w:val="24"/>
                <w:cs/>
              </w:rPr>
              <w:t>261</w:t>
            </w:r>
            <w:r>
              <w:rPr>
                <w:rFonts w:ascii="Tahoma" w:eastAsia="Tahoma" w:hAnsi="Tahoma" w:cs="Tahoma"/>
                <w:b/>
                <w:bCs/>
                <w:color w:val="FFFFFF" w:themeColor="background1"/>
                <w:kern w:val="2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62713B" w14:textId="76B7A97D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255EB3">
              <w:rPr>
                <w:rFonts w:ascii="Tahoma" w:eastAsia="Tahoma" w:hAnsi="Tahoma" w:cs="Tahoma"/>
                <w:color w:val="000000" w:themeColor="text1"/>
                <w:kern w:val="24"/>
                <w:sz w:val="22"/>
                <w:szCs w:val="22"/>
                <w:cs/>
              </w:rPr>
              <w:t>29</w:t>
            </w:r>
          </w:p>
        </w:tc>
        <w:tc>
          <w:tcPr>
            <w:tcW w:w="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9EAA58" w14:textId="1151AE2E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255EB3">
              <w:rPr>
                <w:rFonts w:ascii="Tahoma" w:eastAsia="Tahoma" w:hAnsi="Tahoma" w:cs="Tahoma"/>
                <w:color w:val="000000" w:themeColor="text1"/>
                <w:kern w:val="24"/>
                <w:sz w:val="22"/>
                <w:szCs w:val="22"/>
                <w:cs/>
              </w:rPr>
              <w:t>14</w:t>
            </w:r>
          </w:p>
        </w:tc>
        <w:tc>
          <w:tcPr>
            <w:tcW w:w="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F9B781" w14:textId="1470810F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255EB3">
              <w:rPr>
                <w:rFonts w:ascii="Tahoma" w:eastAsia="Tahoma" w:hAnsi="Tahoma" w:cs="Tahoma"/>
                <w:color w:val="000000" w:themeColor="text1"/>
                <w:kern w:val="24"/>
                <w:sz w:val="22"/>
                <w:szCs w:val="22"/>
                <w:cs/>
              </w:rPr>
              <w:t>16</w:t>
            </w:r>
          </w:p>
        </w:tc>
        <w:tc>
          <w:tcPr>
            <w:tcW w:w="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0198EB" w14:textId="02280842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255EB3">
              <w:rPr>
                <w:rFonts w:ascii="Tahoma" w:eastAsia="Tahoma" w:hAnsi="Tahoma" w:cs="Tahoma"/>
                <w:color w:val="000000" w:themeColor="text1"/>
                <w:kern w:val="24"/>
                <w:sz w:val="22"/>
                <w:szCs w:val="22"/>
                <w:cs/>
              </w:rPr>
              <w:t>22</w:t>
            </w:r>
          </w:p>
        </w:tc>
        <w:tc>
          <w:tcPr>
            <w:tcW w:w="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544D07" w14:textId="0189B40C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255EB3">
              <w:rPr>
                <w:rFonts w:ascii="Tahoma" w:eastAsia="Tahoma" w:hAnsi="Tahoma" w:cs="Tahoma"/>
                <w:color w:val="000000" w:themeColor="text1"/>
                <w:kern w:val="24"/>
                <w:sz w:val="22"/>
                <w:szCs w:val="22"/>
                <w:cs/>
              </w:rPr>
              <w:t>19</w:t>
            </w:r>
          </w:p>
        </w:tc>
        <w:tc>
          <w:tcPr>
            <w:tcW w:w="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1C07B2" w14:textId="40870357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255EB3">
              <w:rPr>
                <w:rFonts w:ascii="Tahoma" w:eastAsia="Tahoma" w:hAnsi="Tahoma" w:cs="Tahoma"/>
                <w:color w:val="000000" w:themeColor="text1"/>
                <w:kern w:val="24"/>
                <w:sz w:val="22"/>
                <w:szCs w:val="22"/>
                <w:cs/>
              </w:rPr>
              <w:t>22</w:t>
            </w:r>
          </w:p>
        </w:tc>
        <w:tc>
          <w:tcPr>
            <w:tcW w:w="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5FFEC5" w14:textId="5DB67CE6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255EB3">
              <w:rPr>
                <w:rFonts w:ascii="Tahoma" w:eastAsia="Tahoma" w:hAnsi="Tahoma" w:cs="Tahoma"/>
                <w:color w:val="000000" w:themeColor="text1"/>
                <w:kern w:val="24"/>
                <w:sz w:val="22"/>
                <w:szCs w:val="22"/>
                <w:cs/>
              </w:rPr>
              <w:t>22</w:t>
            </w:r>
          </w:p>
        </w:tc>
        <w:tc>
          <w:tcPr>
            <w:tcW w:w="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BDB3DE" w14:textId="555EE3C1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255EB3">
              <w:rPr>
                <w:rFonts w:ascii="Tahoma" w:eastAsia="Tahoma" w:hAnsi="Tahoma" w:cs="Tahoma"/>
                <w:color w:val="000000" w:themeColor="text1"/>
                <w:kern w:val="24"/>
                <w:sz w:val="22"/>
                <w:szCs w:val="22"/>
                <w:cs/>
              </w:rPr>
              <w:t>25</w:t>
            </w:r>
          </w:p>
        </w:tc>
        <w:tc>
          <w:tcPr>
            <w:tcW w:w="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AA1F7E" w14:textId="22D4FEB9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255EB3">
              <w:rPr>
                <w:rFonts w:ascii="Tahoma" w:eastAsia="Tahoma" w:hAnsi="Tahoma" w:cs="Tahoma"/>
                <w:color w:val="000000" w:themeColor="text1"/>
                <w:kern w:val="24"/>
                <w:sz w:val="22"/>
                <w:szCs w:val="22"/>
                <w:cs/>
              </w:rPr>
              <w:t>25</w:t>
            </w:r>
          </w:p>
        </w:tc>
        <w:tc>
          <w:tcPr>
            <w:tcW w:w="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87086F" w14:textId="164056FD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255EB3">
              <w:rPr>
                <w:rFonts w:ascii="Tahoma" w:eastAsia="Tahoma" w:hAnsi="Tahoma" w:cs="Tahoma"/>
                <w:color w:val="000000" w:themeColor="text1"/>
                <w:kern w:val="24"/>
                <w:sz w:val="22"/>
                <w:szCs w:val="22"/>
                <w:cs/>
              </w:rPr>
              <w:t>20</w:t>
            </w:r>
          </w:p>
        </w:tc>
        <w:tc>
          <w:tcPr>
            <w:tcW w:w="7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5B2DC4" w14:textId="20F3C078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255EB3">
              <w:rPr>
                <w:rFonts w:ascii="Tahoma" w:eastAsia="Tahoma" w:hAnsi="Tahoma" w:cs="Tahoma"/>
                <w:color w:val="000000" w:themeColor="text1"/>
                <w:kern w:val="24"/>
                <w:sz w:val="22"/>
                <w:szCs w:val="22"/>
                <w:cs/>
              </w:rPr>
              <w:t>24</w:t>
            </w:r>
          </w:p>
        </w:tc>
        <w:tc>
          <w:tcPr>
            <w:tcW w:w="6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F78ED2" w14:textId="18310D20" w:rsidR="00255EB3" w:rsidRPr="009735CB" w:rsidRDefault="00255EB3" w:rsidP="00255EB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255EB3">
              <w:rPr>
                <w:rFonts w:ascii="Tahoma" w:eastAsia="Tahoma" w:hAnsi="Tahoma" w:cs="Tahoma"/>
                <w:color w:val="000000" w:themeColor="text1"/>
                <w:kern w:val="24"/>
                <w:sz w:val="22"/>
                <w:szCs w:val="22"/>
                <w:cs/>
              </w:rPr>
              <w:t>23</w:t>
            </w:r>
          </w:p>
        </w:tc>
      </w:tr>
    </w:tbl>
    <w:p w14:paraId="25698D37" w14:textId="77777777" w:rsidR="00C00762" w:rsidRDefault="00C00762" w:rsidP="00C00762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D5B3518" w14:textId="77777777" w:rsidR="00C00762" w:rsidRDefault="00C00762" w:rsidP="00C00762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3A573D" w14:textId="17AB3C3B" w:rsidR="00C00762" w:rsidRDefault="00C0076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60E294" wp14:editId="1A1AF810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6229350" cy="34004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400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B1EF073" id="Rectangle 13" o:spid="_x0000_s1026" style="position:absolute;margin-left:439.3pt;margin-top:8.45pt;width:490.5pt;height:267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" filled="f" strokecolor="#76923c [2406]" strokeweight="2pt">
                <w10:wrap anchorx="margin"/>
              </v:rect>
            </w:pict>
          </mc:Fallback>
        </mc:AlternateContent>
      </w:r>
    </w:p>
    <w:p w14:paraId="4B76FACA" w14:textId="77777777" w:rsidR="00C00762" w:rsidRPr="002038F0" w:rsidRDefault="00C00762" w:rsidP="00C00762">
      <w:pP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2038F0">
        <w:rPr>
          <w:rFonts w:ascii="TH SarabunPSK" w:hAnsi="TH SarabunPSK" w:cs="TH SarabunPSK"/>
          <w:b/>
          <w:bCs/>
          <w:color w:val="000000" w:themeColor="text1"/>
          <w:sz w:val="40"/>
          <w:szCs w:val="40"/>
          <w:highlight w:val="lightGray"/>
          <w:cs/>
        </w:rPr>
        <w:t>สสม.</w:t>
      </w:r>
    </w:p>
    <w:p w14:paraId="2E7FE276" w14:textId="77777777" w:rsidR="00C00762" w:rsidRDefault="00C00762" w:rsidP="00C00762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ประเด็นที่ </w:t>
      </w: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sym w:font="Wingdings" w:char="F08D"/>
      </w: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จำนวนจังหวัดพัฒนาและยกระดับสถานบริการที่พักอาศัยชั่วคราวให้ได้ตามมาตรฐานโรงแรม</w:t>
      </w:r>
    </w:p>
    <w:p w14:paraId="7B1FA2DA" w14:textId="77777777" w:rsidR="00C00762" w:rsidRDefault="00C00762" w:rsidP="00C00762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735C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ที่เป็นมิตรกับสุขภาพและสิ่งแวดล้อม</w:t>
      </w:r>
    </w:p>
    <w:p w14:paraId="07B78B2C" w14:textId="77777777" w:rsidR="00C00762" w:rsidRDefault="00C00762" w:rsidP="00C00762">
      <w:pPr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9735C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รอบ 5 เดือนแรก</w:t>
      </w:r>
    </w:p>
    <w:p w14:paraId="2762C1C5" w14:textId="77777777" w:rsidR="00C00762" w:rsidRDefault="00C00762" w:rsidP="00C00762">
      <w:pPr>
        <w:jc w:val="thaiDistribute"/>
        <w:rPr>
          <w:rFonts w:ascii="TH SarabunPSK" w:hAnsi="TH SarabunPSK" w:cs="TH SarabunPSK"/>
          <w:b/>
          <w:bCs/>
          <w:color w:val="0033CC"/>
          <w:kern w:val="24"/>
          <w:highlight w:val="cyan"/>
          <w:u w:val="single"/>
        </w:rPr>
      </w:pPr>
    </w:p>
    <w:p w14:paraId="1E33982A" w14:textId="77777777" w:rsidR="00255EB3" w:rsidRPr="005A64BC" w:rsidRDefault="00255EB3" w:rsidP="00255EB3">
      <w:pPr>
        <w:jc w:val="thaiDistribute"/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</w:rPr>
      </w:pPr>
      <w:r w:rsidRPr="005A64BC"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  <w:cs/>
        </w:rPr>
        <w:t xml:space="preserve">จำนวนโรงพยาบาลที่พัฒนาอนามัยสิ่งแวดล้อมได้ตามเกณฑ์ </w:t>
      </w:r>
      <w:r w:rsidRPr="005A64BC"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</w:rPr>
        <w:t>GREEN &amp; CLEAN Hospital</w:t>
      </w:r>
      <w:r w:rsidRPr="005A64BC">
        <w:rPr>
          <w:rFonts w:ascii="TH SarabunPSK" w:hAnsi="TH SarabunPSK" w:cs="TH SarabunPSK" w:hint="cs"/>
          <w:b/>
          <w:bCs/>
          <w:color w:val="0033CC"/>
          <w:kern w:val="24"/>
          <w:sz w:val="32"/>
          <w:szCs w:val="32"/>
          <w:cs/>
        </w:rPr>
        <w:t xml:space="preserve"> </w:t>
      </w:r>
      <w:r w:rsidRPr="005A64BC"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</w:rPr>
        <w:t>Challenge</w:t>
      </w:r>
    </w:p>
    <w:p w14:paraId="4DE4542B" w14:textId="10D59E7B" w:rsidR="00255EB3" w:rsidRPr="005A64BC" w:rsidRDefault="00255EB3" w:rsidP="00255EB3">
      <w:pPr>
        <w:jc w:val="thaiDistribute"/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</w:rPr>
      </w:pPr>
      <w:r w:rsidRPr="005A64BC">
        <w:rPr>
          <w:rFonts w:ascii="TH SarabunPSK" w:hAnsi="TH SarabunPSK" w:cs="TH SarabunPSK"/>
          <w:b/>
          <w:bCs/>
          <w:color w:val="0033CC"/>
          <w:kern w:val="24"/>
        </w:rPr>
        <w:t>(</w:t>
      </w:r>
      <w:r w:rsidRPr="005A64BC">
        <w:rPr>
          <w:rFonts w:ascii="TH SarabunPSK" w:hAnsi="TH SarabunPSK" w:cs="TH SarabunPSK"/>
          <w:b/>
          <w:bCs/>
          <w:color w:val="0033CC"/>
          <w:kern w:val="24"/>
          <w:cs/>
        </w:rPr>
        <w:t>ระดับมาตรฐานขึ้นไป)</w:t>
      </w:r>
      <w:r w:rsidRPr="005A64BC">
        <w:rPr>
          <w:rFonts w:ascii="TH SarabunPSK" w:hAnsi="TH SarabunPSK" w:cs="TH SarabunPSK" w:hint="cs"/>
          <w:b/>
          <w:bCs/>
          <w:color w:val="0033CC"/>
          <w:kern w:val="24"/>
          <w:cs/>
        </w:rPr>
        <w:t xml:space="preserve">  </w:t>
      </w:r>
      <w:r w:rsidRPr="005A64BC"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  <w:cs/>
        </w:rPr>
        <w:t xml:space="preserve">จำนวน </w:t>
      </w:r>
      <w:r w:rsidRPr="005A64BC">
        <w:rPr>
          <w:rFonts w:ascii="TH SarabunPSK" w:hAnsi="TH SarabunPSK" w:cs="TH SarabunPSK" w:hint="cs"/>
          <w:b/>
          <w:bCs/>
          <w:color w:val="0033CC"/>
          <w:kern w:val="24"/>
          <w:sz w:val="32"/>
          <w:szCs w:val="32"/>
          <w:cs/>
        </w:rPr>
        <w:t>1</w:t>
      </w:r>
      <w:r w:rsidRPr="005A64BC"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  <w:cs/>
        </w:rPr>
        <w:t xml:space="preserve"> แห่ง   (0.</w:t>
      </w:r>
      <w:r w:rsidRPr="005A64BC">
        <w:rPr>
          <w:rFonts w:ascii="TH SarabunPSK" w:hAnsi="TH SarabunPSK" w:cs="TH SarabunPSK" w:hint="cs"/>
          <w:b/>
          <w:bCs/>
          <w:color w:val="0033CC"/>
          <w:kern w:val="24"/>
          <w:sz w:val="32"/>
          <w:szCs w:val="32"/>
          <w:cs/>
        </w:rPr>
        <w:t>4000</w:t>
      </w:r>
      <w:r w:rsidRPr="005A64BC"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  <w:cs/>
        </w:rPr>
        <w:t xml:space="preserve"> คะแนน)</w:t>
      </w:r>
    </w:p>
    <w:p w14:paraId="31F50863" w14:textId="6E7CE9BA" w:rsidR="00C00762" w:rsidRDefault="00C00762" w:rsidP="00C00762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u w:val="single"/>
          <w:cs/>
        </w:rPr>
        <w:t>สูตรคำนวณคะแนน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cs/>
        </w:rPr>
        <w:t xml:space="preserve"> 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</w:rPr>
        <w:t xml:space="preserve">= 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cs/>
        </w:rPr>
        <w:t>(ผลงาน/เป้าหมาย)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</w:rPr>
        <w:t>X</w:t>
      </w:r>
      <w:r w:rsidR="005A64BC">
        <w:rPr>
          <w:rFonts w:ascii="TH SarabunPSK" w:hAnsi="TH SarabunPSK" w:cs="TH SarabunPSK" w:hint="cs"/>
          <w:b/>
          <w:bCs/>
          <w:color w:val="0033CC"/>
          <w:kern w:val="24"/>
          <w:highlight w:val="cyan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33CC"/>
          <w:kern w:val="24"/>
          <w:highlight w:val="cyan"/>
          <w:cs/>
        </w:rPr>
        <w:t>0</w:t>
      </w:r>
      <w:r w:rsidR="00255EB3">
        <w:rPr>
          <w:rFonts w:ascii="TH SarabunPSK" w:hAnsi="TH SarabunPSK" w:cs="TH SarabunPSK" w:hint="cs"/>
          <w:b/>
          <w:bCs/>
          <w:color w:val="0033CC"/>
          <w:kern w:val="24"/>
          <w:highlight w:val="cyan"/>
          <w:cs/>
        </w:rPr>
        <w:t>.4000</w:t>
      </w:r>
    </w:p>
    <w:p w14:paraId="204F7C3C" w14:textId="77777777" w:rsidR="00C00762" w:rsidRDefault="00C00762" w:rsidP="00C00762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45DBB1A" w14:textId="77777777" w:rsidR="00C00762" w:rsidRPr="009735CB" w:rsidRDefault="00C00762" w:rsidP="00C00762">
      <w:pPr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9735C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รอบ 5 เดือนหลัง</w:t>
      </w:r>
    </w:p>
    <w:p w14:paraId="6281F84C" w14:textId="77777777" w:rsidR="00255EB3" w:rsidRPr="005A64BC" w:rsidRDefault="00255EB3" w:rsidP="00255EB3">
      <w:pPr>
        <w:jc w:val="thaiDistribute"/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</w:rPr>
      </w:pPr>
      <w:r w:rsidRPr="005A64BC"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  <w:cs/>
        </w:rPr>
        <w:t xml:space="preserve">จำนวนโรงพยาบาลที่พัฒนาอนามัยสิ่งแวดล้อมได้ตามเกณฑ์ </w:t>
      </w:r>
      <w:r w:rsidRPr="005A64BC"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</w:rPr>
        <w:t>GREEN &amp; CLEAN Hospital</w:t>
      </w:r>
      <w:r w:rsidRPr="005A64BC">
        <w:rPr>
          <w:rFonts w:ascii="TH SarabunPSK" w:hAnsi="TH SarabunPSK" w:cs="TH SarabunPSK" w:hint="cs"/>
          <w:b/>
          <w:bCs/>
          <w:color w:val="0033CC"/>
          <w:kern w:val="24"/>
          <w:sz w:val="32"/>
          <w:szCs w:val="32"/>
          <w:cs/>
        </w:rPr>
        <w:t xml:space="preserve"> </w:t>
      </w:r>
      <w:r w:rsidRPr="005A64BC"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</w:rPr>
        <w:t>Challenge</w:t>
      </w:r>
    </w:p>
    <w:p w14:paraId="2F1F6123" w14:textId="44B3E8B9" w:rsidR="00255EB3" w:rsidRPr="005A64BC" w:rsidRDefault="00255EB3" w:rsidP="00255EB3">
      <w:pPr>
        <w:jc w:val="thaiDistribute"/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</w:rPr>
      </w:pPr>
      <w:r w:rsidRPr="005A64BC">
        <w:rPr>
          <w:rFonts w:ascii="TH SarabunPSK" w:hAnsi="TH SarabunPSK" w:cs="TH SarabunPSK"/>
          <w:b/>
          <w:bCs/>
          <w:color w:val="0033CC"/>
          <w:kern w:val="24"/>
        </w:rPr>
        <w:t>(</w:t>
      </w:r>
      <w:r w:rsidRPr="005A64BC">
        <w:rPr>
          <w:rFonts w:ascii="TH SarabunPSK" w:hAnsi="TH SarabunPSK" w:cs="TH SarabunPSK"/>
          <w:b/>
          <w:bCs/>
          <w:color w:val="0033CC"/>
          <w:kern w:val="24"/>
          <w:cs/>
        </w:rPr>
        <w:t>ระดับมาตรฐานขึ้นไป)</w:t>
      </w:r>
      <w:r w:rsidRPr="005A64BC">
        <w:rPr>
          <w:rFonts w:ascii="TH SarabunPSK" w:hAnsi="TH SarabunPSK" w:cs="TH SarabunPSK" w:hint="cs"/>
          <w:b/>
          <w:bCs/>
          <w:color w:val="0033CC"/>
          <w:kern w:val="24"/>
          <w:cs/>
        </w:rPr>
        <w:t xml:space="preserve">  </w:t>
      </w:r>
      <w:r w:rsidRPr="005A64BC"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  <w:cs/>
        </w:rPr>
        <w:t xml:space="preserve">จำนวน </w:t>
      </w:r>
      <w:r w:rsidRPr="005A64BC">
        <w:rPr>
          <w:rFonts w:ascii="TH SarabunPSK" w:hAnsi="TH SarabunPSK" w:cs="TH SarabunPSK" w:hint="cs"/>
          <w:b/>
          <w:bCs/>
          <w:color w:val="0033CC"/>
          <w:kern w:val="24"/>
          <w:sz w:val="32"/>
          <w:szCs w:val="32"/>
          <w:cs/>
        </w:rPr>
        <w:t>4</w:t>
      </w:r>
      <w:r w:rsidRPr="005A64BC"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  <w:cs/>
        </w:rPr>
        <w:t xml:space="preserve"> แห่ง  (0.</w:t>
      </w:r>
      <w:r w:rsidRPr="005A64BC">
        <w:rPr>
          <w:rFonts w:ascii="TH SarabunPSK" w:hAnsi="TH SarabunPSK" w:cs="TH SarabunPSK" w:hint="cs"/>
          <w:b/>
          <w:bCs/>
          <w:color w:val="0033CC"/>
          <w:kern w:val="24"/>
          <w:sz w:val="32"/>
          <w:szCs w:val="32"/>
          <w:cs/>
        </w:rPr>
        <w:t>4000</w:t>
      </w:r>
      <w:r w:rsidRPr="005A64BC">
        <w:rPr>
          <w:rFonts w:ascii="TH SarabunPSK" w:hAnsi="TH SarabunPSK" w:cs="TH SarabunPSK"/>
          <w:b/>
          <w:bCs/>
          <w:color w:val="0033CC"/>
          <w:kern w:val="24"/>
          <w:sz w:val="32"/>
          <w:szCs w:val="32"/>
          <w:cs/>
        </w:rPr>
        <w:t xml:space="preserve"> คะแนน)</w:t>
      </w:r>
    </w:p>
    <w:p w14:paraId="61DE5A46" w14:textId="77777777" w:rsidR="00255EB3" w:rsidRDefault="00255EB3" w:rsidP="00255EB3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u w:val="single"/>
          <w:cs/>
        </w:rPr>
        <w:t>สูตรคำนวณคะแนน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cs/>
        </w:rPr>
        <w:t xml:space="preserve"> 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</w:rPr>
        <w:t xml:space="preserve">= 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  <w:cs/>
        </w:rPr>
        <w:t>(ผลงาน/เป้าหมาย)</w:t>
      </w:r>
      <w:r w:rsidRPr="009735CB">
        <w:rPr>
          <w:rFonts w:ascii="TH SarabunPSK" w:hAnsi="TH SarabunPSK" w:cs="TH SarabunPSK"/>
          <w:b/>
          <w:bCs/>
          <w:color w:val="0033CC"/>
          <w:kern w:val="24"/>
          <w:highlight w:val="cyan"/>
        </w:rPr>
        <w:t xml:space="preserve">X </w:t>
      </w:r>
      <w:r>
        <w:rPr>
          <w:rFonts w:ascii="TH SarabunPSK" w:hAnsi="TH SarabunPSK" w:cs="TH SarabunPSK" w:hint="cs"/>
          <w:b/>
          <w:bCs/>
          <w:color w:val="0033CC"/>
          <w:kern w:val="24"/>
          <w:highlight w:val="cyan"/>
          <w:cs/>
        </w:rPr>
        <w:t>0.4000</w:t>
      </w:r>
    </w:p>
    <w:sectPr w:rsidR="00255EB3" w:rsidSect="004644FA">
      <w:headerReference w:type="default" r:id="rId20"/>
      <w:headerReference w:type="first" r:id="rId21"/>
      <w:pgSz w:w="11906" w:h="16838" w:code="9"/>
      <w:pgMar w:top="767" w:right="1134" w:bottom="1134" w:left="1134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F14B8" w14:textId="77777777" w:rsidR="00652304" w:rsidRDefault="00652304" w:rsidP="009A4075">
      <w:r>
        <w:separator/>
      </w:r>
    </w:p>
  </w:endnote>
  <w:endnote w:type="continuationSeparator" w:id="0">
    <w:p w14:paraId="6BB9779F" w14:textId="77777777" w:rsidR="00652304" w:rsidRDefault="00652304" w:rsidP="009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1DB94" w14:textId="77777777" w:rsidR="00652304" w:rsidRDefault="00652304" w:rsidP="009A4075">
      <w:r>
        <w:separator/>
      </w:r>
    </w:p>
  </w:footnote>
  <w:footnote w:type="continuationSeparator" w:id="0">
    <w:p w14:paraId="6B8BE726" w14:textId="77777777" w:rsidR="00652304" w:rsidRDefault="00652304" w:rsidP="009A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96070" w14:textId="77777777" w:rsidR="004644FA" w:rsidRPr="009050AB" w:rsidRDefault="004644FA" w:rsidP="004644FA">
    <w:pPr>
      <w:pStyle w:val="a3"/>
      <w:jc w:val="right"/>
      <w:rPr>
        <w:rFonts w:ascii="TH SarabunPSK" w:hAnsi="TH SarabunPSK" w:cs="TH SarabunPSK"/>
      </w:rPr>
    </w:pPr>
    <w:r w:rsidRPr="009050AB">
      <w:rPr>
        <w:rFonts w:ascii="TH SarabunPSK" w:hAnsi="TH SarabunPSK" w:cs="TH SarabunPSK"/>
        <w:cs/>
      </w:rPr>
      <w:t>แบบฟอร์มการจัดทำรายละเอียดตัวชี้วัด (</w:t>
    </w:r>
    <w:r w:rsidRPr="009050AB">
      <w:rPr>
        <w:rFonts w:ascii="TH SarabunPSK" w:hAnsi="TH SarabunPSK" w:cs="TH SarabunPSK"/>
      </w:rPr>
      <w:t>KPI Template)</w:t>
    </w:r>
    <w:r w:rsidRPr="009050AB">
      <w:rPr>
        <w:rFonts w:ascii="TH SarabunPSK" w:hAnsi="TH SarabunPSK" w:cs="TH SarabunPSK"/>
        <w:cs/>
      </w:rPr>
      <w:t xml:space="preserve"> </w:t>
    </w:r>
  </w:p>
  <w:p w14:paraId="06E7CF0B" w14:textId="701C2CD4" w:rsidR="004644FA" w:rsidRPr="004644FA" w:rsidRDefault="004644FA" w:rsidP="004644FA">
    <w:pPr>
      <w:pStyle w:val="a3"/>
      <w:jc w:val="right"/>
    </w:pPr>
    <w:r w:rsidRPr="009050AB">
      <w:rPr>
        <w:rFonts w:ascii="TH SarabunPSK" w:hAnsi="TH SarabunPSK" w:cs="TH SarabunPSK"/>
        <w:cs/>
      </w:rPr>
      <w:t>ตามคำรับรองการปฏิบัติราชการของหน่วยงานในสังกัดกรมอนามัย ประจำปีงบประมาณ พ.ศ. 256</w:t>
    </w:r>
    <w:r w:rsidRPr="009050AB">
      <w:rPr>
        <w:rFonts w:ascii="TH SarabunPSK" w:hAnsi="TH SarabunPSK" w:cs="TH SarabunPSK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92354" w14:textId="77777777" w:rsidR="004644FA" w:rsidRPr="009050AB" w:rsidRDefault="004644FA" w:rsidP="004644FA">
    <w:pPr>
      <w:pStyle w:val="a3"/>
      <w:jc w:val="right"/>
      <w:rPr>
        <w:rFonts w:ascii="TH SarabunPSK" w:hAnsi="TH SarabunPSK" w:cs="TH SarabunPSK"/>
      </w:rPr>
    </w:pPr>
    <w:r w:rsidRPr="009050AB">
      <w:rPr>
        <w:rFonts w:ascii="TH SarabunPSK" w:hAnsi="TH SarabunPSK" w:cs="TH SarabunPSK"/>
        <w:cs/>
      </w:rPr>
      <w:t>แบบฟอร์มการจัดทำรายละเอียดตัวชี้วัด (</w:t>
    </w:r>
    <w:r w:rsidRPr="009050AB">
      <w:rPr>
        <w:rFonts w:ascii="TH SarabunPSK" w:hAnsi="TH SarabunPSK" w:cs="TH SarabunPSK"/>
      </w:rPr>
      <w:t>KPI Template)</w:t>
    </w:r>
    <w:r w:rsidRPr="009050AB">
      <w:rPr>
        <w:rFonts w:ascii="TH SarabunPSK" w:hAnsi="TH SarabunPSK" w:cs="TH SarabunPSK"/>
        <w:cs/>
      </w:rPr>
      <w:t xml:space="preserve"> </w:t>
    </w:r>
  </w:p>
  <w:p w14:paraId="56ED2C00" w14:textId="43580627" w:rsidR="004644FA" w:rsidRDefault="004644FA" w:rsidP="004644FA">
    <w:pPr>
      <w:pStyle w:val="a3"/>
      <w:jc w:val="right"/>
      <w:rPr>
        <w:rFonts w:ascii="TH SarabunPSK" w:hAnsi="TH SarabunPSK" w:cs="TH SarabunPSK"/>
      </w:rPr>
    </w:pPr>
    <w:r w:rsidRPr="009050AB">
      <w:rPr>
        <w:rFonts w:ascii="TH SarabunPSK" w:hAnsi="TH SarabunPSK" w:cs="TH SarabunPSK"/>
        <w:cs/>
      </w:rPr>
      <w:t>ตามคำรับรองการปฏิบัติราชการของหน่วยงานในสังกัดกรมอนามัย ประจำปีงบประมาณ พ.ศ. 256</w:t>
    </w:r>
    <w:r w:rsidRPr="009050AB">
      <w:rPr>
        <w:rFonts w:ascii="TH SarabunPSK" w:hAnsi="TH SarabunPSK" w:cs="TH SarabunPSK"/>
      </w:rPr>
      <w:t>6</w:t>
    </w:r>
  </w:p>
  <w:p w14:paraId="22F0E21B" w14:textId="7CFBFA8C" w:rsidR="00E53088" w:rsidRPr="009050AB" w:rsidRDefault="00E53088" w:rsidP="004644FA">
    <w:pPr>
      <w:pStyle w:val="a3"/>
      <w:jc w:val="right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>ฉบับปรับปรุง วันที่ 20/03/2566</w:t>
    </w:r>
  </w:p>
  <w:p w14:paraId="7145332B" w14:textId="77777777" w:rsidR="004644FA" w:rsidRPr="004644FA" w:rsidRDefault="004644FA" w:rsidP="004644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609B"/>
    <w:multiLevelType w:val="multilevel"/>
    <w:tmpl w:val="3F3EBF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563"/>
    <w:multiLevelType w:val="hybridMultilevel"/>
    <w:tmpl w:val="12C20F30"/>
    <w:lvl w:ilvl="0" w:tplc="4DAC3A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28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5562C6C"/>
    <w:multiLevelType w:val="hybridMultilevel"/>
    <w:tmpl w:val="97E83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20F72"/>
    <w:multiLevelType w:val="hybridMultilevel"/>
    <w:tmpl w:val="57F01008"/>
    <w:lvl w:ilvl="0" w:tplc="8CAE56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C5AA2"/>
    <w:multiLevelType w:val="hybridMultilevel"/>
    <w:tmpl w:val="97E83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E7909"/>
    <w:multiLevelType w:val="hybridMultilevel"/>
    <w:tmpl w:val="3F3EBF7E"/>
    <w:lvl w:ilvl="0" w:tplc="D47630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263C29"/>
    <w:multiLevelType w:val="hybridMultilevel"/>
    <w:tmpl w:val="BD6A2BBC"/>
    <w:lvl w:ilvl="0" w:tplc="FE0815C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  <w:sz w:val="30"/>
        <w:lang w:bidi="th-TH"/>
      </w:rPr>
    </w:lvl>
    <w:lvl w:ilvl="1" w:tplc="10F258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color w:val="auto"/>
        <w:sz w:val="30"/>
        <w:lang w:bidi="th-TH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C7786"/>
    <w:multiLevelType w:val="hybridMultilevel"/>
    <w:tmpl w:val="7DE67C76"/>
    <w:lvl w:ilvl="0" w:tplc="B200447A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45EC8"/>
    <w:multiLevelType w:val="hybridMultilevel"/>
    <w:tmpl w:val="C50CD77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1F5F3E"/>
    <w:multiLevelType w:val="hybridMultilevel"/>
    <w:tmpl w:val="220C7278"/>
    <w:lvl w:ilvl="0" w:tplc="D256B0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77AFC"/>
    <w:multiLevelType w:val="hybridMultilevel"/>
    <w:tmpl w:val="B26A085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DDA5BA3"/>
    <w:multiLevelType w:val="hybridMultilevel"/>
    <w:tmpl w:val="A5C06B32"/>
    <w:lvl w:ilvl="0" w:tplc="871EF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2362C"/>
    <w:multiLevelType w:val="hybridMultilevel"/>
    <w:tmpl w:val="ABCC5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A5D86"/>
    <w:multiLevelType w:val="hybridMultilevel"/>
    <w:tmpl w:val="31D2A834"/>
    <w:lvl w:ilvl="0" w:tplc="D854D0B6">
      <w:start w:val="1"/>
      <w:numFmt w:val="bullet"/>
      <w:lvlText w:val=""/>
      <w:lvlJc w:val="left"/>
      <w:pPr>
        <w:tabs>
          <w:tab w:val="num" w:pos="986"/>
        </w:tabs>
        <w:ind w:left="98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8801DA"/>
    <w:multiLevelType w:val="hybridMultilevel"/>
    <w:tmpl w:val="CC846328"/>
    <w:lvl w:ilvl="0" w:tplc="5448AC8A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5D595ECB"/>
    <w:multiLevelType w:val="hybridMultilevel"/>
    <w:tmpl w:val="91B8D0BC"/>
    <w:lvl w:ilvl="0" w:tplc="F5624E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F3A5D"/>
    <w:multiLevelType w:val="hybridMultilevel"/>
    <w:tmpl w:val="90F228F6"/>
    <w:lvl w:ilvl="0" w:tplc="F0E06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A433EF"/>
    <w:multiLevelType w:val="hybridMultilevel"/>
    <w:tmpl w:val="55E81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E1A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0"/>
  </w:num>
  <w:num w:numId="5">
    <w:abstractNumId w:val="16"/>
  </w:num>
  <w:num w:numId="6">
    <w:abstractNumId w:val="11"/>
  </w:num>
  <w:num w:numId="7">
    <w:abstractNumId w:val="6"/>
  </w:num>
  <w:num w:numId="8">
    <w:abstractNumId w:val="17"/>
  </w:num>
  <w:num w:numId="9">
    <w:abstractNumId w:val="3"/>
  </w:num>
  <w:num w:numId="10">
    <w:abstractNumId w:val="8"/>
  </w:num>
  <w:num w:numId="11">
    <w:abstractNumId w:val="13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  <w:num w:numId="16">
    <w:abstractNumId w:val="4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9E"/>
    <w:rsid w:val="0000032A"/>
    <w:rsid w:val="000070ED"/>
    <w:rsid w:val="0001000A"/>
    <w:rsid w:val="00010F7C"/>
    <w:rsid w:val="000150E1"/>
    <w:rsid w:val="00015BE0"/>
    <w:rsid w:val="00017FE4"/>
    <w:rsid w:val="00020A67"/>
    <w:rsid w:val="00020F45"/>
    <w:rsid w:val="000220E1"/>
    <w:rsid w:val="00027EA6"/>
    <w:rsid w:val="00032383"/>
    <w:rsid w:val="000430DD"/>
    <w:rsid w:val="0004577F"/>
    <w:rsid w:val="00050412"/>
    <w:rsid w:val="000530A5"/>
    <w:rsid w:val="00053EE4"/>
    <w:rsid w:val="0006109E"/>
    <w:rsid w:val="00062D96"/>
    <w:rsid w:val="00062F99"/>
    <w:rsid w:val="000635F6"/>
    <w:rsid w:val="000707CC"/>
    <w:rsid w:val="00071E06"/>
    <w:rsid w:val="00083D7C"/>
    <w:rsid w:val="00090C8B"/>
    <w:rsid w:val="0009485D"/>
    <w:rsid w:val="000A32CC"/>
    <w:rsid w:val="000A457B"/>
    <w:rsid w:val="000A7DA2"/>
    <w:rsid w:val="000B4DF5"/>
    <w:rsid w:val="000C1AD6"/>
    <w:rsid w:val="000D2E60"/>
    <w:rsid w:val="000D4689"/>
    <w:rsid w:val="000D681C"/>
    <w:rsid w:val="000E46B2"/>
    <w:rsid w:val="000E557F"/>
    <w:rsid w:val="000E63F9"/>
    <w:rsid w:val="000F1B04"/>
    <w:rsid w:val="000F3A43"/>
    <w:rsid w:val="00101D31"/>
    <w:rsid w:val="00117CCB"/>
    <w:rsid w:val="001236A3"/>
    <w:rsid w:val="00127D35"/>
    <w:rsid w:val="00130831"/>
    <w:rsid w:val="001308EC"/>
    <w:rsid w:val="00156247"/>
    <w:rsid w:val="00160C88"/>
    <w:rsid w:val="0016298A"/>
    <w:rsid w:val="00167F3A"/>
    <w:rsid w:val="0017043A"/>
    <w:rsid w:val="00170665"/>
    <w:rsid w:val="00172591"/>
    <w:rsid w:val="00172EE8"/>
    <w:rsid w:val="0017334F"/>
    <w:rsid w:val="00182EB2"/>
    <w:rsid w:val="001909EA"/>
    <w:rsid w:val="00192F13"/>
    <w:rsid w:val="00194321"/>
    <w:rsid w:val="00194F15"/>
    <w:rsid w:val="00197B34"/>
    <w:rsid w:val="001A2FB0"/>
    <w:rsid w:val="001A5F3A"/>
    <w:rsid w:val="001B3098"/>
    <w:rsid w:val="001C7745"/>
    <w:rsid w:val="001D5EF4"/>
    <w:rsid w:val="001E1DF8"/>
    <w:rsid w:val="001E2952"/>
    <w:rsid w:val="001E318F"/>
    <w:rsid w:val="001E7C5D"/>
    <w:rsid w:val="001F0BB3"/>
    <w:rsid w:val="001F26B0"/>
    <w:rsid w:val="001F2952"/>
    <w:rsid w:val="001F575C"/>
    <w:rsid w:val="001F66E7"/>
    <w:rsid w:val="002038F0"/>
    <w:rsid w:val="00213E6A"/>
    <w:rsid w:val="00217DB1"/>
    <w:rsid w:val="002328EB"/>
    <w:rsid w:val="00240007"/>
    <w:rsid w:val="00242E04"/>
    <w:rsid w:val="00244DE8"/>
    <w:rsid w:val="00255813"/>
    <w:rsid w:val="00255EB3"/>
    <w:rsid w:val="002656B5"/>
    <w:rsid w:val="0027040E"/>
    <w:rsid w:val="002800B9"/>
    <w:rsid w:val="00290598"/>
    <w:rsid w:val="002964B6"/>
    <w:rsid w:val="002B0DAF"/>
    <w:rsid w:val="002B0DC7"/>
    <w:rsid w:val="002B4338"/>
    <w:rsid w:val="002C4064"/>
    <w:rsid w:val="002C5778"/>
    <w:rsid w:val="002C7A89"/>
    <w:rsid w:val="002D49A8"/>
    <w:rsid w:val="002E3719"/>
    <w:rsid w:val="002F3C5F"/>
    <w:rsid w:val="002F7FAC"/>
    <w:rsid w:val="00301CDF"/>
    <w:rsid w:val="00302965"/>
    <w:rsid w:val="00306EC3"/>
    <w:rsid w:val="00317D7B"/>
    <w:rsid w:val="00322F8A"/>
    <w:rsid w:val="00323337"/>
    <w:rsid w:val="003240AF"/>
    <w:rsid w:val="003260F8"/>
    <w:rsid w:val="00326A4E"/>
    <w:rsid w:val="003305F8"/>
    <w:rsid w:val="0033299F"/>
    <w:rsid w:val="00335B77"/>
    <w:rsid w:val="003364F5"/>
    <w:rsid w:val="00351FC7"/>
    <w:rsid w:val="0035412F"/>
    <w:rsid w:val="00354CF3"/>
    <w:rsid w:val="00354EDC"/>
    <w:rsid w:val="00357EFD"/>
    <w:rsid w:val="00372F02"/>
    <w:rsid w:val="00373869"/>
    <w:rsid w:val="003759C6"/>
    <w:rsid w:val="00375B79"/>
    <w:rsid w:val="00383CE7"/>
    <w:rsid w:val="00384B1F"/>
    <w:rsid w:val="003922A9"/>
    <w:rsid w:val="003937C6"/>
    <w:rsid w:val="00395B0C"/>
    <w:rsid w:val="003973E8"/>
    <w:rsid w:val="003A2480"/>
    <w:rsid w:val="003A5A27"/>
    <w:rsid w:val="003C19B7"/>
    <w:rsid w:val="003C3C71"/>
    <w:rsid w:val="003C4FF6"/>
    <w:rsid w:val="003C73E1"/>
    <w:rsid w:val="003D12C1"/>
    <w:rsid w:val="003E5FC2"/>
    <w:rsid w:val="003E62F4"/>
    <w:rsid w:val="003E770D"/>
    <w:rsid w:val="003F13AF"/>
    <w:rsid w:val="003F2573"/>
    <w:rsid w:val="003F5897"/>
    <w:rsid w:val="003F5FBC"/>
    <w:rsid w:val="003F73DA"/>
    <w:rsid w:val="003F7E8E"/>
    <w:rsid w:val="0040214D"/>
    <w:rsid w:val="00414684"/>
    <w:rsid w:val="004153B9"/>
    <w:rsid w:val="00425E70"/>
    <w:rsid w:val="00426687"/>
    <w:rsid w:val="00433B8A"/>
    <w:rsid w:val="0043532D"/>
    <w:rsid w:val="004553D7"/>
    <w:rsid w:val="00455A1F"/>
    <w:rsid w:val="004566DF"/>
    <w:rsid w:val="00456DE7"/>
    <w:rsid w:val="00457C5B"/>
    <w:rsid w:val="004644FA"/>
    <w:rsid w:val="00465ACA"/>
    <w:rsid w:val="00472954"/>
    <w:rsid w:val="004825D1"/>
    <w:rsid w:val="00483896"/>
    <w:rsid w:val="0048744C"/>
    <w:rsid w:val="0049590A"/>
    <w:rsid w:val="004B5E98"/>
    <w:rsid w:val="004B6975"/>
    <w:rsid w:val="004B7250"/>
    <w:rsid w:val="004B7B1E"/>
    <w:rsid w:val="004C2D62"/>
    <w:rsid w:val="004C6AC5"/>
    <w:rsid w:val="004D19CE"/>
    <w:rsid w:val="004D2A65"/>
    <w:rsid w:val="004D2E1E"/>
    <w:rsid w:val="004D4CBF"/>
    <w:rsid w:val="004D68AE"/>
    <w:rsid w:val="004E4264"/>
    <w:rsid w:val="004E7066"/>
    <w:rsid w:val="004F04F6"/>
    <w:rsid w:val="004F0631"/>
    <w:rsid w:val="005014AD"/>
    <w:rsid w:val="00501B74"/>
    <w:rsid w:val="00502315"/>
    <w:rsid w:val="0050688F"/>
    <w:rsid w:val="0050695F"/>
    <w:rsid w:val="00506A93"/>
    <w:rsid w:val="005131E4"/>
    <w:rsid w:val="0051788E"/>
    <w:rsid w:val="0052431F"/>
    <w:rsid w:val="00525AB5"/>
    <w:rsid w:val="00526E61"/>
    <w:rsid w:val="00531EB0"/>
    <w:rsid w:val="005325C3"/>
    <w:rsid w:val="00534902"/>
    <w:rsid w:val="0053589D"/>
    <w:rsid w:val="005358BE"/>
    <w:rsid w:val="00545EFA"/>
    <w:rsid w:val="00551D72"/>
    <w:rsid w:val="0055261B"/>
    <w:rsid w:val="005533F4"/>
    <w:rsid w:val="0055561B"/>
    <w:rsid w:val="005603DB"/>
    <w:rsid w:val="00560B39"/>
    <w:rsid w:val="00560DDB"/>
    <w:rsid w:val="00561BA7"/>
    <w:rsid w:val="005674B1"/>
    <w:rsid w:val="00571F14"/>
    <w:rsid w:val="0057337E"/>
    <w:rsid w:val="00574AB0"/>
    <w:rsid w:val="00575255"/>
    <w:rsid w:val="00576CAE"/>
    <w:rsid w:val="00577CAB"/>
    <w:rsid w:val="00582A9F"/>
    <w:rsid w:val="00586AE7"/>
    <w:rsid w:val="00586DB3"/>
    <w:rsid w:val="00587130"/>
    <w:rsid w:val="005A53B7"/>
    <w:rsid w:val="005A5BD0"/>
    <w:rsid w:val="005A64BC"/>
    <w:rsid w:val="005B7FF1"/>
    <w:rsid w:val="005C1D59"/>
    <w:rsid w:val="005C3280"/>
    <w:rsid w:val="005D59E3"/>
    <w:rsid w:val="005F04CD"/>
    <w:rsid w:val="005F644A"/>
    <w:rsid w:val="006103CC"/>
    <w:rsid w:val="006347BA"/>
    <w:rsid w:val="00640532"/>
    <w:rsid w:val="00640EA8"/>
    <w:rsid w:val="00647A6D"/>
    <w:rsid w:val="006514A9"/>
    <w:rsid w:val="00651954"/>
    <w:rsid w:val="00652304"/>
    <w:rsid w:val="0066021A"/>
    <w:rsid w:val="0066089E"/>
    <w:rsid w:val="006611C9"/>
    <w:rsid w:val="00661284"/>
    <w:rsid w:val="00664EC5"/>
    <w:rsid w:val="00665645"/>
    <w:rsid w:val="00671AF2"/>
    <w:rsid w:val="00674668"/>
    <w:rsid w:val="00675264"/>
    <w:rsid w:val="006759E2"/>
    <w:rsid w:val="00686173"/>
    <w:rsid w:val="00692DF9"/>
    <w:rsid w:val="00694974"/>
    <w:rsid w:val="006A07D9"/>
    <w:rsid w:val="006A5BB2"/>
    <w:rsid w:val="006B2D7D"/>
    <w:rsid w:val="006B668E"/>
    <w:rsid w:val="006C77C2"/>
    <w:rsid w:val="006D63BE"/>
    <w:rsid w:val="006D69B4"/>
    <w:rsid w:val="006E5633"/>
    <w:rsid w:val="006F4CC7"/>
    <w:rsid w:val="006F7D03"/>
    <w:rsid w:val="00702E57"/>
    <w:rsid w:val="00712EEC"/>
    <w:rsid w:val="00714F7A"/>
    <w:rsid w:val="007247FD"/>
    <w:rsid w:val="00726434"/>
    <w:rsid w:val="00734879"/>
    <w:rsid w:val="00737C9E"/>
    <w:rsid w:val="007413AF"/>
    <w:rsid w:val="00741AB8"/>
    <w:rsid w:val="00742EEB"/>
    <w:rsid w:val="00746CC7"/>
    <w:rsid w:val="007526F2"/>
    <w:rsid w:val="0075297A"/>
    <w:rsid w:val="00754961"/>
    <w:rsid w:val="00757BE8"/>
    <w:rsid w:val="00765DF5"/>
    <w:rsid w:val="007674A4"/>
    <w:rsid w:val="007715E1"/>
    <w:rsid w:val="00771E08"/>
    <w:rsid w:val="00772DEF"/>
    <w:rsid w:val="00775792"/>
    <w:rsid w:val="00785CDE"/>
    <w:rsid w:val="00785F78"/>
    <w:rsid w:val="00792730"/>
    <w:rsid w:val="007A23C0"/>
    <w:rsid w:val="007A4004"/>
    <w:rsid w:val="007B01C9"/>
    <w:rsid w:val="007B5A3E"/>
    <w:rsid w:val="007B7EF6"/>
    <w:rsid w:val="007C5A5F"/>
    <w:rsid w:val="007D713E"/>
    <w:rsid w:val="007E0E3C"/>
    <w:rsid w:val="007E196F"/>
    <w:rsid w:val="007E60B0"/>
    <w:rsid w:val="007F0D87"/>
    <w:rsid w:val="007F2297"/>
    <w:rsid w:val="007F4491"/>
    <w:rsid w:val="007F7464"/>
    <w:rsid w:val="008014C4"/>
    <w:rsid w:val="008101FA"/>
    <w:rsid w:val="0081468D"/>
    <w:rsid w:val="00817981"/>
    <w:rsid w:val="008325E6"/>
    <w:rsid w:val="00833E92"/>
    <w:rsid w:val="008354B8"/>
    <w:rsid w:val="00862482"/>
    <w:rsid w:val="00867F24"/>
    <w:rsid w:val="00870C54"/>
    <w:rsid w:val="0087224A"/>
    <w:rsid w:val="0087489F"/>
    <w:rsid w:val="008758F9"/>
    <w:rsid w:val="0088275F"/>
    <w:rsid w:val="008957C5"/>
    <w:rsid w:val="008A1143"/>
    <w:rsid w:val="008A38DB"/>
    <w:rsid w:val="008B498C"/>
    <w:rsid w:val="008B7241"/>
    <w:rsid w:val="008B7399"/>
    <w:rsid w:val="008C4374"/>
    <w:rsid w:val="008C712D"/>
    <w:rsid w:val="008D4078"/>
    <w:rsid w:val="008E106B"/>
    <w:rsid w:val="008E31D8"/>
    <w:rsid w:val="008E5DDD"/>
    <w:rsid w:val="008F5837"/>
    <w:rsid w:val="008F583F"/>
    <w:rsid w:val="008F692D"/>
    <w:rsid w:val="008F76E5"/>
    <w:rsid w:val="009050AB"/>
    <w:rsid w:val="00911690"/>
    <w:rsid w:val="00917CA8"/>
    <w:rsid w:val="009205B3"/>
    <w:rsid w:val="009224C3"/>
    <w:rsid w:val="0093627A"/>
    <w:rsid w:val="00940BDA"/>
    <w:rsid w:val="00942CB7"/>
    <w:rsid w:val="009441BF"/>
    <w:rsid w:val="00947883"/>
    <w:rsid w:val="0096082B"/>
    <w:rsid w:val="00960DB9"/>
    <w:rsid w:val="0096446B"/>
    <w:rsid w:val="009645DE"/>
    <w:rsid w:val="00972994"/>
    <w:rsid w:val="009735CB"/>
    <w:rsid w:val="00974512"/>
    <w:rsid w:val="009755CE"/>
    <w:rsid w:val="00977645"/>
    <w:rsid w:val="00977F00"/>
    <w:rsid w:val="00986F8A"/>
    <w:rsid w:val="00987929"/>
    <w:rsid w:val="0099511F"/>
    <w:rsid w:val="009A1638"/>
    <w:rsid w:val="009A4075"/>
    <w:rsid w:val="009B1461"/>
    <w:rsid w:val="009C28FF"/>
    <w:rsid w:val="009C3368"/>
    <w:rsid w:val="009C34CB"/>
    <w:rsid w:val="009C3C11"/>
    <w:rsid w:val="009C4B13"/>
    <w:rsid w:val="009C648E"/>
    <w:rsid w:val="009D1E9A"/>
    <w:rsid w:val="009D7FAA"/>
    <w:rsid w:val="009E2823"/>
    <w:rsid w:val="009F1736"/>
    <w:rsid w:val="009F3233"/>
    <w:rsid w:val="009F35E8"/>
    <w:rsid w:val="00A0406D"/>
    <w:rsid w:val="00A07F10"/>
    <w:rsid w:val="00A124BE"/>
    <w:rsid w:val="00A161CB"/>
    <w:rsid w:val="00A202E2"/>
    <w:rsid w:val="00A3443B"/>
    <w:rsid w:val="00A362E6"/>
    <w:rsid w:val="00A36901"/>
    <w:rsid w:val="00A43E18"/>
    <w:rsid w:val="00A468A9"/>
    <w:rsid w:val="00A47E09"/>
    <w:rsid w:val="00A5347F"/>
    <w:rsid w:val="00A57152"/>
    <w:rsid w:val="00A60684"/>
    <w:rsid w:val="00A60CD4"/>
    <w:rsid w:val="00A6142E"/>
    <w:rsid w:val="00A62157"/>
    <w:rsid w:val="00A629C8"/>
    <w:rsid w:val="00A63B10"/>
    <w:rsid w:val="00A7133E"/>
    <w:rsid w:val="00A71D50"/>
    <w:rsid w:val="00A72A8A"/>
    <w:rsid w:val="00A738DE"/>
    <w:rsid w:val="00A763D2"/>
    <w:rsid w:val="00A77854"/>
    <w:rsid w:val="00A82945"/>
    <w:rsid w:val="00A91025"/>
    <w:rsid w:val="00A91261"/>
    <w:rsid w:val="00A91D33"/>
    <w:rsid w:val="00A96CC8"/>
    <w:rsid w:val="00AA2EAC"/>
    <w:rsid w:val="00AA35AB"/>
    <w:rsid w:val="00AA35FF"/>
    <w:rsid w:val="00AA5A8A"/>
    <w:rsid w:val="00AA7589"/>
    <w:rsid w:val="00AB069B"/>
    <w:rsid w:val="00AB46DA"/>
    <w:rsid w:val="00AB4FE1"/>
    <w:rsid w:val="00AC0745"/>
    <w:rsid w:val="00AC210A"/>
    <w:rsid w:val="00AC2A73"/>
    <w:rsid w:val="00AD0BDD"/>
    <w:rsid w:val="00AD3758"/>
    <w:rsid w:val="00AE049D"/>
    <w:rsid w:val="00AE30FA"/>
    <w:rsid w:val="00AF1871"/>
    <w:rsid w:val="00AF35EC"/>
    <w:rsid w:val="00AF5C46"/>
    <w:rsid w:val="00AF7398"/>
    <w:rsid w:val="00B03F0C"/>
    <w:rsid w:val="00B05D28"/>
    <w:rsid w:val="00B0746B"/>
    <w:rsid w:val="00B07730"/>
    <w:rsid w:val="00B225E5"/>
    <w:rsid w:val="00B250C5"/>
    <w:rsid w:val="00B31AD5"/>
    <w:rsid w:val="00B346FB"/>
    <w:rsid w:val="00B45E81"/>
    <w:rsid w:val="00B53EBD"/>
    <w:rsid w:val="00B550F8"/>
    <w:rsid w:val="00B57D91"/>
    <w:rsid w:val="00B65DEE"/>
    <w:rsid w:val="00B66578"/>
    <w:rsid w:val="00B677EB"/>
    <w:rsid w:val="00B727E5"/>
    <w:rsid w:val="00B74895"/>
    <w:rsid w:val="00B75B3A"/>
    <w:rsid w:val="00B81F5E"/>
    <w:rsid w:val="00B82442"/>
    <w:rsid w:val="00B91775"/>
    <w:rsid w:val="00B92378"/>
    <w:rsid w:val="00B93EBA"/>
    <w:rsid w:val="00BA7297"/>
    <w:rsid w:val="00BA72D3"/>
    <w:rsid w:val="00BA7EA4"/>
    <w:rsid w:val="00BB1C79"/>
    <w:rsid w:val="00BB3277"/>
    <w:rsid w:val="00BB4148"/>
    <w:rsid w:val="00BC25ED"/>
    <w:rsid w:val="00BC43C6"/>
    <w:rsid w:val="00BC4692"/>
    <w:rsid w:val="00BD6464"/>
    <w:rsid w:val="00BE06F2"/>
    <w:rsid w:val="00BE27D2"/>
    <w:rsid w:val="00BE54E2"/>
    <w:rsid w:val="00BE6C28"/>
    <w:rsid w:val="00BF0F3B"/>
    <w:rsid w:val="00BF178C"/>
    <w:rsid w:val="00C00762"/>
    <w:rsid w:val="00C03CA1"/>
    <w:rsid w:val="00C208EC"/>
    <w:rsid w:val="00C21BB0"/>
    <w:rsid w:val="00C310D8"/>
    <w:rsid w:val="00C337B6"/>
    <w:rsid w:val="00C34ED2"/>
    <w:rsid w:val="00C363F2"/>
    <w:rsid w:val="00C5461B"/>
    <w:rsid w:val="00C54EDC"/>
    <w:rsid w:val="00C65BD8"/>
    <w:rsid w:val="00C7092D"/>
    <w:rsid w:val="00C9090F"/>
    <w:rsid w:val="00C90EA6"/>
    <w:rsid w:val="00C954A5"/>
    <w:rsid w:val="00CA070A"/>
    <w:rsid w:val="00CA2533"/>
    <w:rsid w:val="00CA3C07"/>
    <w:rsid w:val="00CB0A68"/>
    <w:rsid w:val="00CB164F"/>
    <w:rsid w:val="00CC2297"/>
    <w:rsid w:val="00CF0A80"/>
    <w:rsid w:val="00CF0CEA"/>
    <w:rsid w:val="00CF30CB"/>
    <w:rsid w:val="00CF4B05"/>
    <w:rsid w:val="00D15261"/>
    <w:rsid w:val="00D27BAE"/>
    <w:rsid w:val="00D328D5"/>
    <w:rsid w:val="00D37F0F"/>
    <w:rsid w:val="00D44848"/>
    <w:rsid w:val="00D51603"/>
    <w:rsid w:val="00D539C0"/>
    <w:rsid w:val="00D73D50"/>
    <w:rsid w:val="00D77DA4"/>
    <w:rsid w:val="00D80106"/>
    <w:rsid w:val="00D95EF4"/>
    <w:rsid w:val="00D96947"/>
    <w:rsid w:val="00DA19B5"/>
    <w:rsid w:val="00DA2CF7"/>
    <w:rsid w:val="00DA5037"/>
    <w:rsid w:val="00DA7EBB"/>
    <w:rsid w:val="00DB4200"/>
    <w:rsid w:val="00DB46C7"/>
    <w:rsid w:val="00DB71B7"/>
    <w:rsid w:val="00DC6DB6"/>
    <w:rsid w:val="00DD0C41"/>
    <w:rsid w:val="00DD0C4E"/>
    <w:rsid w:val="00DD79C4"/>
    <w:rsid w:val="00DD7D6C"/>
    <w:rsid w:val="00DE1856"/>
    <w:rsid w:val="00DE1FEA"/>
    <w:rsid w:val="00DE7E6B"/>
    <w:rsid w:val="00E01C75"/>
    <w:rsid w:val="00E041A9"/>
    <w:rsid w:val="00E0540B"/>
    <w:rsid w:val="00E16A3C"/>
    <w:rsid w:val="00E3575D"/>
    <w:rsid w:val="00E365CC"/>
    <w:rsid w:val="00E3669F"/>
    <w:rsid w:val="00E36BFB"/>
    <w:rsid w:val="00E3704C"/>
    <w:rsid w:val="00E37330"/>
    <w:rsid w:val="00E37731"/>
    <w:rsid w:val="00E41ABF"/>
    <w:rsid w:val="00E4601B"/>
    <w:rsid w:val="00E47336"/>
    <w:rsid w:val="00E47655"/>
    <w:rsid w:val="00E53088"/>
    <w:rsid w:val="00E55879"/>
    <w:rsid w:val="00E63CCB"/>
    <w:rsid w:val="00E709F4"/>
    <w:rsid w:val="00E70DDD"/>
    <w:rsid w:val="00E715CB"/>
    <w:rsid w:val="00E71650"/>
    <w:rsid w:val="00E74422"/>
    <w:rsid w:val="00E84025"/>
    <w:rsid w:val="00E850E6"/>
    <w:rsid w:val="00E95025"/>
    <w:rsid w:val="00E95109"/>
    <w:rsid w:val="00EB05F3"/>
    <w:rsid w:val="00EB30C0"/>
    <w:rsid w:val="00EC1B6A"/>
    <w:rsid w:val="00EC6EDC"/>
    <w:rsid w:val="00ED1591"/>
    <w:rsid w:val="00ED1BA3"/>
    <w:rsid w:val="00ED28B4"/>
    <w:rsid w:val="00ED439B"/>
    <w:rsid w:val="00EE0492"/>
    <w:rsid w:val="00EF0847"/>
    <w:rsid w:val="00EF1FF6"/>
    <w:rsid w:val="00F02D21"/>
    <w:rsid w:val="00F07528"/>
    <w:rsid w:val="00F10773"/>
    <w:rsid w:val="00F134EC"/>
    <w:rsid w:val="00F161C3"/>
    <w:rsid w:val="00F17792"/>
    <w:rsid w:val="00F17E4A"/>
    <w:rsid w:val="00F20D61"/>
    <w:rsid w:val="00F2146C"/>
    <w:rsid w:val="00F26345"/>
    <w:rsid w:val="00F3091A"/>
    <w:rsid w:val="00F32B2A"/>
    <w:rsid w:val="00F401B6"/>
    <w:rsid w:val="00F42424"/>
    <w:rsid w:val="00F456FE"/>
    <w:rsid w:val="00F45926"/>
    <w:rsid w:val="00F471A7"/>
    <w:rsid w:val="00F51625"/>
    <w:rsid w:val="00F53D60"/>
    <w:rsid w:val="00F56BE3"/>
    <w:rsid w:val="00F6339A"/>
    <w:rsid w:val="00F63FF3"/>
    <w:rsid w:val="00F65BFD"/>
    <w:rsid w:val="00F66205"/>
    <w:rsid w:val="00F6622E"/>
    <w:rsid w:val="00F673D3"/>
    <w:rsid w:val="00F7725E"/>
    <w:rsid w:val="00F87161"/>
    <w:rsid w:val="00F87418"/>
    <w:rsid w:val="00F91F82"/>
    <w:rsid w:val="00F948BC"/>
    <w:rsid w:val="00F96821"/>
    <w:rsid w:val="00FA14BF"/>
    <w:rsid w:val="00FA1FB1"/>
    <w:rsid w:val="00FA3444"/>
    <w:rsid w:val="00FA721C"/>
    <w:rsid w:val="00FA76D9"/>
    <w:rsid w:val="00FB3923"/>
    <w:rsid w:val="00FB3E23"/>
    <w:rsid w:val="00FB4476"/>
    <w:rsid w:val="00FB4A1F"/>
    <w:rsid w:val="00FC2A1A"/>
    <w:rsid w:val="00FC3C3D"/>
    <w:rsid w:val="00FD06FB"/>
    <w:rsid w:val="00FD1765"/>
    <w:rsid w:val="00FD2A7E"/>
    <w:rsid w:val="00FD367A"/>
    <w:rsid w:val="00FE0274"/>
    <w:rsid w:val="00FE403F"/>
    <w:rsid w:val="00FE60FB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57268"/>
  <w15:docId w15:val="{5AAE0BD3-21BC-4E01-A7FF-6686CE40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6A93"/>
    <w:rPr>
      <w:rFonts w:ascii="Cordia New" w:eastAsia="Cordia New" w:cs="Cordia New"/>
      <w:sz w:val="28"/>
      <w:szCs w:val="28"/>
    </w:rPr>
  </w:style>
  <w:style w:type="paragraph" w:styleId="5">
    <w:name w:val="heading 5"/>
    <w:basedOn w:val="a"/>
    <w:link w:val="50"/>
    <w:uiPriority w:val="9"/>
    <w:qFormat/>
    <w:rsid w:val="00D51603"/>
    <w:pPr>
      <w:spacing w:before="100" w:beforeAutospacing="1" w:after="100" w:afterAutospacing="1"/>
      <w:outlineLvl w:val="4"/>
    </w:pPr>
    <w:rPr>
      <w:rFonts w:ascii="Tahoma" w:eastAsia="Times New Roman" w:hAnsi="Tahoma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109E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6109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6109E"/>
  </w:style>
  <w:style w:type="table" w:styleId="a7">
    <w:name w:val="Table Grid"/>
    <w:basedOn w:val="a1"/>
    <w:uiPriority w:val="59"/>
    <w:rsid w:val="000E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aliases w:val=" อักขระ,อักขระ1 อักขระ"/>
    <w:basedOn w:val="a"/>
    <w:link w:val="a9"/>
    <w:semiHidden/>
    <w:rsid w:val="002D49A8"/>
    <w:rPr>
      <w:rFonts w:ascii="MS Sans Serif" w:eastAsia="Times New Roman" w:hAnsi="MS Sans Serif"/>
    </w:rPr>
  </w:style>
  <w:style w:type="character" w:styleId="aa">
    <w:name w:val="Hyperlink"/>
    <w:rsid w:val="003240AF"/>
    <w:rPr>
      <w:color w:val="0000FF"/>
      <w:u w:val="single"/>
    </w:rPr>
  </w:style>
  <w:style w:type="paragraph" w:customStyle="1" w:styleId="CharChar1">
    <w:name w:val="อักขระ Char Char1 อักขระ"/>
    <w:basedOn w:val="a"/>
    <w:rsid w:val="00737C9E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a9">
    <w:name w:val="ข้อความเชิงอรรถ อักขระ"/>
    <w:aliases w:val=" อักขระ อักขระ,อักขระ1 อักขระ อักขระ"/>
    <w:link w:val="a8"/>
    <w:semiHidden/>
    <w:rsid w:val="00737C9E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ab">
    <w:name w:val="FollowedHyperlink"/>
    <w:rsid w:val="00560B39"/>
    <w:rPr>
      <w:color w:val="800080"/>
      <w:u w:val="single"/>
    </w:rPr>
  </w:style>
  <w:style w:type="paragraph" w:customStyle="1" w:styleId="CharCharCharChar">
    <w:name w:val="อักขระ อักขระ Char อักขระ Char อักขระ Char อักขระ Char อักขระ"/>
    <w:aliases w:val="อักขระ1 อักขระ อักขระ อักขระ Char Char อักขระ อักขระ Char Char อักขระ อักขระ Char Char อักขระ อักขระ Char Char อักขระ อักขระ"/>
    <w:basedOn w:val="a"/>
    <w:rsid w:val="001E295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c">
    <w:name w:val="Balloon Text"/>
    <w:basedOn w:val="a"/>
    <w:link w:val="ad"/>
    <w:rsid w:val="00322F8A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322F8A"/>
    <w:rPr>
      <w:rFonts w:ascii="Tahoma" w:eastAsia="Cordia New" w:hAnsi="Tahoma"/>
      <w:sz w:val="16"/>
    </w:rPr>
  </w:style>
  <w:style w:type="paragraph" w:styleId="ae">
    <w:name w:val="List Paragraph"/>
    <w:aliases w:val="Table Heading"/>
    <w:basedOn w:val="a"/>
    <w:link w:val="af"/>
    <w:uiPriority w:val="34"/>
    <w:qFormat/>
    <w:rsid w:val="00F91F82"/>
    <w:pPr>
      <w:ind w:left="720"/>
      <w:contextualSpacing/>
    </w:pPr>
    <w:rPr>
      <w:szCs w:val="35"/>
    </w:rPr>
  </w:style>
  <w:style w:type="character" w:customStyle="1" w:styleId="a5">
    <w:name w:val="ท้ายกระดาษ อักขระ"/>
    <w:basedOn w:val="a0"/>
    <w:link w:val="a4"/>
    <w:uiPriority w:val="99"/>
    <w:rsid w:val="00B81F5E"/>
    <w:rPr>
      <w:rFonts w:ascii="Cordia New" w:eastAsia="Cordia New" w:cs="Cordia New"/>
      <w:sz w:val="28"/>
      <w:szCs w:val="28"/>
    </w:rPr>
  </w:style>
  <w:style w:type="character" w:styleId="af0">
    <w:name w:val="Unresolved Mention"/>
    <w:basedOn w:val="a0"/>
    <w:uiPriority w:val="99"/>
    <w:semiHidden/>
    <w:unhideWhenUsed/>
    <w:rsid w:val="001C7745"/>
    <w:rPr>
      <w:color w:val="605E5C"/>
      <w:shd w:val="clear" w:color="auto" w:fill="E1DFDD"/>
    </w:rPr>
  </w:style>
  <w:style w:type="character" w:customStyle="1" w:styleId="af">
    <w:name w:val="ย่อหน้ารายการ อักขระ"/>
    <w:aliases w:val="Table Heading อักขระ"/>
    <w:link w:val="ae"/>
    <w:uiPriority w:val="34"/>
    <w:rsid w:val="001C7745"/>
    <w:rPr>
      <w:rFonts w:ascii="Cordia New" w:eastAsia="Cordia New" w:cs="Cordia New"/>
      <w:sz w:val="28"/>
      <w:szCs w:val="35"/>
    </w:rPr>
  </w:style>
  <w:style w:type="table" w:customStyle="1" w:styleId="TableGrid2">
    <w:name w:val="Table Grid2"/>
    <w:basedOn w:val="a1"/>
    <w:next w:val="a7"/>
    <w:uiPriority w:val="59"/>
    <w:rsid w:val="007F2297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หัวเรื่อง 5 อักขระ"/>
    <w:basedOn w:val="a0"/>
    <w:link w:val="5"/>
    <w:uiPriority w:val="9"/>
    <w:rsid w:val="00D51603"/>
    <w:rPr>
      <w:rFonts w:ascii="Tahoma" w:eastAsia="Times New Roman" w:hAnsi="Tahoma" w:cs="Tahoma"/>
      <w:b/>
      <w:bCs/>
    </w:rPr>
  </w:style>
  <w:style w:type="character" w:customStyle="1" w:styleId="w3-hide-small">
    <w:name w:val="w3-hide-small"/>
    <w:basedOn w:val="a0"/>
    <w:rsid w:val="00D51603"/>
  </w:style>
  <w:style w:type="character" w:customStyle="1" w:styleId="UnresolvedMention1">
    <w:name w:val="Unresolved Mention1"/>
    <w:basedOn w:val="a0"/>
    <w:uiPriority w:val="99"/>
    <w:semiHidden/>
    <w:unhideWhenUsed/>
    <w:rsid w:val="0040214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9735CB"/>
    <w:pPr>
      <w:spacing w:before="100" w:beforeAutospacing="1" w:after="100" w:afterAutospacing="1"/>
    </w:pPr>
    <w:rPr>
      <w:rFonts w:asci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hh.anamai.moph.go.th" TargetMode="External"/><Relationship Id="rId13" Type="http://schemas.openxmlformats.org/officeDocument/2006/relationships/hyperlink" Target="mailto:chirdsak.k@anamai.mail.go.th" TargetMode="External"/><Relationship Id="rId18" Type="http://schemas.openxmlformats.org/officeDocument/2006/relationships/hyperlink" Target="mailto:preyanit.m@anamai.mail.go.th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preyanit.m@anamai.mail.go.th" TargetMode="External"/><Relationship Id="rId17" Type="http://schemas.openxmlformats.org/officeDocument/2006/relationships/hyperlink" Target="mailto:phet_sa@hot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ch.anamai.moph.go.th/backend/backend/auth/signi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hh.anamai.moph.go.t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vhealthcluster.anamai.moph.go.th/main.php?filename=reportform6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ch.anamai.moph.go.th/backend/backend/auth/signin" TargetMode="External"/><Relationship Id="rId19" Type="http://schemas.openxmlformats.org/officeDocument/2006/relationships/hyperlink" Target="mailto:chirdsak.k@anamai.mail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vhealthcluster.anamai.moph.go.th/main.php?filename=reportform64" TargetMode="External"/><Relationship Id="rId14" Type="http://schemas.openxmlformats.org/officeDocument/2006/relationships/hyperlink" Target="https://ghh.anamai.moph.go.t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2630F-0F58-414E-B149-F6CED06B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7970</Words>
  <Characters>45430</Characters>
  <Application>Microsoft Office Word</Application>
  <DocSecurity>0</DocSecurity>
  <Lines>378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KPI_Temp_form66(270965)</vt:lpstr>
      <vt:lpstr>KPI_Temp_form66(270965)</vt:lpstr>
    </vt:vector>
  </TitlesOfParts>
  <Company>TRIS</Company>
  <LinksUpToDate>false</LinksUpToDate>
  <CharactersWithSpaces>53294</CharactersWithSpaces>
  <SharedDoc>false</SharedDoc>
  <HLinks>
    <vt:vector size="18" baseType="variant">
      <vt:variant>
        <vt:i4>7864421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EX3</vt:lpwstr>
      </vt:variant>
      <vt:variant>
        <vt:i4>7864421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EX2</vt:lpwstr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EX1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KPI_Temp_form66(270965)</dc:title>
  <dc:creator>waraporn</dc:creator>
  <cp:lastModifiedBy>PC-2165</cp:lastModifiedBy>
  <cp:revision>2</cp:revision>
  <cp:lastPrinted>2022-10-03T09:40:00Z</cp:lastPrinted>
  <dcterms:created xsi:type="dcterms:W3CDTF">2023-03-23T02:59:00Z</dcterms:created>
  <dcterms:modified xsi:type="dcterms:W3CDTF">2023-03-23T02:59:00Z</dcterms:modified>
</cp:coreProperties>
</file>