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Y="171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7513"/>
      </w:tblGrid>
      <w:tr w:rsidR="00E72A46" w:rsidRPr="009C2D8C" w14:paraId="49E90C9C" w14:textId="77777777" w:rsidTr="00034A86">
        <w:tc>
          <w:tcPr>
            <w:tcW w:w="2263" w:type="dxa"/>
          </w:tcPr>
          <w:p w14:paraId="073391CB" w14:textId="42FFE5D8" w:rsidR="00E72A46" w:rsidRPr="009C2D8C" w:rsidRDefault="00915B6C" w:rsidP="00034A86">
            <w:pPr>
              <w:pStyle w:val="1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ตัวชี้วัดภารกิจ</w:t>
            </w:r>
          </w:p>
        </w:tc>
        <w:tc>
          <w:tcPr>
            <w:tcW w:w="7513" w:type="dxa"/>
          </w:tcPr>
          <w:p w14:paraId="606CD30A" w14:textId="23BB6C80" w:rsidR="00E72A46" w:rsidRPr="009C2D8C" w:rsidRDefault="00DD2422" w:rsidP="00034A86">
            <w:pPr>
              <w:pStyle w:val="ad"/>
              <w:spacing w:before="0" w:beforeAutospacing="0" w:after="0" w:afterAutospacing="0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</w:pPr>
            <w:r w:rsidRPr="009C2D8C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  <w:t>ระดับ</w:t>
            </w:r>
            <w:r w:rsidR="007C5F0A" w:rsidRPr="009C2D8C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  <w:t>ความสำเ</w:t>
            </w:r>
            <w:r w:rsidR="002D1F3E" w:rsidRPr="009C2D8C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  <w:t>ร็จของการ</w:t>
            </w:r>
            <w:r w:rsidR="003B6EF3" w:rsidRPr="009C2D8C">
              <w:rPr>
                <w:rFonts w:ascii="TH SarabunIT๙" w:hAnsi="TH SarabunIT๙" w:cs="TH SarabunIT๙"/>
                <w:b/>
                <w:bCs/>
                <w:sz w:val="32"/>
                <w:cs/>
              </w:rPr>
              <w:t>เพิ่ม</w:t>
            </w:r>
            <w:r w:rsidR="00A70539" w:rsidRPr="009C2D8C">
              <w:rPr>
                <w:rFonts w:ascii="TH SarabunIT๙" w:hAnsi="TH SarabunIT๙" w:cs="TH SarabunIT๙"/>
                <w:b/>
                <w:bCs/>
                <w:sz w:val="32"/>
                <w:cs/>
              </w:rPr>
              <w:t>จำนวน</w:t>
            </w:r>
            <w:r w:rsidR="003B6EF3" w:rsidRPr="009C2D8C"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ผู้รับบริการ</w:t>
            </w:r>
            <w:r w:rsidR="00E0703A" w:rsidRPr="009C2D8C">
              <w:rPr>
                <w:rFonts w:ascii="TH SarabunIT๙" w:hAnsi="TH SarabunIT๙" w:cs="TH SarabunIT๙"/>
                <w:b/>
                <w:bCs/>
                <w:sz w:val="32"/>
                <w:cs/>
              </w:rPr>
              <w:t>/รายได้</w:t>
            </w:r>
            <w:r w:rsidR="00243134" w:rsidRPr="009C2D8C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 </w:t>
            </w:r>
            <w:r w:rsidR="007C5F0A" w:rsidRPr="009C2D8C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ร้อยละ 10</w:t>
            </w:r>
            <w:r w:rsidR="009F1575" w:rsidRPr="009C2D8C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cs/>
              </w:rPr>
              <w:t xml:space="preserve"> </w:t>
            </w:r>
          </w:p>
        </w:tc>
      </w:tr>
      <w:tr w:rsidR="00ED78A6" w:rsidRPr="009C2D8C" w14:paraId="25D6A425" w14:textId="77777777" w:rsidTr="00034A86">
        <w:tc>
          <w:tcPr>
            <w:tcW w:w="2263" w:type="dxa"/>
          </w:tcPr>
          <w:p w14:paraId="5CE465C3" w14:textId="77777777" w:rsidR="00ED78A6" w:rsidRPr="009C2D8C" w:rsidRDefault="00ED78A6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 xml:space="preserve">กลุ่ม/ </w:t>
            </w:r>
            <w:r w:rsidRPr="009C2D8C">
              <w:rPr>
                <w:rFonts w:ascii="TH SarabunIT๙" w:hAnsi="TH SarabunIT๙" w:cs="TH SarabunIT๙"/>
                <w:b/>
                <w:bCs/>
              </w:rPr>
              <w:t>Cluster</w:t>
            </w:r>
          </w:p>
        </w:tc>
        <w:tc>
          <w:tcPr>
            <w:tcW w:w="7513" w:type="dxa"/>
          </w:tcPr>
          <w:p w14:paraId="4120E3F9" w14:textId="085FDF50" w:rsidR="00ED78A6" w:rsidRPr="009C2D8C" w:rsidRDefault="00BE3E3C" w:rsidP="00034A8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C2D8C">
              <w:rPr>
                <w:rFonts w:ascii="TH SarabunIT๙" w:hAnsi="TH SarabunIT๙" w:cs="TH SarabunIT๙"/>
                <w:cs/>
              </w:rPr>
              <w:t>กลุ่มภารกิจบริ</w:t>
            </w:r>
            <w:r w:rsidR="00CF47CD" w:rsidRPr="009C2D8C">
              <w:rPr>
                <w:rFonts w:ascii="TH SarabunIT๙" w:hAnsi="TH SarabunIT๙" w:cs="TH SarabunIT๙"/>
                <w:cs/>
              </w:rPr>
              <w:t>การ</w:t>
            </w:r>
            <w:r w:rsidRPr="009C2D8C">
              <w:rPr>
                <w:rFonts w:ascii="TH SarabunIT๙" w:hAnsi="TH SarabunIT๙" w:cs="TH SarabunIT๙"/>
                <w:cs/>
              </w:rPr>
              <w:t>ทางการแพทย์และเสริมสร้างความรอบรู้ด้านสุขภาพ</w:t>
            </w:r>
          </w:p>
        </w:tc>
      </w:tr>
      <w:tr w:rsidR="00B201F2" w:rsidRPr="009C2D8C" w14:paraId="0785CD3F" w14:textId="77777777" w:rsidTr="00034A86">
        <w:tc>
          <w:tcPr>
            <w:tcW w:w="2263" w:type="dxa"/>
          </w:tcPr>
          <w:p w14:paraId="4AD389C4" w14:textId="77777777" w:rsidR="00B201F2" w:rsidRPr="009C2D8C" w:rsidRDefault="00B201F2" w:rsidP="00034A86">
            <w:pPr>
              <w:rPr>
                <w:rFonts w:ascii="TH SarabunIT๙" w:hAnsi="TH SarabunIT๙" w:cs="TH SarabunIT๙"/>
                <w:b/>
                <w:b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หน่วยงานที่รับการประเมิน</w:t>
            </w:r>
          </w:p>
        </w:tc>
        <w:tc>
          <w:tcPr>
            <w:tcW w:w="7513" w:type="dxa"/>
          </w:tcPr>
          <w:p w14:paraId="7240DC90" w14:textId="76D1B8C2" w:rsidR="00257D93" w:rsidRPr="009C2D8C" w:rsidRDefault="00A869D3" w:rsidP="00034A86">
            <w:pPr>
              <w:jc w:val="thaiDistribute"/>
              <w:rPr>
                <w:rFonts w:ascii="TH SarabunIT๙" w:hAnsi="TH SarabunIT๙" w:cs="TH SarabunIT๙"/>
              </w:rPr>
            </w:pPr>
            <w:r w:rsidRPr="009C2D8C">
              <w:rPr>
                <w:rFonts w:ascii="TH SarabunIT๙" w:hAnsi="TH SarabunIT๙" w:cs="TH SarabunIT๙"/>
                <w:cs/>
              </w:rPr>
              <w:t>1.</w:t>
            </w:r>
            <w:r w:rsidR="009C2D8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C2D8C">
              <w:rPr>
                <w:rFonts w:ascii="TH SarabunIT๙" w:hAnsi="TH SarabunIT๙" w:cs="TH SarabunIT๙"/>
                <w:cs/>
              </w:rPr>
              <w:t>กลุ่มงานพัฒนาศูนย์สุขภาพครบวงจรเขตเมือง</w:t>
            </w:r>
          </w:p>
          <w:p w14:paraId="3D9490DA" w14:textId="66A9E8F4" w:rsidR="00A869D3" w:rsidRPr="009C2D8C" w:rsidRDefault="00A869D3" w:rsidP="00034A86">
            <w:pPr>
              <w:jc w:val="thaiDistribute"/>
              <w:rPr>
                <w:rFonts w:ascii="TH SarabunIT๙" w:hAnsi="TH SarabunIT๙" w:cs="TH SarabunIT๙"/>
              </w:rPr>
            </w:pPr>
            <w:r w:rsidRPr="009C2D8C">
              <w:rPr>
                <w:rFonts w:ascii="TH SarabunIT๙" w:hAnsi="TH SarabunIT๙" w:cs="TH SarabunIT๙"/>
              </w:rPr>
              <w:t>2.</w:t>
            </w:r>
            <w:r w:rsidR="009C2D8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C2D8C">
              <w:rPr>
                <w:rFonts w:ascii="TH SarabunIT๙" w:hAnsi="TH SarabunIT๙" w:cs="TH SarabunIT๙"/>
                <w:cs/>
              </w:rPr>
              <w:t>กลุ่มงานบริหารทางการแพทย์</w:t>
            </w:r>
          </w:p>
        </w:tc>
      </w:tr>
      <w:tr w:rsidR="00CD157E" w:rsidRPr="009C2D8C" w14:paraId="00AF92FB" w14:textId="77777777" w:rsidTr="00034A86">
        <w:tc>
          <w:tcPr>
            <w:tcW w:w="2263" w:type="dxa"/>
          </w:tcPr>
          <w:p w14:paraId="331F9964" w14:textId="77777777" w:rsidR="00CD157E" w:rsidRPr="009C2D8C" w:rsidRDefault="00CD157E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513" w:type="dxa"/>
          </w:tcPr>
          <w:p w14:paraId="3DA45820" w14:textId="34D9E5B2" w:rsidR="00F56C86" w:rsidRPr="009C2D8C" w:rsidRDefault="00A70539" w:rsidP="00034A8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9C2D8C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cs/>
              </w:rPr>
              <w:t>ระดับความสำเร็จของการ</w:t>
            </w: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เพิ่มจำนวนผู้รับบริการ</w:t>
            </w:r>
            <w:r w:rsidR="00E0703A" w:rsidRPr="009C2D8C">
              <w:rPr>
                <w:rFonts w:ascii="TH SarabunIT๙" w:hAnsi="TH SarabunIT๙" w:cs="TH SarabunIT๙"/>
                <w:b/>
                <w:bCs/>
                <w:cs/>
              </w:rPr>
              <w:t>/รายได้</w:t>
            </w:r>
            <w:r w:rsidR="006B7740" w:rsidRPr="009C2D8C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 xml:space="preserve">ร้อยละ 10 </w:t>
            </w:r>
            <w:r w:rsidR="00F56C86" w:rsidRPr="009C2D8C">
              <w:rPr>
                <w:rFonts w:ascii="TH SarabunIT๙" w:eastAsia="MS Mincho" w:hAnsi="TH SarabunIT๙" w:cs="TH SarabunIT๙"/>
                <w:b/>
                <w:bCs/>
                <w:color w:val="000000" w:themeColor="text1"/>
                <w:cs/>
              </w:rPr>
              <w:t>หมายถึง</w:t>
            </w:r>
            <w:r w:rsidR="00F56C86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การบริหาร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และการพัฒนาคุณภาพการบริการ เพิ่มความพึงพอใจแก่ผู้รับบริการ</w:t>
            </w:r>
            <w:r w:rsidR="00F56C86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โรงพยาบาลอย่างมีประสิทธิภาพ</w:t>
            </w:r>
            <w:r w:rsidR="00657C11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F56C86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เพื่อบรรลุเป้าหมาย</w:t>
            </w:r>
            <w:r w:rsidR="003F238D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ให้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มี</w:t>
            </w:r>
            <w:r w:rsidR="000370DC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จำนวนผู้รับบริการ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เพิ่มขึ้น</w:t>
            </w:r>
            <w:r w:rsidR="006B774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ร้อยละ 10</w:t>
            </w:r>
            <w:r w:rsidR="003F238D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โดยคำนวน</w:t>
            </w:r>
            <w:r w:rsidR="00243134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จาก</w:t>
            </w:r>
            <w:r w:rsidR="003F238D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จำนวนผู้รับบริการ</w:t>
            </w:r>
            <w:r w:rsidR="00CB3A1E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(เฉพาะคลินิกตรวจโรคทั่วไป) </w:t>
            </w:r>
            <w:r w:rsidR="0066472B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สถาบันพัฒนาสุขภาวะเขตเมือง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66472B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พื้นที่ตั้ง ณ จังหวัดนนทบุรี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="00EE7256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เมษายน 2566</w:t>
            </w:r>
            <w:r w:rsidR="00EE7256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–</w:t>
            </w:r>
            <w:r w:rsidR="0066472B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EE7256" w:rsidRPr="009C2D8C">
              <w:rPr>
                <w:rFonts w:ascii="TH SarabunIT๙" w:eastAsia="MS Mincho" w:hAnsi="TH SarabunIT๙" w:cs="TH SarabunIT๙"/>
                <w:color w:val="000000" w:themeColor="text1"/>
              </w:rPr>
              <w:t xml:space="preserve"> 256</w:t>
            </w:r>
            <w:r w:rsidR="00F166EA" w:rsidRPr="009C2D8C">
              <w:rPr>
                <w:rFonts w:ascii="TH SarabunIT๙" w:eastAsia="MS Mincho" w:hAnsi="TH SarabunIT๙" w:cs="TH SarabunIT๙"/>
                <w:color w:val="000000" w:themeColor="text1"/>
              </w:rPr>
              <w:t>6</w:t>
            </w:r>
            <w:r w:rsidR="00EE7256" w:rsidRPr="009C2D8C">
              <w:rPr>
                <w:rFonts w:ascii="TH SarabunIT๙" w:eastAsia="MS Mincho" w:hAnsi="TH SarabunIT๙" w:cs="TH SarabunIT๙"/>
                <w:color w:val="000000" w:themeColor="text1"/>
              </w:rPr>
              <w:t xml:space="preserve"> 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เทียบเคียงจากจำนวนผู้รับบริการ</w:t>
            </w:r>
            <w:r w:rsidR="00243134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เมษายน 2565</w:t>
            </w:r>
            <w:r w:rsidR="0066472B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–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กรกฎาคม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256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5</w:t>
            </w:r>
            <w:r w:rsidR="00F56C86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</w:p>
          <w:p w14:paraId="290EFAD0" w14:textId="6286FAA2" w:rsidR="00657C11" w:rsidRPr="009C2D8C" w:rsidRDefault="001935A0" w:rsidP="00034A8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9C2D8C">
              <w:rPr>
                <w:rFonts w:ascii="TH SarabunIT๙" w:eastAsia="MS Mincho" w:hAnsi="TH SarabunIT๙" w:cs="TH SarabunIT๙"/>
                <w:b/>
                <w:bCs/>
                <w:color w:val="000000" w:themeColor="text1"/>
                <w:cs/>
              </w:rPr>
              <w:t>ราย</w:t>
            </w:r>
            <w:r w:rsidR="00CF47CD" w:rsidRPr="009C2D8C">
              <w:rPr>
                <w:rFonts w:ascii="TH SarabunIT๙" w:eastAsia="MS Mincho" w:hAnsi="TH SarabunIT๙" w:cs="TH SarabunIT๙"/>
                <w:b/>
                <w:bCs/>
                <w:color w:val="000000" w:themeColor="text1"/>
                <w:cs/>
              </w:rPr>
              <w:t>ได้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หมายถึง ทรัพย์สิน ค่าตอบแทน หรือผลประโยชน์ที่ได้รับจากการประกอบกิจการ</w:t>
            </w:r>
          </w:p>
          <w:p w14:paraId="2390AFA8" w14:textId="5F8FBF9F" w:rsidR="001935A0" w:rsidRPr="009C2D8C" w:rsidRDefault="00243134" w:rsidP="00034A8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โดยคำนวณจากรายได้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เมษายน 2566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</w:rPr>
              <w:t xml:space="preserve"> 2566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1935A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เทียบเคียงจาก</w:t>
            </w:r>
            <w:r w:rsidR="003D1C9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รายได้</w:t>
            </w:r>
            <w:r w:rsidR="00DD3D7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เมษายน 2565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2565</w:t>
            </w:r>
          </w:p>
        </w:tc>
      </w:tr>
      <w:tr w:rsidR="00B6226E" w:rsidRPr="009C2D8C" w14:paraId="3BD2303B" w14:textId="77777777" w:rsidTr="00034A86">
        <w:tc>
          <w:tcPr>
            <w:tcW w:w="2263" w:type="dxa"/>
          </w:tcPr>
          <w:p w14:paraId="6AA65D94" w14:textId="77777777" w:rsidR="00B6226E" w:rsidRPr="009C2D8C" w:rsidRDefault="00B6226E" w:rsidP="00034A86">
            <w:pPr>
              <w:rPr>
                <w:rFonts w:ascii="TH SarabunIT๙" w:hAnsi="TH SarabunIT๙" w:cs="TH SarabunIT๙"/>
                <w:b/>
                <w:b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7513" w:type="dxa"/>
          </w:tcPr>
          <w:p w14:paraId="57CB0C8F" w14:textId="3CC73540" w:rsidR="001935A0" w:rsidRPr="009C2D8C" w:rsidRDefault="009C2D8C" w:rsidP="009C2D8C">
            <w:pPr>
              <w:jc w:val="thaiDistribute"/>
              <w:rPr>
                <w:rFonts w:ascii="TH SarabunIT๙" w:hAnsi="TH SarabunIT๙" w:cs="TH SarabunIT๙"/>
              </w:rPr>
            </w:pPr>
            <w:r w:rsidRPr="009C2D8C">
              <w:rPr>
                <w:rFonts w:ascii="TH SarabunIT๙" w:hAnsi="TH SarabunIT๙" w:cs="TH SarabunIT๙" w:hint="cs"/>
                <w:cs/>
              </w:rPr>
              <w:t>1.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="001935A0" w:rsidRPr="009C2D8C">
              <w:rPr>
                <w:rFonts w:ascii="TH SarabunIT๙" w:hAnsi="TH SarabunIT๙" w:cs="TH SarabunIT๙"/>
                <w:cs/>
              </w:rPr>
              <w:t>กลุ่มงานพัฒนาศูนย์สุขภาพครบวงจรเขตเมือง</w:t>
            </w:r>
          </w:p>
          <w:p w14:paraId="4C001FD6" w14:textId="308FEA0E" w:rsidR="00B6226E" w:rsidRPr="009C2D8C" w:rsidRDefault="009C2D8C" w:rsidP="00034A8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 </w:t>
            </w:r>
            <w:r w:rsidR="001935A0" w:rsidRPr="009C2D8C">
              <w:rPr>
                <w:rFonts w:ascii="TH SarabunIT๙" w:hAnsi="TH SarabunIT๙" w:cs="TH SarabunIT๙"/>
                <w:cs/>
              </w:rPr>
              <w:t>กลุ่มงานบริหารทางการแพทย์</w:t>
            </w:r>
          </w:p>
        </w:tc>
      </w:tr>
      <w:tr w:rsidR="007F6BAC" w:rsidRPr="009C2D8C" w14:paraId="5F0A70F8" w14:textId="77777777" w:rsidTr="00034A86">
        <w:tc>
          <w:tcPr>
            <w:tcW w:w="2263" w:type="dxa"/>
          </w:tcPr>
          <w:p w14:paraId="099118F6" w14:textId="77777777" w:rsidR="007F6BAC" w:rsidRPr="009C2D8C" w:rsidRDefault="007F6BAC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ค่าเป้าหมาย</w:t>
            </w:r>
          </w:p>
        </w:tc>
        <w:tc>
          <w:tcPr>
            <w:tcW w:w="7513" w:type="dxa"/>
          </w:tcPr>
          <w:p w14:paraId="49587ADF" w14:textId="77777777" w:rsidR="009C2D8C" w:rsidRDefault="00CB3A1E" w:rsidP="00034A86">
            <w:pPr>
              <w:jc w:val="thaiDistribute"/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9C2D8C">
              <w:rPr>
                <w:rFonts w:ascii="TH SarabunIT๙" w:hAnsi="TH SarabunIT๙" w:cs="TH SarabunIT๙"/>
                <w:cs/>
              </w:rPr>
              <w:t>กลุ่มงานพัฒนาศูนย์สุขภาพครบวงจรเขตเมือง</w:t>
            </w:r>
            <w:r w:rsidRPr="009C2D8C">
              <w:rPr>
                <w:rFonts w:ascii="TH SarabunIT๙" w:hAnsi="TH SarabunIT๙" w:cs="TH SarabunIT๙"/>
              </w:rPr>
              <w:t xml:space="preserve"> </w:t>
            </w:r>
            <w:r w:rsidRPr="009C2D8C">
              <w:rPr>
                <w:rFonts w:ascii="TH SarabunIT๙" w:hAnsi="TH SarabunIT๙" w:cs="TH SarabunIT๙"/>
                <w:cs/>
              </w:rPr>
              <w:t>และ กลุ่มงานบริหารทางการแพทย์</w:t>
            </w:r>
            <w:r w:rsidR="000370DC" w:rsidRPr="009C2D8C">
              <w:rPr>
                <w:rFonts w:ascii="TH SarabunIT๙" w:hAnsi="TH SarabunIT๙" w:cs="TH SarabunIT๙"/>
                <w:cs/>
              </w:rPr>
              <w:t>สามารถดำเนินการให้</w:t>
            </w:r>
            <w:r w:rsidR="00857463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จำนวนผู้รับบริการ/</w:t>
            </w:r>
            <w:r w:rsidR="000370DC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</w:t>
            </w:r>
            <w:r w:rsidR="00DD3D7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รายได้</w:t>
            </w:r>
            <w:r w:rsidR="00857463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เพิ่มขึ้นร้อยละ 10</w:t>
            </w:r>
            <w:r w:rsidR="00EE7256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ช่วงเดือนเมษายน 2566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</w:rPr>
              <w:t xml:space="preserve"> 2566 </w:t>
            </w:r>
            <w:r w:rsidR="000370DC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เทียบเคียงจากจำนวนผู้รับบริการ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/รายได้ช่วงเดือนเมษายน 2565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2565 </w:t>
            </w:r>
          </w:p>
          <w:p w14:paraId="1E773A76" w14:textId="05708986" w:rsidR="00CB5B91" w:rsidRPr="009C2D8C" w:rsidRDefault="00CB3A1E" w:rsidP="00034A86">
            <w:pPr>
              <w:jc w:val="thaiDistribute"/>
              <w:rPr>
                <w:rFonts w:ascii="TH SarabunIT๙" w:hAnsi="TH SarabunIT๙" w:cs="TH SarabunIT๙"/>
              </w:rPr>
            </w:pP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เฉพาะคลินิกตรวจโรคทั่วไป</w:t>
            </w:r>
            <w:r w:rsidR="006B774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DD3D7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สถาบันพัฒนาสุขภาวะเขตเมือง พื้นที่ตั้ง ณ จังหวัดนนทบุรี</w:t>
            </w:r>
          </w:p>
        </w:tc>
      </w:tr>
      <w:tr w:rsidR="007F6BAC" w:rsidRPr="009C2D8C" w14:paraId="4C642832" w14:textId="77777777" w:rsidTr="00034A86">
        <w:tc>
          <w:tcPr>
            <w:tcW w:w="2263" w:type="dxa"/>
          </w:tcPr>
          <w:p w14:paraId="2E9CCB76" w14:textId="77777777" w:rsidR="007F6BAC" w:rsidRPr="009C2D8C" w:rsidRDefault="007F6BAC" w:rsidP="00034A86">
            <w:pPr>
              <w:rPr>
                <w:rFonts w:ascii="TH SarabunIT๙" w:hAnsi="TH SarabunIT๙" w:cs="TH SarabunIT๙"/>
                <w:b/>
                <w:b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วิธีจัดเก็บข้อมูล</w:t>
            </w:r>
          </w:p>
        </w:tc>
        <w:tc>
          <w:tcPr>
            <w:tcW w:w="7513" w:type="dxa"/>
          </w:tcPr>
          <w:p w14:paraId="503640E3" w14:textId="144B641A" w:rsidR="00EE7256" w:rsidRPr="009C2D8C" w:rsidRDefault="006C4760" w:rsidP="00034A8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จัดเก็บข้อมูลจากจำนวนผู้มารับบริการ/รายได้ ปีงบประมาณ 2566 ในช่วงเดือนเมษายน 2566-กรกฎาคม 2566 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เฉพาะคลินิกตรวจโรคทั่วไป สถาบันพัฒนาสุขภาวะเขตเมือง พื้นที่ตั้ง ณ จังหวัดนนทบุรี</w:t>
            </w:r>
          </w:p>
        </w:tc>
      </w:tr>
      <w:tr w:rsidR="000370DC" w:rsidRPr="009C2D8C" w14:paraId="5C9BA565" w14:textId="77777777" w:rsidTr="00034A86">
        <w:tc>
          <w:tcPr>
            <w:tcW w:w="2263" w:type="dxa"/>
          </w:tcPr>
          <w:p w14:paraId="3966D6F0" w14:textId="77777777" w:rsidR="000370DC" w:rsidRPr="009C2D8C" w:rsidRDefault="000370DC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513" w:type="dxa"/>
          </w:tcPr>
          <w:p w14:paraId="248BB7B4" w14:textId="2E2A2B77" w:rsidR="000370DC" w:rsidRPr="009C2D8C" w:rsidRDefault="000370DC" w:rsidP="00034A86">
            <w:pPr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9C2D8C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หน่วยบริการ </w:t>
            </w:r>
            <w:r w:rsidR="00CB3A1E" w:rsidRPr="009C2D8C">
              <w:rPr>
                <w:rFonts w:ascii="TH SarabunIT๙" w:eastAsia="Times New Roman" w:hAnsi="TH SarabunIT๙" w:cs="TH SarabunIT๙"/>
                <w:color w:val="000000"/>
                <w:cs/>
              </w:rPr>
              <w:t>2</w:t>
            </w:r>
            <w:r w:rsidRPr="009C2D8C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 หน่วย</w:t>
            </w:r>
            <w:r w:rsidR="009C2D8C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9C2D8C">
              <w:rPr>
                <w:rFonts w:ascii="TH SarabunIT๙" w:eastAsia="Times New Roman" w:hAnsi="TH SarabunIT๙" w:cs="TH SarabunIT๙"/>
                <w:color w:val="000000"/>
                <w:cs/>
              </w:rPr>
              <w:t>ดังนี้</w:t>
            </w:r>
          </w:p>
          <w:p w14:paraId="0FD9EACC" w14:textId="4A1D5E52" w:rsidR="00CB3A1E" w:rsidRPr="009C2D8C" w:rsidRDefault="00CB3A1E" w:rsidP="00034A86">
            <w:pPr>
              <w:jc w:val="thaiDistribute"/>
              <w:rPr>
                <w:rFonts w:ascii="TH SarabunIT๙" w:hAnsi="TH SarabunIT๙" w:cs="TH SarabunIT๙"/>
              </w:rPr>
            </w:pPr>
            <w:r w:rsidRPr="009C2D8C">
              <w:rPr>
                <w:rFonts w:ascii="TH SarabunIT๙" w:hAnsi="TH SarabunIT๙" w:cs="TH SarabunIT๙"/>
                <w:cs/>
              </w:rPr>
              <w:t>1.</w:t>
            </w:r>
            <w:r w:rsidR="009C2D8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C2D8C">
              <w:rPr>
                <w:rFonts w:ascii="TH SarabunIT๙" w:hAnsi="TH SarabunIT๙" w:cs="TH SarabunIT๙"/>
                <w:cs/>
              </w:rPr>
              <w:t>กลุ่มงานพัฒนาศูนย์สุขภาพครบวงจรเขตเมือง</w:t>
            </w:r>
          </w:p>
          <w:p w14:paraId="57727266" w14:textId="63B83DDD" w:rsidR="00EE7256" w:rsidRPr="009C2D8C" w:rsidRDefault="00CB3A1E" w:rsidP="00034A86">
            <w:pPr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9C2D8C">
              <w:rPr>
                <w:rFonts w:ascii="TH SarabunIT๙" w:hAnsi="TH SarabunIT๙" w:cs="TH SarabunIT๙"/>
              </w:rPr>
              <w:t>2.</w:t>
            </w:r>
            <w:r w:rsidR="009C2D8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C2D8C">
              <w:rPr>
                <w:rFonts w:ascii="TH SarabunIT๙" w:hAnsi="TH SarabunIT๙" w:cs="TH SarabunIT๙"/>
                <w:cs/>
              </w:rPr>
              <w:t>กลุ่มงานบริหารทางการแพทย์</w:t>
            </w:r>
          </w:p>
        </w:tc>
      </w:tr>
      <w:tr w:rsidR="007F6BAC" w:rsidRPr="009C2D8C" w14:paraId="3E835661" w14:textId="77777777" w:rsidTr="00034A86">
        <w:tc>
          <w:tcPr>
            <w:tcW w:w="2263" w:type="dxa"/>
          </w:tcPr>
          <w:p w14:paraId="5A24F493" w14:textId="77777777" w:rsidR="007F6BAC" w:rsidRPr="009C2D8C" w:rsidRDefault="007F6BAC" w:rsidP="00034A86">
            <w:pPr>
              <w:rPr>
                <w:rFonts w:ascii="TH SarabunIT๙" w:hAnsi="TH SarabunIT๙" w:cs="TH SarabunIT๙"/>
                <w:b/>
                <w:b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รายการข้อมูล</w:t>
            </w:r>
          </w:p>
        </w:tc>
        <w:tc>
          <w:tcPr>
            <w:tcW w:w="7513" w:type="dxa"/>
          </w:tcPr>
          <w:p w14:paraId="63CD522B" w14:textId="77777777" w:rsidR="00857463" w:rsidRPr="009C2D8C" w:rsidRDefault="007508D3" w:rsidP="00A665E2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 </w:t>
            </w:r>
            <w:r w:rsidRPr="009C2D8C">
              <w:rPr>
                <w:rFonts w:ascii="TH SarabunIT๙" w:hAnsi="TH SarabunIT๙" w:cs="TH SarabunIT๙"/>
                <w:b/>
                <w:bCs/>
              </w:rPr>
              <w:t>A:</w:t>
            </w: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14:paraId="472E25AF" w14:textId="22CF05E6" w:rsidR="009A0556" w:rsidRPr="009C2D8C" w:rsidRDefault="00CB3A1E" w:rsidP="00A665E2">
            <w:pPr>
              <w:jc w:val="thaiDistribute"/>
              <w:rPr>
                <w:rFonts w:ascii="TH SarabunIT๙" w:hAnsi="TH SarabunIT๙" w:cs="TH SarabunIT๙"/>
              </w:rPr>
            </w:pPr>
            <w:r w:rsidRPr="009C2D8C">
              <w:rPr>
                <w:rFonts w:ascii="TH SarabunIT๙" w:hAnsi="TH SarabunIT๙" w:cs="TH SarabunIT๙"/>
                <w:cs/>
              </w:rPr>
              <w:t>1.</w:t>
            </w:r>
            <w:r w:rsidR="009C2D8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508D3" w:rsidRPr="009C2D8C">
              <w:rPr>
                <w:rFonts w:ascii="TH SarabunIT๙" w:hAnsi="TH SarabunIT๙" w:cs="TH SarabunIT๙"/>
                <w:cs/>
              </w:rPr>
              <w:t>ข้อมูล</w:t>
            </w:r>
            <w:r w:rsidR="00F7779D" w:rsidRPr="009C2D8C">
              <w:rPr>
                <w:rFonts w:ascii="TH SarabunIT๙" w:hAnsi="TH SarabunIT๙" w:cs="TH SarabunIT๙"/>
                <w:cs/>
              </w:rPr>
              <w:t>ภาพรวม</w:t>
            </w:r>
            <w:r w:rsidR="007508D3" w:rsidRPr="009C2D8C">
              <w:rPr>
                <w:rFonts w:ascii="TH SarabunIT๙" w:hAnsi="TH SarabunIT๙" w:cs="TH SarabunIT๙"/>
                <w:cs/>
              </w:rPr>
              <w:t>จำนวนผู้รับบริการ</w:t>
            </w:r>
            <w:r w:rsidR="009C2D8C">
              <w:rPr>
                <w:rFonts w:ascii="TH SarabunIT๙" w:hAnsi="TH SarabunIT๙" w:cs="TH SarabunIT๙" w:hint="cs"/>
                <w:cs/>
              </w:rPr>
              <w:t>ใน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ช่วงเดือนเมษายน 2566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กรกฎาคม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</w:rPr>
              <w:t xml:space="preserve">2566 </w:t>
            </w:r>
            <w:r w:rsidR="00857463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(เฉพาะคลินิกตรวจโรคทั่วไป) สถาบันพัฒนาสุขภาวะเขตเมือง พื้นที่ตั้ง ณ จังหวัดนนทบุรี</w:t>
            </w:r>
          </w:p>
          <w:p w14:paraId="5F59E9FD" w14:textId="7B221C65" w:rsidR="006B7740" w:rsidRPr="009C2D8C" w:rsidRDefault="00CB3A1E" w:rsidP="00A665E2">
            <w:pPr>
              <w:jc w:val="thaiDistribute"/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  <w:r w:rsidRPr="009C2D8C">
              <w:rPr>
                <w:rFonts w:ascii="TH SarabunIT๙" w:eastAsia="MS Mincho" w:hAnsi="TH SarabunIT๙" w:cs="TH SarabunIT๙"/>
                <w:color w:val="000000" w:themeColor="text1"/>
              </w:rPr>
              <w:t>2.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243134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ข้อมูลภาพรวม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จำนวนราย</w:t>
            </w:r>
            <w:r w:rsidR="00857463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ได้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ช่วงเดือนเมษายน 2566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กรกฎาคม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</w:rPr>
              <w:t xml:space="preserve">2566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br/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(เฉพาะคลินิกตรวจโรคทั่วไป) </w:t>
            </w:r>
            <w:r w:rsidR="00A665E2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สถาบันพัฒนาสุขภาวะเขตเมือง พื้นที่ตั้ง ณ จังหวัดนนทบุรี</w:t>
            </w:r>
            <w:r w:rsidR="006B774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</w:p>
          <w:p w14:paraId="7840B624" w14:textId="77777777" w:rsidR="006B7740" w:rsidRPr="009C2D8C" w:rsidRDefault="007508D3" w:rsidP="00A665E2">
            <w:pPr>
              <w:jc w:val="thaiDistribute"/>
              <w:rPr>
                <w:rFonts w:ascii="TH SarabunIT๙" w:eastAsia="MS Mincho" w:hAnsi="TH SarabunIT๙" w:cs="TH SarabunIT๙"/>
                <w:b/>
                <w:bCs/>
                <w:color w:val="000000" w:themeColor="text1"/>
              </w:rPr>
            </w:pPr>
            <w:r w:rsidRPr="009C2D8C">
              <w:rPr>
                <w:rFonts w:ascii="TH SarabunIT๙" w:eastAsia="MS Mincho" w:hAnsi="TH SarabunIT๙" w:cs="TH SarabunIT๙"/>
                <w:b/>
                <w:bCs/>
                <w:color w:val="000000" w:themeColor="text1"/>
                <w:cs/>
              </w:rPr>
              <w:t xml:space="preserve">ข้อมูล </w:t>
            </w:r>
            <w:r w:rsidRPr="009C2D8C">
              <w:rPr>
                <w:rFonts w:ascii="TH SarabunIT๙" w:eastAsia="MS Mincho" w:hAnsi="TH SarabunIT๙" w:cs="TH SarabunIT๙"/>
                <w:b/>
                <w:bCs/>
                <w:color w:val="000000" w:themeColor="text1"/>
              </w:rPr>
              <w:t>B:</w:t>
            </w:r>
          </w:p>
          <w:p w14:paraId="79E5F472" w14:textId="2691AB60" w:rsidR="007244EA" w:rsidRPr="009C2D8C" w:rsidRDefault="00A665E2" w:rsidP="007244EA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9C2D8C">
              <w:rPr>
                <w:rFonts w:ascii="TH SarabunIT๙" w:hAnsi="TH SarabunIT๙" w:cs="TH SarabunIT๙"/>
                <w:cs/>
              </w:rPr>
              <w:t>1.</w:t>
            </w:r>
            <w:r w:rsidR="009C2D8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508D3" w:rsidRPr="009C2D8C">
              <w:rPr>
                <w:rFonts w:ascii="TH SarabunIT๙" w:hAnsi="TH SarabunIT๙" w:cs="TH SarabunIT๙"/>
                <w:cs/>
              </w:rPr>
              <w:t>ข้อมูล</w:t>
            </w:r>
            <w:r w:rsidR="00F7779D" w:rsidRPr="009C2D8C">
              <w:rPr>
                <w:rFonts w:ascii="TH SarabunIT๙" w:hAnsi="TH SarabunIT๙" w:cs="TH SarabunIT๙"/>
                <w:cs/>
              </w:rPr>
              <w:t>ภาพรวม</w:t>
            </w:r>
            <w:r w:rsidR="007508D3" w:rsidRPr="009C2D8C">
              <w:rPr>
                <w:rFonts w:ascii="TH SarabunIT๙" w:hAnsi="TH SarabunIT๙" w:cs="TH SarabunIT๙"/>
                <w:cs/>
              </w:rPr>
              <w:t>จำนวนผู้รับบริการ</w:t>
            </w:r>
            <w:r w:rsidR="009C2D8C">
              <w:rPr>
                <w:rFonts w:ascii="TH SarabunIT๙" w:hAnsi="TH SarabunIT๙" w:cs="TH SarabunIT๙" w:hint="cs"/>
                <w:cs/>
              </w:rPr>
              <w:t>ใน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เมษายน 2565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กรกฎาคม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2565 </w:t>
            </w:r>
          </w:p>
          <w:p w14:paraId="65E87A42" w14:textId="3D6855B8" w:rsidR="007244EA" w:rsidRPr="009C2D8C" w:rsidRDefault="00CB3A1E" w:rsidP="00A665E2">
            <w:pPr>
              <w:jc w:val="thaiDistribute"/>
              <w:rPr>
                <w:rFonts w:ascii="TH SarabunIT๙" w:eastAsia="MS Mincho" w:hAnsi="TH SarabunIT๙" w:cs="TH SarabunIT๙"/>
                <w:color w:val="000000" w:themeColor="text1"/>
              </w:rPr>
            </w:pP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2.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243134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ข้อมูลภาพรวม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จำนวน</w:t>
            </w:r>
            <w:r w:rsidR="00A665E2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รายได้</w:t>
            </w: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ใน</w:t>
            </w:r>
            <w:r w:rsidR="006B774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เมษายน 2565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กรกฎาคม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2565 </w:t>
            </w:r>
          </w:p>
          <w:p w14:paraId="56C77FEC" w14:textId="066ACBE9" w:rsidR="007244EA" w:rsidRPr="009C2D8C" w:rsidRDefault="00CB3A1E" w:rsidP="00A665E2">
            <w:pPr>
              <w:jc w:val="thaiDistribute"/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  <w:r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(เฉพาะคลินิกตรวจโรคทั่วไป) </w:t>
            </w:r>
            <w:r w:rsidR="00A665E2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สถาบันพัฒนาสุขภาวะเขตเมือง พื้นที่ตั้ง ณ จังหวัดนนทบุรี</w:t>
            </w:r>
          </w:p>
        </w:tc>
      </w:tr>
      <w:tr w:rsidR="004D4A83" w:rsidRPr="009C2D8C" w14:paraId="3117CB12" w14:textId="77777777" w:rsidTr="00034A86">
        <w:tc>
          <w:tcPr>
            <w:tcW w:w="2263" w:type="dxa"/>
          </w:tcPr>
          <w:p w14:paraId="625CD3E6" w14:textId="07BD629A" w:rsidR="004D4A83" w:rsidRPr="009C2D8C" w:rsidRDefault="004D4A83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สูตรคำนวณตัวชี้วัด</w:t>
            </w:r>
          </w:p>
        </w:tc>
        <w:tc>
          <w:tcPr>
            <w:tcW w:w="7513" w:type="dxa"/>
          </w:tcPr>
          <w:p w14:paraId="07C058E9" w14:textId="573879F9" w:rsidR="009C2D8C" w:rsidRPr="00125CFF" w:rsidRDefault="009C2D8C" w:rsidP="009C2D8C">
            <w:pPr>
              <w:rPr>
                <w:rFonts w:ascii="TH SarabunIT๙" w:hAnsi="TH SarabunIT๙" w:cs="TH SarabunIT๙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90328C" wp14:editId="48090B0D">
                      <wp:simplePos x="0" y="0"/>
                      <wp:positionH relativeFrom="column">
                        <wp:posOffset>-5963</wp:posOffset>
                      </wp:positionH>
                      <wp:positionV relativeFrom="paragraph">
                        <wp:posOffset>5798</wp:posOffset>
                      </wp:positionV>
                      <wp:extent cx="3896139" cy="389255"/>
                      <wp:effectExtent l="0" t="0" r="28575" b="10795"/>
                      <wp:wrapNone/>
                      <wp:docPr id="3" name="วงเล็บเหลี่ยมคู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6139" cy="3892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328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วงเล็บเหลี่ยมคู่ 3" o:spid="_x0000_s1026" type="#_x0000_t185" style="position:absolute;margin-left:-.45pt;margin-top:.45pt;width:306.8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7D1B0" wp14:editId="19A7CB45">
                      <wp:simplePos x="0" y="0"/>
                      <wp:positionH relativeFrom="column">
                        <wp:posOffset>3985067</wp:posOffset>
                      </wp:positionH>
                      <wp:positionV relativeFrom="paragraph">
                        <wp:posOffset>29513</wp:posOffset>
                      </wp:positionV>
                      <wp:extent cx="644056" cy="381663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056" cy="3816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24CB4" w14:textId="77777777" w:rsidR="009C2D8C" w:rsidRPr="00125CFF" w:rsidRDefault="009C2D8C" w:rsidP="009C2D8C">
                                  <w:pPr>
                                    <w:rPr>
                                      <w:rFonts w:ascii="TH SarabunIT๙" w:hAnsi="TH SarabunIT๙" w:cs="TH SarabunIT๙"/>
                                      <w:sz w:val="36"/>
                                      <w:szCs w:val="36"/>
                                    </w:rPr>
                                  </w:pPr>
                                  <w:r w:rsidRPr="00125CFF">
                                    <w:rPr>
                                      <w:rFonts w:ascii="TH SarabunIT๙" w:hAnsi="TH SarabunIT๙" w:cs="TH SarabunIT๙"/>
                                      <w:sz w:val="36"/>
                                      <w:szCs w:val="36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7D1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3.8pt;margin-top:2.3pt;width:50.7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" fillcolor="window" stroked="f" strokeweight=".5pt">
                      <v:textbox>
                        <w:txbxContent>
                          <w:p w14:paraId="5B024CB4" w14:textId="77777777" w:rsidR="009C2D8C" w:rsidRPr="00125CFF" w:rsidRDefault="009C2D8C" w:rsidP="009C2D8C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125CFF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5CFF">
              <w:rPr>
                <w:rFonts w:ascii="TH SarabunIT๙" w:hAnsi="TH SarabunIT๙" w:cs="TH SarabunIT๙" w:hint="cs"/>
                <w:u w:val="single"/>
                <w:cs/>
              </w:rPr>
              <w:t>จำนวนผู้รับบริการ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 xml:space="preserve">/รายได้ </w:t>
            </w:r>
            <w:r w:rsidRPr="00125CFF">
              <w:rPr>
                <w:rFonts w:ascii="TH SarabunIT๙" w:hAnsi="TH SarabunIT๙" w:cs="TH SarabunIT๙" w:hint="cs"/>
                <w:u w:val="single"/>
                <w:cs/>
              </w:rPr>
              <w:t>ปี 2566-จำนวนผู้รับบริการ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 xml:space="preserve">/รายได้ </w:t>
            </w:r>
            <w:r w:rsidRPr="00125CFF">
              <w:rPr>
                <w:rFonts w:ascii="TH SarabunIT๙" w:hAnsi="TH SarabunIT๙" w:cs="TH SarabunIT๙" w:hint="cs"/>
                <w:u w:val="single"/>
                <w:cs/>
              </w:rPr>
              <w:t>ปี 2565</w:t>
            </w:r>
          </w:p>
          <w:p w14:paraId="1E39F925" w14:textId="73B732A3" w:rsidR="004D4A83" w:rsidRPr="009C2D8C" w:rsidRDefault="009C2D8C" w:rsidP="009C2D8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จำนวนผู้รับบริการ/รายได้ ปี 2565</w:t>
            </w:r>
          </w:p>
        </w:tc>
      </w:tr>
      <w:tr w:rsidR="007F6BAC" w:rsidRPr="009C2D8C" w14:paraId="73B3490B" w14:textId="77777777" w:rsidTr="00034A86">
        <w:tc>
          <w:tcPr>
            <w:tcW w:w="2263" w:type="dxa"/>
          </w:tcPr>
          <w:p w14:paraId="4F959251" w14:textId="77777777" w:rsidR="007F6BAC" w:rsidRPr="009C2D8C" w:rsidRDefault="007F6BAC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513" w:type="dxa"/>
          </w:tcPr>
          <w:p w14:paraId="7FF84D1D" w14:textId="7FFAC63C" w:rsidR="00A665E2" w:rsidRPr="009C2D8C" w:rsidRDefault="007F6BAC" w:rsidP="00034A86">
            <w:pPr>
              <w:rPr>
                <w:rFonts w:ascii="TH SarabunIT๙" w:hAnsi="TH SarabunIT๙" w:cs="TH SarabunIT๙"/>
                <w:cs/>
              </w:rPr>
            </w:pPr>
            <w:r w:rsidRPr="009C2D8C">
              <w:rPr>
                <w:rFonts w:ascii="TH SarabunIT๙" w:hAnsi="TH SarabunIT๙" w:cs="TH SarabunIT๙"/>
                <w:cs/>
              </w:rPr>
              <w:t xml:space="preserve">รอบที่ </w:t>
            </w:r>
            <w:r w:rsidR="009C2D8C">
              <w:rPr>
                <w:rFonts w:ascii="TH SarabunIT๙" w:hAnsi="TH SarabunIT๙" w:cs="TH SarabunIT๙" w:hint="cs"/>
                <w:cs/>
              </w:rPr>
              <w:t>2</w:t>
            </w:r>
            <w:r w:rsidRPr="009C2D8C">
              <w:rPr>
                <w:rFonts w:ascii="TH SarabunIT๙" w:hAnsi="TH SarabunIT๙" w:cs="TH SarabunIT๙"/>
                <w:cs/>
              </w:rPr>
              <w:t xml:space="preserve"> </w:t>
            </w:r>
            <w:r w:rsidR="00243134" w:rsidRPr="009C2D8C">
              <w:rPr>
                <w:rFonts w:ascii="TH SarabunIT๙" w:hAnsi="TH SarabunIT๙" w:cs="TH SarabunIT๙"/>
              </w:rPr>
              <w:t xml:space="preserve">: </w:t>
            </w:r>
            <w:r w:rsidRPr="009C2D8C">
              <w:rPr>
                <w:rFonts w:ascii="TH SarabunIT๙" w:hAnsi="TH SarabunIT๙" w:cs="TH SarabunIT๙"/>
                <w:cs/>
              </w:rPr>
              <w:t>5 เดือน</w:t>
            </w:r>
            <w:r w:rsidR="007244EA" w:rsidRPr="009C2D8C">
              <w:rPr>
                <w:rFonts w:ascii="TH SarabunIT๙" w:hAnsi="TH SarabunIT๙" w:cs="TH SarabunIT๙"/>
                <w:cs/>
              </w:rPr>
              <w:t>หลัง</w:t>
            </w:r>
            <w:r w:rsidRPr="009C2D8C">
              <w:rPr>
                <w:rFonts w:ascii="TH SarabunIT๙" w:hAnsi="TH SarabunIT๙" w:cs="TH SarabunIT๙"/>
                <w:cs/>
              </w:rPr>
              <w:t xml:space="preserve"> (</w:t>
            </w:r>
            <w:r w:rsidR="00CE2FFA" w:rsidRPr="009C2D8C">
              <w:rPr>
                <w:rFonts w:ascii="TH SarabunIT๙" w:hAnsi="TH SarabunIT๙" w:cs="TH SarabunIT๙"/>
                <w:cs/>
              </w:rPr>
              <w:t xml:space="preserve">1 </w:t>
            </w:r>
            <w:r w:rsidR="009C2D8C">
              <w:rPr>
                <w:rFonts w:ascii="TH SarabunIT๙" w:hAnsi="TH SarabunIT๙" w:cs="TH SarabunIT๙" w:hint="cs"/>
                <w:cs/>
              </w:rPr>
              <w:t>เมษายน</w:t>
            </w:r>
            <w:r w:rsidR="00CE2FFA" w:rsidRPr="009C2D8C">
              <w:rPr>
                <w:rFonts w:ascii="TH SarabunIT๙" w:hAnsi="TH SarabunIT๙" w:cs="TH SarabunIT๙"/>
                <w:cs/>
              </w:rPr>
              <w:t xml:space="preserve"> 256</w:t>
            </w:r>
            <w:r w:rsidR="007244EA" w:rsidRPr="009C2D8C">
              <w:rPr>
                <w:rFonts w:ascii="TH SarabunIT๙" w:hAnsi="TH SarabunIT๙" w:cs="TH SarabunIT๙"/>
                <w:cs/>
              </w:rPr>
              <w:t>6</w:t>
            </w:r>
            <w:r w:rsidR="00CE2FFA" w:rsidRPr="009C2D8C">
              <w:rPr>
                <w:rFonts w:ascii="TH SarabunIT๙" w:hAnsi="TH SarabunIT๙" w:cs="TH SarabunIT๙"/>
                <w:cs/>
              </w:rPr>
              <w:t xml:space="preserve"> – </w:t>
            </w:r>
            <w:r w:rsidR="007244EA" w:rsidRPr="009C2D8C">
              <w:rPr>
                <w:rFonts w:ascii="TH SarabunIT๙" w:hAnsi="TH SarabunIT๙" w:cs="TH SarabunIT๙"/>
                <w:cs/>
              </w:rPr>
              <w:t>31 กรกฎาคม</w:t>
            </w:r>
            <w:r w:rsidR="00CE2FFA" w:rsidRPr="009C2D8C">
              <w:rPr>
                <w:rFonts w:ascii="TH SarabunIT๙" w:hAnsi="TH SarabunIT๙" w:cs="TH SarabunIT๙"/>
                <w:cs/>
              </w:rPr>
              <w:t xml:space="preserve"> 2566)</w:t>
            </w:r>
          </w:p>
        </w:tc>
      </w:tr>
      <w:tr w:rsidR="005B1874" w:rsidRPr="009C2D8C" w14:paraId="7976D2C7" w14:textId="77777777" w:rsidTr="00034A86">
        <w:trPr>
          <w:trHeight w:val="2327"/>
        </w:trPr>
        <w:tc>
          <w:tcPr>
            <w:tcW w:w="9776" w:type="dxa"/>
            <w:gridSpan w:val="2"/>
          </w:tcPr>
          <w:p w14:paraId="40062069" w14:textId="6A035034" w:rsidR="005B1874" w:rsidRPr="009C2D8C" w:rsidRDefault="005B1874" w:rsidP="00034A86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เกณฑ์การประเมิน</w:t>
            </w:r>
            <w:r w:rsidR="003F238D" w:rsidRPr="009C2D8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CB3A1E" w:rsidRPr="009C2D8C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 w:rsidR="003F238D" w:rsidRPr="009C2D8C">
              <w:rPr>
                <w:rFonts w:ascii="TH SarabunIT๙" w:hAnsi="TH SarabunIT๙" w:cs="TH SarabunIT๙"/>
                <w:cs/>
              </w:rPr>
              <w:t>การให้คะแนนดูจาก</w:t>
            </w:r>
            <w:r w:rsidR="00243134" w:rsidRPr="009C2D8C">
              <w:rPr>
                <w:rFonts w:ascii="TH SarabunIT๙" w:hAnsi="TH SarabunIT๙" w:cs="TH SarabunIT๙"/>
                <w:cs/>
              </w:rPr>
              <w:t>จำนวน</w:t>
            </w:r>
            <w:r w:rsidR="003F238D" w:rsidRPr="009C2D8C">
              <w:rPr>
                <w:rFonts w:ascii="TH SarabunIT๙" w:hAnsi="TH SarabunIT๙" w:cs="TH SarabunIT๙"/>
                <w:cs/>
              </w:rPr>
              <w:t>ผู้รับบริการ</w:t>
            </w:r>
            <w:r w:rsidR="00857463" w:rsidRPr="009C2D8C">
              <w:rPr>
                <w:rFonts w:ascii="TH SarabunIT๙" w:hAnsi="TH SarabunIT๙" w:cs="TH SarabunIT๙"/>
                <w:cs/>
              </w:rPr>
              <w:t>/</w:t>
            </w:r>
            <w:r w:rsidR="00CB3A1E" w:rsidRPr="009C2D8C">
              <w:rPr>
                <w:rFonts w:ascii="TH SarabunIT๙" w:hAnsi="TH SarabunIT๙" w:cs="TH SarabunIT๙"/>
                <w:cs/>
              </w:rPr>
              <w:t>ราย</w:t>
            </w:r>
            <w:r w:rsidR="00787A57" w:rsidRPr="009C2D8C">
              <w:rPr>
                <w:rFonts w:ascii="TH SarabunIT๙" w:hAnsi="TH SarabunIT๙" w:cs="TH SarabunIT๙"/>
                <w:cs/>
              </w:rPr>
              <w:t>ได้</w:t>
            </w:r>
            <w:r w:rsidR="00590F7A" w:rsidRPr="009C2D8C">
              <w:rPr>
                <w:rFonts w:ascii="TH SarabunIT๙" w:hAnsi="TH SarabunIT๙" w:cs="TH SarabunIT๙"/>
                <w:cs/>
              </w:rPr>
              <w:t xml:space="preserve"> ที่เพิ่มขึ้น</w:t>
            </w:r>
            <w:r w:rsidR="00CB3A1E" w:rsidRPr="009C2D8C">
              <w:rPr>
                <w:rFonts w:ascii="TH SarabunIT๙" w:hAnsi="TH SarabunIT๙" w:cs="TH SarabunIT๙"/>
                <w:cs/>
              </w:rPr>
              <w:t xml:space="preserve"> </w:t>
            </w:r>
            <w:r w:rsidR="006C476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เฉพาะคลินิกตรวจโรคทั่วไป สถาบันพัฒนาสุขภาวะเขตเมือง พื้นที่ตั้ง ณ จังหวัดนนทบุรี</w:t>
            </w:r>
            <w:r w:rsidR="00787A57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3F238D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ช่วงเดือน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เมษายน 2566</w:t>
            </w:r>
            <w:r w:rsidR="00CE2FF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–</w:t>
            </w:r>
            <w:r w:rsidR="00CE2FF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CE2FFA" w:rsidRPr="009C2D8C">
              <w:rPr>
                <w:rFonts w:ascii="TH SarabunIT๙" w:eastAsia="MS Mincho" w:hAnsi="TH SarabunIT๙" w:cs="TH SarabunIT๙"/>
                <w:color w:val="000000" w:themeColor="text1"/>
              </w:rPr>
              <w:t xml:space="preserve"> 2566 </w:t>
            </w:r>
            <w:r w:rsidR="00CE2FF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เทียบเคียงจากจำนวนผู้รับบริการช่วงเดือน </w:t>
            </w:r>
            <w:r w:rsidR="007244EA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เมษายน 2565 – 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>กรกฎาคม</w:t>
            </w:r>
            <w:r w:rsidR="001368E0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2565</w:t>
            </w:r>
            <w:r w:rsidR="009C2D8C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C63D80" w:rsidRPr="009C2D8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ดังนี้</w:t>
            </w:r>
          </w:p>
          <w:tbl>
            <w:tblPr>
              <w:tblStyle w:val="a6"/>
              <w:tblpPr w:leftFromText="180" w:rightFromText="180" w:vertAnchor="text" w:horzAnchor="margin" w:tblpXSpec="center" w:tblpY="94"/>
              <w:tblOverlap w:val="never"/>
              <w:tblW w:w="9362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559"/>
              <w:gridCol w:w="1560"/>
              <w:gridCol w:w="1570"/>
            </w:tblGrid>
            <w:tr w:rsidR="00203343" w:rsidRPr="009C2D8C" w14:paraId="51471E19" w14:textId="77777777" w:rsidTr="00203343">
              <w:trPr>
                <w:trHeight w:val="289"/>
              </w:trPr>
              <w:tc>
                <w:tcPr>
                  <w:tcW w:w="1555" w:type="dxa"/>
                  <w:shd w:val="clear" w:color="auto" w:fill="auto"/>
                </w:tcPr>
                <w:p w14:paraId="32722AF8" w14:textId="77777777" w:rsidR="00CB3A1E" w:rsidRPr="009C2D8C" w:rsidRDefault="00CB3A1E" w:rsidP="00034A8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9C2D8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คะแนน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0E7293C" w14:textId="77777777" w:rsidR="00CB3A1E" w:rsidRPr="009C2D8C" w:rsidRDefault="00CB3A1E" w:rsidP="00034A8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9C2D8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F25C508" w14:textId="77777777" w:rsidR="00CB3A1E" w:rsidRPr="009C2D8C" w:rsidRDefault="00CB3A1E" w:rsidP="00034A8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9C2D8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07047C68" w14:textId="77777777" w:rsidR="00CB3A1E" w:rsidRPr="009C2D8C" w:rsidRDefault="00CB3A1E" w:rsidP="00034A8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9C2D8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5225539C" w14:textId="77777777" w:rsidR="00CB3A1E" w:rsidRPr="009C2D8C" w:rsidRDefault="00CB3A1E" w:rsidP="00034A8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9C2D8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7D05597D" w14:textId="77777777" w:rsidR="00CB3A1E" w:rsidRPr="009C2D8C" w:rsidRDefault="00CB3A1E" w:rsidP="00034A8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9C2D8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5</w:t>
                  </w:r>
                </w:p>
              </w:tc>
            </w:tr>
            <w:tr w:rsidR="00203343" w:rsidRPr="009C2D8C" w14:paraId="287F5399" w14:textId="77777777" w:rsidTr="00203343">
              <w:trPr>
                <w:trHeight w:val="545"/>
              </w:trPr>
              <w:tc>
                <w:tcPr>
                  <w:tcW w:w="1555" w:type="dxa"/>
                  <w:vMerge w:val="restart"/>
                  <w:vAlign w:val="center"/>
                </w:tcPr>
                <w:p w14:paraId="305A9181" w14:textId="0915739D" w:rsidR="00590F7A" w:rsidRPr="009C2D8C" w:rsidRDefault="00590F7A" w:rsidP="00590F7A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9C2D8C">
                    <w:rPr>
                      <w:rFonts w:ascii="TH SarabunIT๙" w:hAnsi="TH SarabunIT๙" w:cs="TH SarabunIT๙"/>
                      <w:color w:val="000000"/>
                      <w:cs/>
                    </w:rPr>
                    <w:t>ผู้รับบริการ/รายได้ที่เพิ่มขึ้น</w:t>
                  </w:r>
                </w:p>
              </w:tc>
              <w:tc>
                <w:tcPr>
                  <w:tcW w:w="1559" w:type="dxa"/>
                </w:tcPr>
                <w:p w14:paraId="29F9C486" w14:textId="77777777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ผู้รับบริการเพิ่มขึ้น</w:t>
                  </w:r>
                </w:p>
                <w:p w14:paraId="4D390764" w14:textId="77777777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ร้อยละ 2 </w:t>
                  </w:r>
                </w:p>
                <w:p w14:paraId="1D8CD556" w14:textId="24182465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0.5</w:t>
                  </w: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 คะแนน)</w:t>
                  </w:r>
                </w:p>
              </w:tc>
              <w:tc>
                <w:tcPr>
                  <w:tcW w:w="1559" w:type="dxa"/>
                </w:tcPr>
                <w:p w14:paraId="432C2950" w14:textId="77777777" w:rsidR="00203343" w:rsidRPr="006C4760" w:rsidRDefault="00203343" w:rsidP="00203343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ผู้รับบริการเพิ่มขึ้น</w:t>
                  </w:r>
                </w:p>
                <w:p w14:paraId="08C078FF" w14:textId="77777777" w:rsidR="00203343" w:rsidRPr="006C4760" w:rsidRDefault="00203343" w:rsidP="00203343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ร้อยละ 4 </w:t>
                  </w:r>
                </w:p>
                <w:p w14:paraId="3EE1050E" w14:textId="1FDD52DC" w:rsidR="00590F7A" w:rsidRPr="006C4760" w:rsidRDefault="00203343" w:rsidP="00203343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(1 คะแนน)</w:t>
                  </w:r>
                </w:p>
              </w:tc>
              <w:tc>
                <w:tcPr>
                  <w:tcW w:w="1559" w:type="dxa"/>
                </w:tcPr>
                <w:p w14:paraId="4D8C87F2" w14:textId="0383A669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ผู้รับบริการเพิ่มขึ้นร้อยละ 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6</w:t>
                  </w:r>
                </w:p>
                <w:p w14:paraId="598BC87F" w14:textId="46E1B100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1.5</w:t>
                  </w: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 คะแนน)</w:t>
                  </w:r>
                </w:p>
              </w:tc>
              <w:tc>
                <w:tcPr>
                  <w:tcW w:w="1560" w:type="dxa"/>
                </w:tcPr>
                <w:p w14:paraId="239DB6C9" w14:textId="3190F100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ผู้รับบริการเพิ่มขึ้นร้อยละ 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8</w:t>
                  </w:r>
                </w:p>
                <w:p w14:paraId="629784E1" w14:textId="06982CE0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(2 คะแนน)</w:t>
                  </w:r>
                </w:p>
              </w:tc>
              <w:tc>
                <w:tcPr>
                  <w:tcW w:w="1570" w:type="dxa"/>
                </w:tcPr>
                <w:p w14:paraId="0DEAE2B7" w14:textId="7BEAF666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ผู้รับบริการเพิ่มขึ้นร้อยละ 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10</w:t>
                  </w:r>
                </w:p>
                <w:p w14:paraId="69D19649" w14:textId="1E8B2CD9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(2.5 คะแนน)</w:t>
                  </w:r>
                </w:p>
              </w:tc>
            </w:tr>
            <w:tr w:rsidR="00203343" w:rsidRPr="009C2D8C" w14:paraId="0836A97C" w14:textId="77777777" w:rsidTr="00203343">
              <w:trPr>
                <w:trHeight w:val="545"/>
              </w:trPr>
              <w:tc>
                <w:tcPr>
                  <w:tcW w:w="1555" w:type="dxa"/>
                  <w:vMerge/>
                </w:tcPr>
                <w:p w14:paraId="163EB818" w14:textId="77777777" w:rsidR="00590F7A" w:rsidRPr="009C2D8C" w:rsidRDefault="00590F7A" w:rsidP="00590F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cs/>
                    </w:rPr>
                  </w:pPr>
                </w:p>
              </w:tc>
              <w:tc>
                <w:tcPr>
                  <w:tcW w:w="1559" w:type="dxa"/>
                </w:tcPr>
                <w:p w14:paraId="5EF990AB" w14:textId="4DCA823B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รายได้เพิ่มขึ้น</w:t>
                  </w:r>
                </w:p>
                <w:p w14:paraId="69CDFDB6" w14:textId="77777777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ร้อยละ 2 </w:t>
                  </w:r>
                </w:p>
                <w:p w14:paraId="7F29240B" w14:textId="33233C53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(0.5 คะแนน)</w:t>
                  </w:r>
                </w:p>
              </w:tc>
              <w:tc>
                <w:tcPr>
                  <w:tcW w:w="1559" w:type="dxa"/>
                </w:tcPr>
                <w:p w14:paraId="568A66E1" w14:textId="6CF2F28A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รายได้เพิ่มขึ้น</w:t>
                  </w:r>
                </w:p>
                <w:p w14:paraId="1B33F3F8" w14:textId="1AA6B003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ร้อย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ละ</w:t>
                  </w: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 4 </w:t>
                  </w:r>
                </w:p>
                <w:p w14:paraId="6858A418" w14:textId="40E48E4D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(1 คะแนน)</w:t>
                  </w:r>
                </w:p>
              </w:tc>
              <w:tc>
                <w:tcPr>
                  <w:tcW w:w="1559" w:type="dxa"/>
                </w:tcPr>
                <w:p w14:paraId="69E1E071" w14:textId="77777777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รายได้เพิ่มขึ้น</w:t>
                  </w:r>
                </w:p>
                <w:p w14:paraId="0E03BFDF" w14:textId="3F4F8D05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ร้อยละ 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6 </w:t>
                  </w:r>
                </w:p>
                <w:p w14:paraId="2B9C0E5A" w14:textId="11E4B516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(1.5 คะแนน)</w:t>
                  </w:r>
                </w:p>
              </w:tc>
              <w:tc>
                <w:tcPr>
                  <w:tcW w:w="1560" w:type="dxa"/>
                </w:tcPr>
                <w:p w14:paraId="669D16A9" w14:textId="77777777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รายได้เพิ่มขึ้น</w:t>
                  </w:r>
                </w:p>
                <w:p w14:paraId="3FE3669F" w14:textId="463B3712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ร้อยละ 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8</w:t>
                  </w:r>
                </w:p>
                <w:p w14:paraId="1CDF602C" w14:textId="124017F2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(2 คะแนน)</w:t>
                  </w:r>
                </w:p>
              </w:tc>
              <w:tc>
                <w:tcPr>
                  <w:tcW w:w="1570" w:type="dxa"/>
                </w:tcPr>
                <w:p w14:paraId="1A0DADC0" w14:textId="77777777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รายได้เพิ่มขึ้น</w:t>
                  </w:r>
                </w:p>
                <w:p w14:paraId="629892AE" w14:textId="2FA8E82F" w:rsidR="00203343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ร้อยละ </w:t>
                  </w:r>
                  <w:r w:rsidR="00203343"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10</w:t>
                  </w:r>
                </w:p>
                <w:p w14:paraId="40794AC8" w14:textId="07084054" w:rsidR="00590F7A" w:rsidRPr="006C4760" w:rsidRDefault="00590F7A" w:rsidP="00590F7A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6C4760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(2.5 คะแนน)</w:t>
                  </w:r>
                </w:p>
              </w:tc>
            </w:tr>
          </w:tbl>
          <w:p w14:paraId="4A640093" w14:textId="7FFB8EE7" w:rsidR="00EE7256" w:rsidRPr="009C2D8C" w:rsidRDefault="00EE7256" w:rsidP="00034A86">
            <w:pPr>
              <w:rPr>
                <w:rFonts w:ascii="TH SarabunIT๙" w:hAnsi="TH SarabunIT๙" w:cs="TH SarabunIT๙"/>
                <w:cs/>
              </w:rPr>
            </w:pPr>
            <w:r w:rsidRPr="009C2D8C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5B1874" w:rsidRPr="009C2D8C" w14:paraId="0483AE29" w14:textId="77777777" w:rsidTr="00034A86">
        <w:tc>
          <w:tcPr>
            <w:tcW w:w="2263" w:type="dxa"/>
          </w:tcPr>
          <w:p w14:paraId="5935EED3" w14:textId="77777777" w:rsidR="005B1874" w:rsidRPr="009C2D8C" w:rsidRDefault="005B1874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วิธีการประเมินผล</w:t>
            </w:r>
          </w:p>
        </w:tc>
        <w:tc>
          <w:tcPr>
            <w:tcW w:w="7513" w:type="dxa"/>
          </w:tcPr>
          <w:p w14:paraId="0517FE4E" w14:textId="77777777" w:rsidR="005B1874" w:rsidRPr="009C2D8C" w:rsidRDefault="005B1874" w:rsidP="00034A86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9C2D8C">
              <w:rPr>
                <w:rFonts w:ascii="TH SarabunIT๙" w:hAnsi="TH SarabunIT๙" w:cs="TH SarabunIT๙"/>
                <w:color w:val="000000"/>
                <w:cs/>
              </w:rPr>
              <w:t>ดำเนินการได้ตามเกณฑ์การให้คะแนน</w:t>
            </w:r>
          </w:p>
        </w:tc>
      </w:tr>
      <w:tr w:rsidR="005B1874" w:rsidRPr="009C2D8C" w14:paraId="26FDD28E" w14:textId="77777777" w:rsidTr="00034A86">
        <w:tc>
          <w:tcPr>
            <w:tcW w:w="2263" w:type="dxa"/>
          </w:tcPr>
          <w:p w14:paraId="5E801324" w14:textId="77777777" w:rsidR="005B1874" w:rsidRPr="009C2D8C" w:rsidRDefault="005B1874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7513" w:type="dxa"/>
          </w:tcPr>
          <w:p w14:paraId="169C2A41" w14:textId="77777777" w:rsidR="00B1528B" w:rsidRPr="009C2D8C" w:rsidRDefault="00B1528B" w:rsidP="00034A86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C2D8C">
              <w:rPr>
                <w:rFonts w:ascii="TH SarabunIT๙" w:hAnsi="TH SarabunIT๙" w:cs="TH SarabunIT๙"/>
                <w:color w:val="000000" w:themeColor="text1"/>
                <w:cs/>
              </w:rPr>
              <w:t>นางสาวเกศรา โชคนำชัยสิริ         ตำแหน่ง นักวิชาการสาธารณสุขชำนาญการพิเศษ</w:t>
            </w:r>
          </w:p>
          <w:p w14:paraId="000DBFE8" w14:textId="5EACE3B3" w:rsidR="00B1528B" w:rsidRPr="009C2D8C" w:rsidRDefault="00B1528B" w:rsidP="00034A86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9C2D8C">
              <w:rPr>
                <w:rFonts w:ascii="TH SarabunIT๙" w:hAnsi="TH SarabunIT๙" w:cs="TH SarabunIT๙"/>
                <w:color w:val="000000" w:themeColor="text1"/>
                <w:cs/>
              </w:rPr>
              <w:t>โทรศัพท์ 02-521-6550          โทรศัพท์มือถือ 096-535-1594</w:t>
            </w:r>
          </w:p>
          <w:p w14:paraId="1A7C20AA" w14:textId="2A87D4EA" w:rsidR="005B1874" w:rsidRPr="009C2D8C" w:rsidRDefault="00B1528B" w:rsidP="00034A86">
            <w:pPr>
              <w:rPr>
                <w:rFonts w:ascii="TH SarabunIT๙" w:hAnsi="TH SarabunIT๙" w:cs="TH SarabunIT๙"/>
                <w:color w:val="000000"/>
              </w:rPr>
            </w:pPr>
            <w:r w:rsidRPr="009C2D8C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โทรสาร  -                              </w:t>
            </w:r>
            <w:r w:rsidRPr="009C2D8C">
              <w:rPr>
                <w:rFonts w:ascii="TH SarabunIT๙" w:hAnsi="TH SarabunIT๙" w:cs="TH SarabunIT๙"/>
                <w:color w:val="000000" w:themeColor="text1"/>
              </w:rPr>
              <w:t>E-mail :  siri.ketsara@gmail.com</w:t>
            </w:r>
            <w:r w:rsidR="005B1874" w:rsidRPr="009C2D8C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</w:p>
        </w:tc>
      </w:tr>
      <w:tr w:rsidR="005B1874" w:rsidRPr="009C2D8C" w14:paraId="44175C2B" w14:textId="77777777" w:rsidTr="00034A86">
        <w:tc>
          <w:tcPr>
            <w:tcW w:w="2263" w:type="dxa"/>
          </w:tcPr>
          <w:p w14:paraId="72835F49" w14:textId="77777777" w:rsidR="005B1874" w:rsidRPr="009C2D8C" w:rsidRDefault="005B1874" w:rsidP="00034A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ผู้ให้ข้อมูลทางวิชาการ/ผู้ประสานงานตัวชี้วัด</w:t>
            </w:r>
          </w:p>
        </w:tc>
        <w:tc>
          <w:tcPr>
            <w:tcW w:w="7513" w:type="dxa"/>
          </w:tcPr>
          <w:p w14:paraId="546B6041" w14:textId="29A82D9C" w:rsidR="00787A57" w:rsidRPr="009C2D8C" w:rsidRDefault="00787A57" w:rsidP="00787A57">
            <w:pPr>
              <w:jc w:val="thaiDistribute"/>
              <w:rPr>
                <w:rFonts w:ascii="TH SarabunIT๙" w:hAnsi="TH SarabunIT๙" w:cs="TH SarabunIT๙"/>
              </w:rPr>
            </w:pPr>
            <w:r w:rsidRPr="009C2D8C">
              <w:rPr>
                <w:rFonts w:ascii="TH SarabunIT๙" w:hAnsi="TH SarabunIT๙" w:cs="TH SarabunIT๙"/>
                <w:cs/>
              </w:rPr>
              <w:t>1</w:t>
            </w:r>
            <w:r w:rsidR="006C476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C2D8C">
              <w:rPr>
                <w:rFonts w:ascii="TH SarabunIT๙" w:hAnsi="TH SarabunIT๙" w:cs="TH SarabunIT๙"/>
                <w:cs/>
              </w:rPr>
              <w:t>.กลุ่มงานพัฒนาศูนย์สุขภาพครบวงจรเขตเมือง</w:t>
            </w:r>
          </w:p>
          <w:p w14:paraId="5363BA80" w14:textId="1B92A2B4" w:rsidR="00787A57" w:rsidRDefault="00787A57" w:rsidP="00787A57">
            <w:pPr>
              <w:rPr>
                <w:rFonts w:ascii="TH SarabunIT๙" w:hAnsi="TH SarabunIT๙" w:cs="TH SarabunIT๙"/>
                <w:color w:val="000000"/>
              </w:rPr>
            </w:pPr>
            <w:r w:rsidRPr="009C2D8C">
              <w:rPr>
                <w:rFonts w:ascii="TH SarabunIT๙" w:hAnsi="TH SarabunIT๙" w:cs="TH SarabunIT๙"/>
              </w:rPr>
              <w:t>2.</w:t>
            </w:r>
            <w:r w:rsidR="006C476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C2D8C">
              <w:rPr>
                <w:rFonts w:ascii="TH SarabunIT๙" w:hAnsi="TH SarabunIT๙" w:cs="TH SarabunIT๙"/>
                <w:cs/>
              </w:rPr>
              <w:t>กลุ่มงานบริหารทางการแพทย์</w:t>
            </w:r>
          </w:p>
          <w:p w14:paraId="2122CC99" w14:textId="6D868489" w:rsidR="006C4760" w:rsidRDefault="006C4760" w:rsidP="006C4760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3. กลุ่มงานพัฒนาองค์กรและขับเคลื่อนกำลังคน</w:t>
            </w:r>
          </w:p>
          <w:p w14:paraId="34EB5B39" w14:textId="3922E0B9" w:rsidR="006F11F1" w:rsidRPr="009C2D8C" w:rsidRDefault="006C4760" w:rsidP="00034A86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  <w:r w:rsidR="006F11F1" w:rsidRPr="009C2D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6F11F1" w:rsidRPr="009C2D8C">
              <w:rPr>
                <w:rFonts w:ascii="TH SarabunIT๙" w:hAnsi="TH SarabunIT๙" w:cs="TH SarabunIT๙"/>
                <w:color w:val="000000"/>
                <w:cs/>
              </w:rPr>
              <w:t>กลุ่มงานบริหารนโยบายยุทธศาสตร์และประเมินผล</w:t>
            </w:r>
            <w:r w:rsidR="001E41ED" w:rsidRPr="009C2D8C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</w:p>
        </w:tc>
      </w:tr>
      <w:tr w:rsidR="006C4760" w:rsidRPr="009C2D8C" w14:paraId="444A1E12" w14:textId="77777777" w:rsidTr="00034A86">
        <w:tc>
          <w:tcPr>
            <w:tcW w:w="2263" w:type="dxa"/>
          </w:tcPr>
          <w:p w14:paraId="4F37BBE1" w14:textId="77777777" w:rsidR="006C4760" w:rsidRPr="009C2D8C" w:rsidRDefault="006C4760" w:rsidP="006C476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หน่วยงานประมวลผลและจัดทำข้อมูล</w:t>
            </w:r>
          </w:p>
        </w:tc>
        <w:tc>
          <w:tcPr>
            <w:tcW w:w="7513" w:type="dxa"/>
          </w:tcPr>
          <w:p w14:paraId="4DE3AEBC" w14:textId="77777777" w:rsidR="006C4760" w:rsidRDefault="006C4760" w:rsidP="006C4760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 กลุ่มงานพัฒนาองค์กรและขับเคลื่อนกำลังคน</w:t>
            </w:r>
          </w:p>
          <w:p w14:paraId="282F93E9" w14:textId="32B33EAF" w:rsidR="006C4760" w:rsidRPr="009C2D8C" w:rsidRDefault="006C4760" w:rsidP="006C47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 กลุ่มงานบริหารนโยบายยุทธศาสตร์และประเมินผล</w:t>
            </w:r>
          </w:p>
        </w:tc>
      </w:tr>
      <w:tr w:rsidR="006C4760" w:rsidRPr="009C2D8C" w14:paraId="7670E0B9" w14:textId="77777777" w:rsidTr="00034A86">
        <w:tc>
          <w:tcPr>
            <w:tcW w:w="2263" w:type="dxa"/>
          </w:tcPr>
          <w:p w14:paraId="6A707CDE" w14:textId="77777777" w:rsidR="006C4760" w:rsidRPr="009C2D8C" w:rsidRDefault="006C4760" w:rsidP="006C476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C2D8C">
              <w:rPr>
                <w:rFonts w:ascii="TH SarabunIT๙" w:hAnsi="TH SarabunIT๙" w:cs="TH SarabunIT๙"/>
                <w:b/>
                <w:bCs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513" w:type="dxa"/>
          </w:tcPr>
          <w:p w14:paraId="2A6BABA3" w14:textId="77777777" w:rsidR="006C4760" w:rsidRDefault="006C4760" w:rsidP="006C4760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 กลุ่มงานพัฒนาองค์กรและขับเคลื่อนกำลังคน</w:t>
            </w:r>
          </w:p>
          <w:p w14:paraId="787332CD" w14:textId="7FA4672D" w:rsidR="006C4760" w:rsidRPr="009C2D8C" w:rsidRDefault="006C4760" w:rsidP="006C47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 กลุ่มงานบริหารนโยบายยุทธศาสตร์และประเมินผล</w:t>
            </w:r>
          </w:p>
        </w:tc>
      </w:tr>
    </w:tbl>
    <w:p w14:paraId="636A1BF4" w14:textId="77777777" w:rsidR="007136BE" w:rsidRPr="00187193" w:rsidRDefault="007136BE">
      <w:pPr>
        <w:rPr>
          <w:rFonts w:ascii="TH SarabunIT๙" w:hAnsi="TH SarabunIT๙" w:cs="TH SarabunIT๙"/>
          <w:sz w:val="32"/>
          <w:szCs w:val="32"/>
        </w:rPr>
      </w:pPr>
    </w:p>
    <w:sectPr w:rsidR="007136BE" w:rsidRPr="00187193" w:rsidSect="006B7740">
      <w:headerReference w:type="default" r:id="rId8"/>
      <w:pgSz w:w="11906" w:h="16838"/>
      <w:pgMar w:top="141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326EC" w14:textId="77777777" w:rsidR="009E67FB" w:rsidRDefault="009E67FB" w:rsidP="00F95F37">
      <w:r>
        <w:separator/>
      </w:r>
    </w:p>
  </w:endnote>
  <w:endnote w:type="continuationSeparator" w:id="0">
    <w:p w14:paraId="6472CE49" w14:textId="77777777" w:rsidR="009E67FB" w:rsidRDefault="009E67FB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C4E58" w14:textId="77777777" w:rsidR="009E67FB" w:rsidRDefault="009E67FB" w:rsidP="00F95F37">
      <w:r>
        <w:separator/>
      </w:r>
    </w:p>
  </w:footnote>
  <w:footnote w:type="continuationSeparator" w:id="0">
    <w:p w14:paraId="16E5CCF1" w14:textId="77777777" w:rsidR="009E67FB" w:rsidRDefault="009E67FB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6053" w14:textId="0578F1E4" w:rsidR="00F95F37" w:rsidRDefault="00FF3517" w:rsidP="001A0297">
    <w:pPr>
      <w:pStyle w:val="a9"/>
      <w:jc w:val="right"/>
      <w:rPr>
        <w:rFonts w:ascii="TH SarabunPSK" w:hAnsi="TH SarabunPSK" w:cs="TH SarabunPSK"/>
        <w:b/>
        <w:bCs/>
        <w:sz w:val="24"/>
        <w:szCs w:val="32"/>
      </w:rPr>
    </w:pPr>
    <w:r w:rsidRPr="00FF3517">
      <w:rPr>
        <w:rFonts w:ascii="TH SarabunPSK" w:hAnsi="TH SarabunPSK" w:cs="TH SarabunPSK"/>
        <w:b/>
        <w:bCs/>
        <w:sz w:val="24"/>
        <w:szCs w:val="32"/>
        <w:cs/>
      </w:rPr>
      <w:t>สถาบันพัฒนาสุขภาวะเขตเมือง</w:t>
    </w:r>
  </w:p>
  <w:p w14:paraId="0BE46996" w14:textId="768281A9" w:rsidR="007400D8" w:rsidRPr="007400D8" w:rsidRDefault="007400D8" w:rsidP="001A0297">
    <w:pPr>
      <w:pStyle w:val="a9"/>
      <w:jc w:val="right"/>
      <w:rPr>
        <w:rFonts w:ascii="TH SarabunPSK" w:hAnsi="TH SarabunPSK" w:cs="TH SarabunPSK"/>
        <w:sz w:val="24"/>
        <w:szCs w:val="32"/>
        <w:cs/>
      </w:rPr>
    </w:pPr>
    <w:r w:rsidRPr="007400D8">
      <w:rPr>
        <w:rFonts w:ascii="TH SarabunPSK" w:hAnsi="TH SarabunPSK" w:cs="TH SarabunPSK" w:hint="cs"/>
        <w:sz w:val="24"/>
        <w:szCs w:val="32"/>
        <w:cs/>
      </w:rPr>
      <w:t xml:space="preserve">ข้อมูล ณ </w:t>
    </w:r>
    <w:r w:rsidR="00E361C6">
      <w:rPr>
        <w:rFonts w:ascii="TH SarabunPSK" w:hAnsi="TH SarabunPSK" w:cs="TH SarabunPSK" w:hint="cs"/>
        <w:sz w:val="24"/>
        <w:szCs w:val="32"/>
        <w:cs/>
      </w:rPr>
      <w:t>8</w:t>
    </w:r>
    <w:r w:rsidR="007244EA">
      <w:rPr>
        <w:rFonts w:ascii="TH SarabunPSK" w:hAnsi="TH SarabunPSK" w:cs="TH SarabunPSK" w:hint="cs"/>
        <w:sz w:val="24"/>
        <w:szCs w:val="32"/>
        <w:cs/>
      </w:rPr>
      <w:t xml:space="preserve"> มีนาคม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7ACF"/>
    <w:multiLevelType w:val="hybridMultilevel"/>
    <w:tmpl w:val="291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16D6"/>
    <w:multiLevelType w:val="hybridMultilevel"/>
    <w:tmpl w:val="4FF02154"/>
    <w:lvl w:ilvl="0" w:tplc="0D467A5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04910"/>
    <w:multiLevelType w:val="hybridMultilevel"/>
    <w:tmpl w:val="B4B6566E"/>
    <w:lvl w:ilvl="0" w:tplc="36FCD1C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03BA"/>
    <w:multiLevelType w:val="hybridMultilevel"/>
    <w:tmpl w:val="6814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07177"/>
    <w:multiLevelType w:val="hybridMultilevel"/>
    <w:tmpl w:val="6D58623A"/>
    <w:lvl w:ilvl="0" w:tplc="500079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C5BDE"/>
    <w:multiLevelType w:val="hybridMultilevel"/>
    <w:tmpl w:val="EA9A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B1AF8"/>
    <w:multiLevelType w:val="hybridMultilevel"/>
    <w:tmpl w:val="2A882ED8"/>
    <w:lvl w:ilvl="0" w:tplc="E9F2697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33B79"/>
    <w:multiLevelType w:val="hybridMultilevel"/>
    <w:tmpl w:val="1F9059BE"/>
    <w:lvl w:ilvl="0" w:tplc="4F5879C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0489A"/>
    <w:multiLevelType w:val="hybridMultilevel"/>
    <w:tmpl w:val="A3545832"/>
    <w:lvl w:ilvl="0" w:tplc="D5F0EAC8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 w15:restartNumberingAfterBreak="0">
    <w:nsid w:val="631F6062"/>
    <w:multiLevelType w:val="hybridMultilevel"/>
    <w:tmpl w:val="9C0C0130"/>
    <w:lvl w:ilvl="0" w:tplc="FDAC501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gJiSyNDQzMzI0NjUyUdpeDU4uLM/DyQAuNaAGNRzFgsAAAA"/>
  </w:docVars>
  <w:rsids>
    <w:rsidRoot w:val="00E72A46"/>
    <w:rsid w:val="0000779E"/>
    <w:rsid w:val="0002788F"/>
    <w:rsid w:val="00032AE9"/>
    <w:rsid w:val="000347F0"/>
    <w:rsid w:val="00034A86"/>
    <w:rsid w:val="0003648E"/>
    <w:rsid w:val="000370DC"/>
    <w:rsid w:val="00062402"/>
    <w:rsid w:val="00076D0B"/>
    <w:rsid w:val="000779F6"/>
    <w:rsid w:val="00094AD7"/>
    <w:rsid w:val="000B3B28"/>
    <w:rsid w:val="000B4E2B"/>
    <w:rsid w:val="000B5BD1"/>
    <w:rsid w:val="000C25E2"/>
    <w:rsid w:val="000C4928"/>
    <w:rsid w:val="000D75FB"/>
    <w:rsid w:val="000E1BF8"/>
    <w:rsid w:val="001108D8"/>
    <w:rsid w:val="00113B94"/>
    <w:rsid w:val="00113C49"/>
    <w:rsid w:val="00125356"/>
    <w:rsid w:val="0013407E"/>
    <w:rsid w:val="001368E0"/>
    <w:rsid w:val="00137FF4"/>
    <w:rsid w:val="00171410"/>
    <w:rsid w:val="00187193"/>
    <w:rsid w:val="00190DD1"/>
    <w:rsid w:val="001935A0"/>
    <w:rsid w:val="00193CFD"/>
    <w:rsid w:val="00196E50"/>
    <w:rsid w:val="001A0297"/>
    <w:rsid w:val="001A1EF6"/>
    <w:rsid w:val="001B1A89"/>
    <w:rsid w:val="001C00FB"/>
    <w:rsid w:val="001C0D4E"/>
    <w:rsid w:val="001C47D0"/>
    <w:rsid w:val="001D3AF0"/>
    <w:rsid w:val="001E3295"/>
    <w:rsid w:val="001E41ED"/>
    <w:rsid w:val="001E63CC"/>
    <w:rsid w:val="001F0B46"/>
    <w:rsid w:val="001F18B4"/>
    <w:rsid w:val="001F37F5"/>
    <w:rsid w:val="002007A5"/>
    <w:rsid w:val="00203343"/>
    <w:rsid w:val="0023326D"/>
    <w:rsid w:val="00235A70"/>
    <w:rsid w:val="00243134"/>
    <w:rsid w:val="00246E34"/>
    <w:rsid w:val="00250A60"/>
    <w:rsid w:val="00257D93"/>
    <w:rsid w:val="00273A7D"/>
    <w:rsid w:val="002777FB"/>
    <w:rsid w:val="00281610"/>
    <w:rsid w:val="00282001"/>
    <w:rsid w:val="00282DA6"/>
    <w:rsid w:val="00284E0F"/>
    <w:rsid w:val="00293531"/>
    <w:rsid w:val="00296BFB"/>
    <w:rsid w:val="00297493"/>
    <w:rsid w:val="002A2C94"/>
    <w:rsid w:val="002B5743"/>
    <w:rsid w:val="002C19F4"/>
    <w:rsid w:val="002C37A1"/>
    <w:rsid w:val="002C65F6"/>
    <w:rsid w:val="002D1F3E"/>
    <w:rsid w:val="002D78FE"/>
    <w:rsid w:val="003150FA"/>
    <w:rsid w:val="00316311"/>
    <w:rsid w:val="003420D0"/>
    <w:rsid w:val="00347BC1"/>
    <w:rsid w:val="0035247A"/>
    <w:rsid w:val="00352C45"/>
    <w:rsid w:val="003539D4"/>
    <w:rsid w:val="00356E6B"/>
    <w:rsid w:val="00360C8A"/>
    <w:rsid w:val="00370518"/>
    <w:rsid w:val="00374ACD"/>
    <w:rsid w:val="00375D66"/>
    <w:rsid w:val="00377B4E"/>
    <w:rsid w:val="00381133"/>
    <w:rsid w:val="00384B44"/>
    <w:rsid w:val="003B6EF3"/>
    <w:rsid w:val="003C1366"/>
    <w:rsid w:val="003D1C90"/>
    <w:rsid w:val="003E0881"/>
    <w:rsid w:val="003E1B67"/>
    <w:rsid w:val="003F1437"/>
    <w:rsid w:val="003F238D"/>
    <w:rsid w:val="00404D58"/>
    <w:rsid w:val="004338ED"/>
    <w:rsid w:val="0043631A"/>
    <w:rsid w:val="00437819"/>
    <w:rsid w:val="00442806"/>
    <w:rsid w:val="004461B8"/>
    <w:rsid w:val="00450B8F"/>
    <w:rsid w:val="00455F38"/>
    <w:rsid w:val="004561D5"/>
    <w:rsid w:val="004605B0"/>
    <w:rsid w:val="004812E9"/>
    <w:rsid w:val="0048167B"/>
    <w:rsid w:val="00493FEC"/>
    <w:rsid w:val="004A55A8"/>
    <w:rsid w:val="004B1EB4"/>
    <w:rsid w:val="004D4A83"/>
    <w:rsid w:val="004E0596"/>
    <w:rsid w:val="004E1FEA"/>
    <w:rsid w:val="004E643C"/>
    <w:rsid w:val="004F0413"/>
    <w:rsid w:val="005027ED"/>
    <w:rsid w:val="00503AF1"/>
    <w:rsid w:val="00514B03"/>
    <w:rsid w:val="00515897"/>
    <w:rsid w:val="00527440"/>
    <w:rsid w:val="00535C6A"/>
    <w:rsid w:val="00543CB9"/>
    <w:rsid w:val="005460A7"/>
    <w:rsid w:val="00547B46"/>
    <w:rsid w:val="00554B27"/>
    <w:rsid w:val="0055547A"/>
    <w:rsid w:val="00561289"/>
    <w:rsid w:val="00571D74"/>
    <w:rsid w:val="005745A4"/>
    <w:rsid w:val="00584122"/>
    <w:rsid w:val="00584CF6"/>
    <w:rsid w:val="00590F7A"/>
    <w:rsid w:val="005923D3"/>
    <w:rsid w:val="005B0CBB"/>
    <w:rsid w:val="005B1874"/>
    <w:rsid w:val="005B31F8"/>
    <w:rsid w:val="005B6154"/>
    <w:rsid w:val="005D4D4B"/>
    <w:rsid w:val="005E46B0"/>
    <w:rsid w:val="005F10D5"/>
    <w:rsid w:val="005F7749"/>
    <w:rsid w:val="00621565"/>
    <w:rsid w:val="00624117"/>
    <w:rsid w:val="00626930"/>
    <w:rsid w:val="00631452"/>
    <w:rsid w:val="006529D7"/>
    <w:rsid w:val="00653F92"/>
    <w:rsid w:val="00657C11"/>
    <w:rsid w:val="00661514"/>
    <w:rsid w:val="00662CDE"/>
    <w:rsid w:val="0066472B"/>
    <w:rsid w:val="00670C05"/>
    <w:rsid w:val="00674BB8"/>
    <w:rsid w:val="00675320"/>
    <w:rsid w:val="006A063D"/>
    <w:rsid w:val="006A4EB6"/>
    <w:rsid w:val="006B09FA"/>
    <w:rsid w:val="006B3732"/>
    <w:rsid w:val="006B64FF"/>
    <w:rsid w:val="006B7740"/>
    <w:rsid w:val="006C2855"/>
    <w:rsid w:val="006C3BB5"/>
    <w:rsid w:val="006C4760"/>
    <w:rsid w:val="006D1BE1"/>
    <w:rsid w:val="006F0820"/>
    <w:rsid w:val="006F11F1"/>
    <w:rsid w:val="006F580E"/>
    <w:rsid w:val="0070396E"/>
    <w:rsid w:val="007108D5"/>
    <w:rsid w:val="007136BE"/>
    <w:rsid w:val="007244EA"/>
    <w:rsid w:val="007400D8"/>
    <w:rsid w:val="0074563C"/>
    <w:rsid w:val="00745F6D"/>
    <w:rsid w:val="007508D3"/>
    <w:rsid w:val="007570E2"/>
    <w:rsid w:val="00764A71"/>
    <w:rsid w:val="00787A57"/>
    <w:rsid w:val="007A0979"/>
    <w:rsid w:val="007A615F"/>
    <w:rsid w:val="007A75C4"/>
    <w:rsid w:val="007C46D6"/>
    <w:rsid w:val="007C4C12"/>
    <w:rsid w:val="007C5F0A"/>
    <w:rsid w:val="007D1056"/>
    <w:rsid w:val="007E326A"/>
    <w:rsid w:val="007E7804"/>
    <w:rsid w:val="007F1801"/>
    <w:rsid w:val="007F5F9A"/>
    <w:rsid w:val="007F6BAC"/>
    <w:rsid w:val="00800690"/>
    <w:rsid w:val="00822028"/>
    <w:rsid w:val="008314C7"/>
    <w:rsid w:val="00835450"/>
    <w:rsid w:val="0085714C"/>
    <w:rsid w:val="00857463"/>
    <w:rsid w:val="00860DC1"/>
    <w:rsid w:val="00863EAA"/>
    <w:rsid w:val="00877F7E"/>
    <w:rsid w:val="00880A36"/>
    <w:rsid w:val="008909CC"/>
    <w:rsid w:val="00893FCC"/>
    <w:rsid w:val="008957BC"/>
    <w:rsid w:val="008A4F92"/>
    <w:rsid w:val="008D0B1D"/>
    <w:rsid w:val="008D0C10"/>
    <w:rsid w:val="008F0C02"/>
    <w:rsid w:val="009009A5"/>
    <w:rsid w:val="0090446E"/>
    <w:rsid w:val="009044F8"/>
    <w:rsid w:val="00913437"/>
    <w:rsid w:val="00915B6C"/>
    <w:rsid w:val="00922E36"/>
    <w:rsid w:val="0096529C"/>
    <w:rsid w:val="009655F7"/>
    <w:rsid w:val="00967663"/>
    <w:rsid w:val="00974BCC"/>
    <w:rsid w:val="009753E1"/>
    <w:rsid w:val="00976EFD"/>
    <w:rsid w:val="00977CA5"/>
    <w:rsid w:val="009A0556"/>
    <w:rsid w:val="009B52B5"/>
    <w:rsid w:val="009C2D8C"/>
    <w:rsid w:val="009E054C"/>
    <w:rsid w:val="009E3A1C"/>
    <w:rsid w:val="009E67FB"/>
    <w:rsid w:val="009E7805"/>
    <w:rsid w:val="009F1575"/>
    <w:rsid w:val="009F7932"/>
    <w:rsid w:val="00A06489"/>
    <w:rsid w:val="00A16DBE"/>
    <w:rsid w:val="00A17B82"/>
    <w:rsid w:val="00A665E2"/>
    <w:rsid w:val="00A6737C"/>
    <w:rsid w:val="00A70539"/>
    <w:rsid w:val="00A70941"/>
    <w:rsid w:val="00A81714"/>
    <w:rsid w:val="00A82BFB"/>
    <w:rsid w:val="00A84872"/>
    <w:rsid w:val="00A869D3"/>
    <w:rsid w:val="00A95C40"/>
    <w:rsid w:val="00AA3665"/>
    <w:rsid w:val="00AA3C8B"/>
    <w:rsid w:val="00AA6B0D"/>
    <w:rsid w:val="00AB11EA"/>
    <w:rsid w:val="00AC6E33"/>
    <w:rsid w:val="00AC78EE"/>
    <w:rsid w:val="00AF4131"/>
    <w:rsid w:val="00AF70CB"/>
    <w:rsid w:val="00B10B5F"/>
    <w:rsid w:val="00B1528B"/>
    <w:rsid w:val="00B157E7"/>
    <w:rsid w:val="00B1619D"/>
    <w:rsid w:val="00B201F2"/>
    <w:rsid w:val="00B271C4"/>
    <w:rsid w:val="00B27759"/>
    <w:rsid w:val="00B50CC4"/>
    <w:rsid w:val="00B5137E"/>
    <w:rsid w:val="00B52760"/>
    <w:rsid w:val="00B6226E"/>
    <w:rsid w:val="00B65B4C"/>
    <w:rsid w:val="00B67FFC"/>
    <w:rsid w:val="00B72EEB"/>
    <w:rsid w:val="00B759EA"/>
    <w:rsid w:val="00B77820"/>
    <w:rsid w:val="00B81280"/>
    <w:rsid w:val="00B85391"/>
    <w:rsid w:val="00BA6E36"/>
    <w:rsid w:val="00BD24C2"/>
    <w:rsid w:val="00BE3E3C"/>
    <w:rsid w:val="00BE48D9"/>
    <w:rsid w:val="00BE6D60"/>
    <w:rsid w:val="00BF212B"/>
    <w:rsid w:val="00C05D5F"/>
    <w:rsid w:val="00C06086"/>
    <w:rsid w:val="00C07148"/>
    <w:rsid w:val="00C170D3"/>
    <w:rsid w:val="00C21EFA"/>
    <w:rsid w:val="00C52A41"/>
    <w:rsid w:val="00C56B50"/>
    <w:rsid w:val="00C63D80"/>
    <w:rsid w:val="00C70A96"/>
    <w:rsid w:val="00C7250A"/>
    <w:rsid w:val="00C961D1"/>
    <w:rsid w:val="00CA3DE4"/>
    <w:rsid w:val="00CB3A1E"/>
    <w:rsid w:val="00CB511C"/>
    <w:rsid w:val="00CB5B91"/>
    <w:rsid w:val="00CC1BEB"/>
    <w:rsid w:val="00CD157E"/>
    <w:rsid w:val="00CE2FFA"/>
    <w:rsid w:val="00CE58E5"/>
    <w:rsid w:val="00CE71A8"/>
    <w:rsid w:val="00CF47CD"/>
    <w:rsid w:val="00D00283"/>
    <w:rsid w:val="00D01E6E"/>
    <w:rsid w:val="00D021C3"/>
    <w:rsid w:val="00D05340"/>
    <w:rsid w:val="00D05F8E"/>
    <w:rsid w:val="00D12A81"/>
    <w:rsid w:val="00D162CE"/>
    <w:rsid w:val="00D20E27"/>
    <w:rsid w:val="00D21F3B"/>
    <w:rsid w:val="00D23009"/>
    <w:rsid w:val="00D32A66"/>
    <w:rsid w:val="00D3674E"/>
    <w:rsid w:val="00D427BE"/>
    <w:rsid w:val="00D52423"/>
    <w:rsid w:val="00D54631"/>
    <w:rsid w:val="00D560A9"/>
    <w:rsid w:val="00D64338"/>
    <w:rsid w:val="00D64D08"/>
    <w:rsid w:val="00D6693B"/>
    <w:rsid w:val="00D74D58"/>
    <w:rsid w:val="00D76397"/>
    <w:rsid w:val="00D92458"/>
    <w:rsid w:val="00D93CF4"/>
    <w:rsid w:val="00DA2629"/>
    <w:rsid w:val="00DC13EB"/>
    <w:rsid w:val="00DC63C2"/>
    <w:rsid w:val="00DC6FD8"/>
    <w:rsid w:val="00DD2422"/>
    <w:rsid w:val="00DD3D7A"/>
    <w:rsid w:val="00DE1AF8"/>
    <w:rsid w:val="00E0703A"/>
    <w:rsid w:val="00E0751A"/>
    <w:rsid w:val="00E21538"/>
    <w:rsid w:val="00E30C94"/>
    <w:rsid w:val="00E361C6"/>
    <w:rsid w:val="00E6078F"/>
    <w:rsid w:val="00E706DB"/>
    <w:rsid w:val="00E72A46"/>
    <w:rsid w:val="00E77C02"/>
    <w:rsid w:val="00E91ED3"/>
    <w:rsid w:val="00EA2B99"/>
    <w:rsid w:val="00EA72A6"/>
    <w:rsid w:val="00EB085F"/>
    <w:rsid w:val="00ED0DED"/>
    <w:rsid w:val="00ED5701"/>
    <w:rsid w:val="00ED78A6"/>
    <w:rsid w:val="00EE7256"/>
    <w:rsid w:val="00EF1F34"/>
    <w:rsid w:val="00EF5ED2"/>
    <w:rsid w:val="00EF7714"/>
    <w:rsid w:val="00F03029"/>
    <w:rsid w:val="00F05829"/>
    <w:rsid w:val="00F166EA"/>
    <w:rsid w:val="00F21F3E"/>
    <w:rsid w:val="00F34E3D"/>
    <w:rsid w:val="00F36AA3"/>
    <w:rsid w:val="00F36EEC"/>
    <w:rsid w:val="00F51125"/>
    <w:rsid w:val="00F56C86"/>
    <w:rsid w:val="00F73B9A"/>
    <w:rsid w:val="00F73E2F"/>
    <w:rsid w:val="00F74E4E"/>
    <w:rsid w:val="00F7779D"/>
    <w:rsid w:val="00F92D77"/>
    <w:rsid w:val="00F95F37"/>
    <w:rsid w:val="00FA0787"/>
    <w:rsid w:val="00FA69B0"/>
    <w:rsid w:val="00FB4A43"/>
    <w:rsid w:val="00FB66B3"/>
    <w:rsid w:val="00FD08F0"/>
    <w:rsid w:val="00FD6CE4"/>
    <w:rsid w:val="00FE127E"/>
    <w:rsid w:val="00FE7CA3"/>
    <w:rsid w:val="00FF1F82"/>
    <w:rsid w:val="00FF3517"/>
    <w:rsid w:val="00FF39CD"/>
    <w:rsid w:val="00FF69C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807A6"/>
  <w15:docId w15:val="{C0FF9494-DCBF-4444-BE9B-A20C7CC7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46"/>
    <w:pPr>
      <w:spacing w:after="0"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2A46"/>
    <w:pPr>
      <w:ind w:left="720"/>
      <w:contextualSpacing/>
    </w:pPr>
    <w:rPr>
      <w:rFonts w:cs="Angsana New"/>
    </w:rPr>
  </w:style>
  <w:style w:type="character" w:styleId="a5">
    <w:name w:val="Hyperlink"/>
    <w:unhideWhenUsed/>
    <w:rsid w:val="00E72A46"/>
    <w:rPr>
      <w:color w:val="0000FF"/>
      <w:u w:val="single"/>
    </w:rPr>
  </w:style>
  <w:style w:type="paragraph" w:customStyle="1" w:styleId="1">
    <w:name w:val="รายการย่อหน้า1"/>
    <w:basedOn w:val="a"/>
    <w:qFormat/>
    <w:rsid w:val="00E72A46"/>
    <w:pPr>
      <w:spacing w:after="200" w:line="276" w:lineRule="auto"/>
      <w:ind w:left="720"/>
    </w:pPr>
    <w:rPr>
      <w:rFonts w:eastAsia="Times New Roman" w:cs="Cordia New"/>
    </w:rPr>
  </w:style>
  <w:style w:type="table" w:styleId="a6">
    <w:name w:val="Table Grid"/>
    <w:basedOn w:val="a1"/>
    <w:uiPriority w:val="59"/>
    <w:rsid w:val="00E72A4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locked/>
    <w:rsid w:val="00E72A46"/>
    <w:rPr>
      <w:rFonts w:ascii="Calibri" w:eastAsia="Calibri" w:hAnsi="Calibri" w:cs="Angsana New"/>
    </w:rPr>
  </w:style>
  <w:style w:type="character" w:customStyle="1" w:styleId="txtb1">
    <w:name w:val="txtb1"/>
    <w:rsid w:val="004816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customStyle="1" w:styleId="Default">
    <w:name w:val="Default"/>
    <w:rsid w:val="00F058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0">
    <w:name w:val="A4"/>
    <w:uiPriority w:val="99"/>
    <w:rsid w:val="00F05829"/>
    <w:rPr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909C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09CC"/>
    <w:rPr>
      <w:rFonts w:ascii="Tahoma" w:eastAsia="Calibri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F95F37"/>
    <w:rPr>
      <w:rFonts w:ascii="Calibri" w:eastAsia="Calibri" w:hAnsi="Calibri" w:cs="Angsana New"/>
    </w:rPr>
  </w:style>
  <w:style w:type="paragraph" w:styleId="ab">
    <w:name w:val="footer"/>
    <w:basedOn w:val="a"/>
    <w:link w:val="ac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rsid w:val="00F95F37"/>
    <w:rPr>
      <w:rFonts w:ascii="Calibri" w:eastAsia="Calibri" w:hAnsi="Calibri" w:cs="Angsana New"/>
    </w:rPr>
  </w:style>
  <w:style w:type="paragraph" w:styleId="ad">
    <w:name w:val="Normal (Web)"/>
    <w:basedOn w:val="a"/>
    <w:uiPriority w:val="99"/>
    <w:unhideWhenUsed/>
    <w:rsid w:val="002D1F3E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60">
    <w:name w:val="A6"/>
    <w:uiPriority w:val="99"/>
    <w:rsid w:val="00CD157E"/>
    <w:rPr>
      <w:rFonts w:ascii="TH Sarabun New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55AB-11B3-4CF2-8AF6-3C59788D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PC-2165</cp:lastModifiedBy>
  <cp:revision>2</cp:revision>
  <cp:lastPrinted>2016-11-29T09:45:00Z</cp:lastPrinted>
  <dcterms:created xsi:type="dcterms:W3CDTF">2023-03-09T10:37:00Z</dcterms:created>
  <dcterms:modified xsi:type="dcterms:W3CDTF">2023-03-09T10:37:00Z</dcterms:modified>
</cp:coreProperties>
</file>