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149"/>
        <w:tblW w:w="9776" w:type="dxa"/>
        <w:tblLayout w:type="fixed"/>
        <w:tblLook w:val="04A0" w:firstRow="1" w:lastRow="0" w:firstColumn="1" w:lastColumn="0" w:noHBand="0" w:noVBand="1"/>
      </w:tblPr>
      <w:tblGrid>
        <w:gridCol w:w="2376"/>
        <w:gridCol w:w="7400"/>
      </w:tblGrid>
      <w:tr w:rsidR="001C1084" w:rsidRPr="00922E36" w14:paraId="49E90C9C" w14:textId="77777777" w:rsidTr="00284E0F">
        <w:tc>
          <w:tcPr>
            <w:tcW w:w="2376" w:type="dxa"/>
          </w:tcPr>
          <w:p w14:paraId="073391CB" w14:textId="77777777" w:rsidR="001C1084" w:rsidRPr="00276E5B" w:rsidRDefault="001C1084" w:rsidP="001C1084">
            <w:pPr>
              <w:pStyle w:val="1"/>
              <w:rPr>
                <w:rFonts w:ascii="TH SarabunPSK" w:hAnsi="TH SarabunPSK" w:cs="TH SarabunPSK"/>
              </w:rPr>
            </w:pPr>
            <w:r w:rsidRPr="00276E5B">
              <w:rPr>
                <w:rFonts w:ascii="TH SarabunPSK" w:hAnsi="TH SarabunPSK" w:cs="TH SarabunPSK"/>
                <w:cs/>
              </w:rPr>
              <w:t>ตัวชี้วัดภารกิจ</w:t>
            </w:r>
            <w:r w:rsidRPr="00276E5B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7400" w:type="dxa"/>
          </w:tcPr>
          <w:p w14:paraId="606CD30A" w14:textId="04EEAFBA" w:rsidR="001C1084" w:rsidRPr="00347358" w:rsidRDefault="001C1084" w:rsidP="001C1084">
            <w:pPr>
              <w:pStyle w:val="NormalWeb"/>
              <w:spacing w:before="0" w:beforeAutospacing="0" w:after="0" w:afterAutospacing="0"/>
              <w:rPr>
                <w:rFonts w:ascii="TH SarabunPSK" w:eastAsia="Tahoma" w:hAnsi="TH SarabunPSK" w:cs="TH SarabunPSK"/>
                <w:color w:val="000000"/>
                <w:kern w:val="24"/>
                <w:sz w:val="32"/>
                <w:cs/>
              </w:rPr>
            </w:pPr>
            <w:r w:rsidRPr="00347358">
              <w:rPr>
                <w:rFonts w:ascii="TH SarabunPSK" w:eastAsia="Tahoma" w:hAnsi="TH SarabunPSK" w:cs="TH SarabunPSK"/>
                <w:color w:val="000000"/>
                <w:kern w:val="24"/>
                <w:sz w:val="32"/>
                <w:cs/>
              </w:rPr>
              <w:t>ระดับความสำเร็จของการ</w:t>
            </w:r>
            <w:r w:rsidRPr="00347358">
              <w:rPr>
                <w:rFonts w:ascii="TH SarabunPSK" w:hAnsi="TH SarabunPSK" w:cs="TH SarabunPSK"/>
                <w:sz w:val="32"/>
                <w:cs/>
              </w:rPr>
              <w:t xml:space="preserve">พัฒนาอนามัยสิ่งแวดล้อมได้ตามเกณฑ์ </w:t>
            </w:r>
            <w:r w:rsidRPr="00347358">
              <w:rPr>
                <w:rFonts w:ascii="TH SarabunPSK" w:hAnsi="TH SarabunPSK" w:cs="TH SarabunPSK"/>
                <w:sz w:val="32"/>
              </w:rPr>
              <w:t xml:space="preserve">GREEN &amp; CLEAN Hospital Challenge </w:t>
            </w:r>
            <w:r w:rsidRPr="00347358">
              <w:rPr>
                <w:rFonts w:ascii="TH SarabunPSK" w:hAnsi="TH SarabunPSK" w:cs="TH SarabunPSK"/>
                <w:sz w:val="32"/>
                <w:cs/>
              </w:rPr>
              <w:t>/</w:t>
            </w:r>
            <w:r w:rsidRPr="00347358">
              <w:rPr>
                <w:rFonts w:ascii="TH SarabunPSK" w:hAnsi="TH SarabunPSK" w:cs="TH SarabunPSK"/>
                <w:sz w:val="32"/>
              </w:rPr>
              <w:t xml:space="preserve"> Bangkok GREEN &amp; CLEAN Hospital Plus (BKKGC</w:t>
            </w:r>
            <w:r w:rsidRPr="00347358">
              <w:rPr>
                <w:rFonts w:ascii="TH SarabunPSK" w:hAnsi="TH SarabunPSK" w:cs="TH SarabunPSK"/>
                <w:sz w:val="32"/>
                <w:vertAlign w:val="superscript"/>
              </w:rPr>
              <w:t>+</w:t>
            </w:r>
            <w:r w:rsidRPr="00347358">
              <w:rPr>
                <w:rFonts w:ascii="TH SarabunPSK" w:hAnsi="TH SarabunPSK" w:cs="TH SarabunPSK"/>
                <w:sz w:val="32"/>
              </w:rPr>
              <w:t>)</w:t>
            </w:r>
          </w:p>
        </w:tc>
      </w:tr>
      <w:tr w:rsidR="002D1F3E" w:rsidRPr="00922E36" w14:paraId="761E86CF" w14:textId="77777777" w:rsidTr="00284E0F">
        <w:tc>
          <w:tcPr>
            <w:tcW w:w="2376" w:type="dxa"/>
          </w:tcPr>
          <w:p w14:paraId="0C959EAE" w14:textId="77777777" w:rsidR="002D1F3E" w:rsidRPr="00922E36" w:rsidRDefault="002D1F3E" w:rsidP="002D1F3E">
            <w:pPr>
              <w:rPr>
                <w:rFonts w:ascii="TH SarabunIT๙" w:hAnsi="TH SarabunIT๙" w:cs="TH SarabunIT๙"/>
                <w:b/>
                <w:bCs/>
              </w:rPr>
            </w:pPr>
            <w:r w:rsidRPr="00922E36">
              <w:rPr>
                <w:rFonts w:ascii="TH SarabunIT๙" w:hAnsi="TH SarabunIT๙" w:cs="TH SarabunIT๙"/>
                <w:b/>
                <w:bCs/>
                <w:cs/>
              </w:rPr>
              <w:t>ประเด็นยุทธศาสตร์</w:t>
            </w:r>
          </w:p>
        </w:tc>
        <w:tc>
          <w:tcPr>
            <w:tcW w:w="7400" w:type="dxa"/>
          </w:tcPr>
          <w:p w14:paraId="62F5432A" w14:textId="77777777" w:rsidR="002D1F3E" w:rsidRPr="00347358" w:rsidRDefault="00F51125" w:rsidP="002D1F3E">
            <w:pPr>
              <w:jc w:val="thaiDistribute"/>
              <w:rPr>
                <w:rFonts w:ascii="TH SarabunIT๙" w:hAnsi="TH SarabunIT๙" w:cs="TH SarabunIT๙"/>
              </w:rPr>
            </w:pPr>
            <w:r w:rsidRPr="00347358">
              <w:rPr>
                <w:rFonts w:ascii="TH SarabunIT๙" w:hAnsi="TH SarabunIT๙" w:cs="TH SarabunIT๙"/>
                <w:cs/>
              </w:rPr>
              <w:t>สร้างความเข้มแข็งระบบอนามัยสิ่งแวดล้อมเพื่อสุขภาพ</w:t>
            </w:r>
          </w:p>
        </w:tc>
      </w:tr>
      <w:tr w:rsidR="007F6BAC" w:rsidRPr="00922E36" w14:paraId="41F7DCF4" w14:textId="77777777" w:rsidTr="00284E0F">
        <w:tc>
          <w:tcPr>
            <w:tcW w:w="2376" w:type="dxa"/>
          </w:tcPr>
          <w:p w14:paraId="0C26AA44" w14:textId="77777777" w:rsidR="007F6BAC" w:rsidRPr="00922E36" w:rsidRDefault="007F6BAC" w:rsidP="007F6BAC">
            <w:pPr>
              <w:rPr>
                <w:rFonts w:ascii="TH SarabunIT๙" w:hAnsi="TH SarabunIT๙" w:cs="TH SarabunIT๙"/>
                <w:b/>
                <w:bCs/>
              </w:rPr>
            </w:pPr>
            <w:r w:rsidRPr="00F51125">
              <w:rPr>
                <w:rFonts w:ascii="TH SarabunIT๙" w:hAnsi="TH SarabunIT๙" w:cs="TH SarabunIT๙"/>
                <w:b/>
                <w:bCs/>
                <w:cs/>
              </w:rPr>
              <w:t>ตัวชี้วัดยุทธศาสตร์</w:t>
            </w:r>
          </w:p>
        </w:tc>
        <w:tc>
          <w:tcPr>
            <w:tcW w:w="7400" w:type="dxa"/>
          </w:tcPr>
          <w:p w14:paraId="425E97F1" w14:textId="54653EAB" w:rsidR="007F6BAC" w:rsidRPr="00440E1E" w:rsidRDefault="007F6BAC" w:rsidP="007F6BA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โรงพยาบาล</w:t>
            </w:r>
            <w:r w:rsidRPr="00440E1E">
              <w:rPr>
                <w:rFonts w:ascii="TH SarabunPSK" w:hAnsi="TH SarabunPSK" w:cs="TH SarabunPSK" w:hint="cs"/>
                <w:cs/>
              </w:rPr>
              <w:t>พัฒนาอนามัยสิ่งแวดล้อมได้ตามเกณฑ์</w:t>
            </w:r>
            <w:r w:rsidR="000762A7">
              <w:rPr>
                <w:rFonts w:ascii="TH SarabunPSK" w:hAnsi="TH SarabunPSK" w:cs="TH SarabunPSK"/>
              </w:rPr>
              <w:t xml:space="preserve"> GREEN &amp; CLEAN Hospital Challenge</w:t>
            </w:r>
            <w:r w:rsidR="00D44DD1">
              <w:rPr>
                <w:rFonts w:ascii="TH SarabunPSK" w:hAnsi="TH SarabunPSK" w:cs="TH SarabunPSK" w:hint="cs"/>
                <w:cs/>
              </w:rPr>
              <w:t>/</w:t>
            </w:r>
            <w:r w:rsidR="00D44DD1" w:rsidRPr="00E24278">
              <w:rPr>
                <w:rFonts w:ascii="TH SarabunPSK" w:hAnsi="TH SarabunPSK" w:cs="TH SarabunPSK" w:hint="cs"/>
              </w:rPr>
              <w:t xml:space="preserve"> Bangkok GREEN &amp; CLEAN Hospital Plus (BKKGC</w:t>
            </w:r>
            <w:r w:rsidR="00D44DD1" w:rsidRPr="00E24278">
              <w:rPr>
                <w:rFonts w:ascii="TH SarabunPSK" w:hAnsi="TH SarabunPSK" w:cs="TH SarabunPSK" w:hint="cs"/>
                <w:vertAlign w:val="superscript"/>
              </w:rPr>
              <w:t>+</w:t>
            </w:r>
            <w:r w:rsidR="00D44DD1" w:rsidRPr="00E24278">
              <w:rPr>
                <w:rFonts w:ascii="TH SarabunPSK" w:hAnsi="TH SarabunPSK" w:cs="TH SarabunPSK" w:hint="cs"/>
              </w:rPr>
              <w:t>)</w:t>
            </w:r>
          </w:p>
        </w:tc>
      </w:tr>
      <w:tr w:rsidR="00ED78A6" w:rsidRPr="00922E36" w14:paraId="25D6A425" w14:textId="77777777" w:rsidTr="00284E0F">
        <w:tc>
          <w:tcPr>
            <w:tcW w:w="2376" w:type="dxa"/>
          </w:tcPr>
          <w:p w14:paraId="5CE465C3" w14:textId="77777777" w:rsidR="00ED78A6" w:rsidRPr="001C1084" w:rsidRDefault="00ED78A6" w:rsidP="00ED78A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C1084">
              <w:rPr>
                <w:rFonts w:ascii="TH SarabunIT๙" w:hAnsi="TH SarabunIT๙" w:cs="TH SarabunIT๙"/>
                <w:b/>
                <w:bCs/>
                <w:cs/>
              </w:rPr>
              <w:t xml:space="preserve">กลุ่ม/ </w:t>
            </w:r>
            <w:r w:rsidRPr="001C1084">
              <w:rPr>
                <w:rFonts w:ascii="TH SarabunIT๙" w:hAnsi="TH SarabunIT๙" w:cs="TH SarabunIT๙"/>
                <w:b/>
                <w:bCs/>
              </w:rPr>
              <w:t>Cluster</w:t>
            </w:r>
          </w:p>
        </w:tc>
        <w:tc>
          <w:tcPr>
            <w:tcW w:w="7400" w:type="dxa"/>
          </w:tcPr>
          <w:p w14:paraId="4120E3F9" w14:textId="2883A6F9" w:rsidR="00ED78A6" w:rsidRPr="001C1084" w:rsidRDefault="001C1084" w:rsidP="00ED78A6">
            <w:pPr>
              <w:jc w:val="thaiDistribute"/>
              <w:rPr>
                <w:rFonts w:ascii="TH SarabunPSK" w:hAnsi="TH SarabunPSK" w:cs="TH SarabunPSK"/>
                <w:highlight w:val="yellow"/>
              </w:rPr>
            </w:pPr>
            <w:r w:rsidRPr="001C1084">
              <w:rPr>
                <w:rFonts w:ascii="TH SarabunPSK" w:hAnsi="TH SarabunPSK" w:cs="TH SarabunPSK"/>
              </w:rPr>
              <w:t>-</w:t>
            </w:r>
          </w:p>
        </w:tc>
      </w:tr>
      <w:tr w:rsidR="00ED78A6" w:rsidRPr="00922E36" w14:paraId="4059A9CA" w14:textId="77777777" w:rsidTr="00284E0F">
        <w:tc>
          <w:tcPr>
            <w:tcW w:w="2376" w:type="dxa"/>
          </w:tcPr>
          <w:p w14:paraId="3663ED5E" w14:textId="77777777" w:rsidR="00ED78A6" w:rsidRPr="00922E36" w:rsidRDefault="00ED78A6" w:rsidP="00ED78A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22E36">
              <w:rPr>
                <w:rFonts w:ascii="TH SarabunIT๙" w:hAnsi="TH SarabunIT๙" w:cs="TH SarabunIT๙"/>
                <w:b/>
                <w:bCs/>
                <w:cs/>
              </w:rPr>
              <w:t>หน่วยงานเจ้าภาพหลัก</w:t>
            </w:r>
          </w:p>
        </w:tc>
        <w:tc>
          <w:tcPr>
            <w:tcW w:w="7400" w:type="dxa"/>
          </w:tcPr>
          <w:p w14:paraId="32960564" w14:textId="77777777" w:rsidR="00ED78A6" w:rsidRPr="00273A7D" w:rsidRDefault="00ED78A6" w:rsidP="00ED78A6">
            <w:pPr>
              <w:rPr>
                <w:rFonts w:ascii="TH SarabunIT๙" w:hAnsi="TH SarabunIT๙" w:cs="TH SarabunIT๙"/>
                <w:highlight w:val="yellow"/>
                <w:cs/>
              </w:rPr>
            </w:pPr>
            <w:r w:rsidRPr="00D64338">
              <w:rPr>
                <w:rFonts w:ascii="TH SarabunIT๙" w:hAnsi="TH SarabunIT๙" w:cs="TH SarabunIT๙"/>
                <w:cs/>
              </w:rPr>
              <w:t>สถาบันพัฒนาสุขภาวะเขตเมือง</w:t>
            </w:r>
          </w:p>
        </w:tc>
      </w:tr>
      <w:tr w:rsidR="00B201F2" w:rsidRPr="00922E36" w14:paraId="0785CD3F" w14:textId="77777777" w:rsidTr="00284E0F">
        <w:tc>
          <w:tcPr>
            <w:tcW w:w="2376" w:type="dxa"/>
          </w:tcPr>
          <w:p w14:paraId="4AD389C4" w14:textId="77777777" w:rsidR="00B201F2" w:rsidRPr="00922E36" w:rsidRDefault="00B201F2" w:rsidP="00B201F2">
            <w:pPr>
              <w:rPr>
                <w:rFonts w:ascii="TH SarabunIT๙" w:hAnsi="TH SarabunIT๙" w:cs="TH SarabunIT๙"/>
                <w:b/>
                <w:bCs/>
              </w:rPr>
            </w:pPr>
            <w:r w:rsidRPr="00922E36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หน่วยงานที่รับการประเมิน</w:t>
            </w:r>
          </w:p>
        </w:tc>
        <w:tc>
          <w:tcPr>
            <w:tcW w:w="7400" w:type="dxa"/>
          </w:tcPr>
          <w:p w14:paraId="3D9490DA" w14:textId="512275DA" w:rsidR="00BF09CB" w:rsidRPr="00C21EFA" w:rsidRDefault="001C1084" w:rsidP="00B201F2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รองผู้อำนวยการสถาบันพัฒนาสุขภาวะเขตเมือง</w:t>
            </w:r>
          </w:p>
        </w:tc>
      </w:tr>
      <w:tr w:rsidR="001C1084" w:rsidRPr="00922E36" w14:paraId="00AF92FB" w14:textId="77777777" w:rsidTr="00284E0F">
        <w:tc>
          <w:tcPr>
            <w:tcW w:w="2376" w:type="dxa"/>
          </w:tcPr>
          <w:p w14:paraId="331F9964" w14:textId="77777777" w:rsidR="001C1084" w:rsidRPr="00922E36" w:rsidRDefault="001C1084" w:rsidP="001C108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22E36">
              <w:rPr>
                <w:rFonts w:ascii="TH SarabunIT๙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400" w:type="dxa"/>
          </w:tcPr>
          <w:p w14:paraId="7133528A" w14:textId="77777777" w:rsidR="001C1084" w:rsidRDefault="001C1084" w:rsidP="001C108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1C108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cs/>
              </w:rPr>
              <w:t>ระดับความสำเร็จของการ</w:t>
            </w:r>
            <w:r w:rsidRPr="001C1084">
              <w:rPr>
                <w:rFonts w:ascii="TH SarabunPSK" w:hAnsi="TH SarabunPSK" w:cs="TH SarabunPSK"/>
                <w:b/>
                <w:bCs/>
                <w:cs/>
              </w:rPr>
              <w:t xml:space="preserve">พัฒนาอนามัยสิ่งแวดล้อมได้ตามเกณฑ์ </w:t>
            </w:r>
            <w:r w:rsidRPr="001C1084">
              <w:rPr>
                <w:rFonts w:ascii="TH SarabunPSK" w:hAnsi="TH SarabunPSK" w:cs="TH SarabunPSK"/>
                <w:b/>
                <w:bCs/>
              </w:rPr>
              <w:t xml:space="preserve">GREEN &amp; CLEAN Hospital Challenge </w:t>
            </w:r>
            <w:r w:rsidRPr="001C1084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1C1084">
              <w:rPr>
                <w:rFonts w:ascii="TH SarabunPSK" w:hAnsi="TH SarabunPSK" w:cs="TH SarabunPSK"/>
                <w:b/>
                <w:bCs/>
              </w:rPr>
              <w:t xml:space="preserve"> Bangkok GREEN &amp; CLEAN Hospital Plus (BKKGC</w:t>
            </w:r>
            <w:r w:rsidRPr="001C1084">
              <w:rPr>
                <w:rFonts w:ascii="TH SarabunPSK" w:hAnsi="TH SarabunPSK" w:cs="TH SarabunPSK"/>
                <w:b/>
                <w:bCs/>
                <w:vertAlign w:val="superscript"/>
              </w:rPr>
              <w:t>+</w:t>
            </w:r>
            <w:r w:rsidRPr="001C1084">
              <w:rPr>
                <w:rFonts w:ascii="TH SarabunPSK" w:hAnsi="TH SarabunPSK" w:cs="TH SarabunPSK"/>
                <w:b/>
                <w:bCs/>
              </w:rPr>
              <w:t>)</w:t>
            </w:r>
          </w:p>
          <w:p w14:paraId="2390AFA8" w14:textId="6A1B11E6" w:rsidR="001C1084" w:rsidRPr="001C1084" w:rsidRDefault="001C1084" w:rsidP="001C1084">
            <w:pPr>
              <w:autoSpaceDE w:val="0"/>
              <w:autoSpaceDN w:val="0"/>
              <w:adjustRightInd w:val="0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หมายถึง ความสำเร็จของการขับเคลื่อนการดำเนินงานพัฒนาอนามัยสิ่งแวดล้อมให้ได้ตามเกณฑ์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GREEN &amp; CLEAN Hospital Challenge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E24278">
              <w:rPr>
                <w:rFonts w:ascii="TH SarabunPSK" w:hAnsi="TH SarabunPSK" w:cs="TH SarabunPSK" w:hint="cs"/>
              </w:rPr>
              <w:t xml:space="preserve"> Bangkok GREEN &amp; CLEAN Hospital Plus (BKKGC</w:t>
            </w:r>
            <w:r w:rsidRPr="00E24278">
              <w:rPr>
                <w:rFonts w:ascii="TH SarabunPSK" w:hAnsi="TH SarabunPSK" w:cs="TH SarabunPSK" w:hint="cs"/>
                <w:vertAlign w:val="superscript"/>
              </w:rPr>
              <w:t>+</w:t>
            </w:r>
            <w:r w:rsidRPr="00E24278">
              <w:rPr>
                <w:rFonts w:ascii="TH SarabunPSK" w:hAnsi="TH SarabunPSK" w:cs="TH SarabunPSK" w:hint="cs"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ของสถาบันพัฒนาสุขภาวะเขตเมือง </w:t>
            </w:r>
          </w:p>
        </w:tc>
      </w:tr>
      <w:tr w:rsidR="001C1084" w:rsidRPr="00CD157E" w14:paraId="4C642832" w14:textId="77777777" w:rsidTr="00284E0F">
        <w:tc>
          <w:tcPr>
            <w:tcW w:w="2376" w:type="dxa"/>
          </w:tcPr>
          <w:p w14:paraId="2E9CCB76" w14:textId="77777777" w:rsidR="001C1084" w:rsidRPr="007F6BAC" w:rsidRDefault="001C1084" w:rsidP="001C1084">
            <w:pPr>
              <w:rPr>
                <w:rFonts w:ascii="TH SarabunIT๙" w:hAnsi="TH SarabunIT๙" w:cs="TH SarabunIT๙"/>
                <w:b/>
                <w:bCs/>
              </w:rPr>
            </w:pPr>
            <w:r w:rsidRPr="007F6BAC">
              <w:rPr>
                <w:rFonts w:ascii="TH SarabunIT๙" w:hAnsi="TH SarabunIT๙" w:cs="TH SarabunIT๙"/>
                <w:b/>
                <w:bCs/>
                <w:cs/>
              </w:rPr>
              <w:t>วิธีจัดเก็บข้อมูล</w:t>
            </w:r>
          </w:p>
        </w:tc>
        <w:tc>
          <w:tcPr>
            <w:tcW w:w="7400" w:type="dxa"/>
          </w:tcPr>
          <w:p w14:paraId="503640E3" w14:textId="3CB4CFCA" w:rsidR="001C1084" w:rsidRPr="007F6BAC" w:rsidRDefault="001C1084" w:rsidP="001C10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1C1084" w:rsidRPr="00922E36" w14:paraId="5C9BA565" w14:textId="77777777" w:rsidTr="00177D29">
        <w:tc>
          <w:tcPr>
            <w:tcW w:w="2376" w:type="dxa"/>
          </w:tcPr>
          <w:p w14:paraId="3966D6F0" w14:textId="77777777" w:rsidR="001C1084" w:rsidRPr="00922E36" w:rsidRDefault="001C1084" w:rsidP="001C108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22E36">
              <w:rPr>
                <w:rFonts w:ascii="TH SarabunIT๙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400" w:type="dxa"/>
          </w:tcPr>
          <w:p w14:paraId="74D04CA8" w14:textId="4D349F0D" w:rsidR="001C1084" w:rsidRDefault="001C1084" w:rsidP="001C1084">
            <w:pPr>
              <w:jc w:val="thaiDistribute"/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กลุ่มงานที่ได้รับตัวชี้วัด 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Function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จำนวน 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กลุ่มงาน ได้แก่</w:t>
            </w:r>
          </w:p>
          <w:p w14:paraId="29D0748A" w14:textId="3DF970E5" w:rsidR="001C1084" w:rsidRDefault="001C1084" w:rsidP="001C1084">
            <w:pPr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1.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กลุ่มงานพัฒนาศูนย์สุขภาพครบวงจรเขตเมือง</w:t>
            </w:r>
          </w:p>
          <w:p w14:paraId="3D138E00" w14:textId="5A4FA845" w:rsidR="001C1084" w:rsidRPr="00ED78A6" w:rsidRDefault="001C1084" w:rsidP="001C108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2.</w:t>
            </w:r>
            <w:r w:rsidRPr="00ED78A6">
              <w:rPr>
                <w:rFonts w:ascii="TH SarabunPSK" w:eastAsia="Times New Roman" w:hAnsi="TH SarabunPSK" w:cs="TH SarabunPSK"/>
                <w:color w:val="000000"/>
                <w:cs/>
              </w:rPr>
              <w:t>กลุ่มงานทันตสาธารณสุข</w:t>
            </w:r>
          </w:p>
          <w:p w14:paraId="323B74DC" w14:textId="7451A250" w:rsidR="001C1084" w:rsidRDefault="001C1084" w:rsidP="001C1084">
            <w:pPr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3.</w:t>
            </w:r>
            <w:r w:rsidRPr="00ED78A6">
              <w:rPr>
                <w:rFonts w:ascii="TH SarabunPSK" w:eastAsia="Times New Roman" w:hAnsi="TH SarabunPSK" w:cs="TH SarabunPSK"/>
                <w:color w:val="000000"/>
                <w:cs/>
              </w:rPr>
              <w:t>กลุ่มงานเภสัชกรรมชุมชน</w:t>
            </w:r>
          </w:p>
          <w:p w14:paraId="2DFEF41D" w14:textId="1B82CA75" w:rsidR="001C1084" w:rsidRPr="00ED78A6" w:rsidRDefault="001C1084" w:rsidP="001C108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4.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กลุ่มงานสาธิตแพทย์แผนไทยและแพทย์ทางเลือก</w:t>
            </w:r>
          </w:p>
          <w:p w14:paraId="28E7CE5C" w14:textId="53F2D320" w:rsidR="001C1084" w:rsidRDefault="001C1084" w:rsidP="001C1084">
            <w:pPr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5.</w:t>
            </w:r>
            <w:r w:rsidRPr="00AF1F9E">
              <w:rPr>
                <w:rFonts w:ascii="TH SarabunPSK" w:eastAsia="Times New Roman" w:hAnsi="TH SarabunPSK" w:cs="TH SarabunPSK"/>
                <w:color w:val="000000"/>
                <w:cs/>
              </w:rPr>
              <w:t>กลุ่มงานคลินิกพัฒนารูปแบบและนวัตกรรมบริการสุขภาวะ</w:t>
            </w:r>
          </w:p>
          <w:p w14:paraId="5FE46062" w14:textId="2E376317" w:rsidR="001C1084" w:rsidRDefault="001C1084" w:rsidP="001C1084">
            <w:pPr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6.</w:t>
            </w:r>
            <w:r w:rsidRPr="00AF1F9E">
              <w:rPr>
                <w:rFonts w:ascii="TH SarabunPSK" w:eastAsia="Times New Roman" w:hAnsi="TH SarabunPSK" w:cs="TH SarabunPSK"/>
                <w:color w:val="000000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57527BF2" w14:textId="6357C3CE" w:rsidR="001C1084" w:rsidRDefault="001C1084" w:rsidP="001C1084">
            <w:pPr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7.</w:t>
            </w:r>
            <w:r w:rsidRPr="00ED78A6">
              <w:rPr>
                <w:rFonts w:ascii="TH SarabunPSK" w:eastAsia="Times New Roman" w:hAnsi="TH SarabunPSK" w:cs="TH SarabunPSK"/>
                <w:color w:val="000000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  <w:p w14:paraId="78C1573F" w14:textId="77777777" w:rsidR="001C1084" w:rsidRDefault="001C1084" w:rsidP="001C1084">
            <w:pPr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8.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กลุ่มงานบริหารสารบรรณ อาคารสถานที่และยานพาหนะ</w:t>
            </w:r>
          </w:p>
          <w:p w14:paraId="57727266" w14:textId="23D647CD" w:rsidR="001C1084" w:rsidRPr="005B1874" w:rsidRDefault="001C1084" w:rsidP="001C1084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9.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กลุ่มงานคลินิกห้องปฏิบัติการเวชศาสตร์ชันสูตร</w:t>
            </w:r>
          </w:p>
        </w:tc>
      </w:tr>
      <w:tr w:rsidR="001C1084" w:rsidRPr="00922E36" w14:paraId="3E835661" w14:textId="77777777" w:rsidTr="00284E0F">
        <w:tc>
          <w:tcPr>
            <w:tcW w:w="2376" w:type="dxa"/>
          </w:tcPr>
          <w:p w14:paraId="5A24F493" w14:textId="385373A3" w:rsidR="001C1084" w:rsidRPr="008336A3" w:rsidRDefault="001C1084" w:rsidP="001C1084">
            <w:pPr>
              <w:rPr>
                <w:rFonts w:ascii="TH SarabunPSK" w:hAnsi="TH SarabunPSK" w:cs="TH SarabunPSK"/>
                <w:b/>
                <w:bCs/>
              </w:rPr>
            </w:pPr>
            <w:r w:rsidRPr="008336A3">
              <w:rPr>
                <w:rFonts w:ascii="TH SarabunPSK" w:hAnsi="TH SarabunPSK" w:cs="TH SarabunPSK"/>
                <w:b/>
                <w:bCs/>
                <w:cs/>
              </w:rPr>
              <w:t>รายการข้อมูล</w:t>
            </w:r>
            <w:r w:rsidR="008336A3" w:rsidRPr="008336A3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400" w:type="dxa"/>
          </w:tcPr>
          <w:p w14:paraId="56C77FEC" w14:textId="1BD27FD4" w:rsidR="001C1084" w:rsidRPr="009009A5" w:rsidRDefault="008336A3" w:rsidP="001C1084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ผลรวมของคะแนนตัวชี้วัด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function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(ระดับความสำเร็จของการพัฒนาอนามัยสิ่งแวดล้อมได้ตามเกณฑ์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GREEN &amp; CLEAN Hospital Challenge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E24278">
              <w:rPr>
                <w:rFonts w:ascii="TH SarabunPSK" w:hAnsi="TH SarabunPSK" w:cs="TH SarabunPSK" w:hint="cs"/>
              </w:rPr>
              <w:t xml:space="preserve"> Bangkok GREEN &amp; CLEAN Hospital Plus (BKKGC</w:t>
            </w:r>
            <w:r w:rsidRPr="00E24278">
              <w:rPr>
                <w:rFonts w:ascii="TH SarabunPSK" w:hAnsi="TH SarabunPSK" w:cs="TH SarabunPSK" w:hint="cs"/>
                <w:vertAlign w:val="superscript"/>
              </w:rPr>
              <w:t>+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8336A3" w:rsidRPr="00922E36" w14:paraId="367BB79A" w14:textId="77777777" w:rsidTr="00284E0F">
        <w:tc>
          <w:tcPr>
            <w:tcW w:w="2376" w:type="dxa"/>
          </w:tcPr>
          <w:p w14:paraId="0D66D12E" w14:textId="16E5C23F" w:rsidR="008336A3" w:rsidRPr="008336A3" w:rsidRDefault="008336A3" w:rsidP="001C1084">
            <w:pPr>
              <w:rPr>
                <w:rFonts w:ascii="TH SarabunPSK" w:hAnsi="TH SarabunPSK" w:cs="TH SarabunPSK"/>
                <w:b/>
                <w:bCs/>
              </w:rPr>
            </w:pPr>
            <w:r w:rsidRPr="008336A3">
              <w:rPr>
                <w:rFonts w:ascii="TH SarabunPSK" w:hAnsi="TH SarabunPSK" w:cs="TH SarabunPSK"/>
                <w:b/>
                <w:bCs/>
                <w:cs/>
              </w:rPr>
              <w:t>ราการข้อมูล</w:t>
            </w:r>
            <w:r w:rsidRPr="008336A3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7400" w:type="dxa"/>
          </w:tcPr>
          <w:p w14:paraId="3C73832A" w14:textId="51A40ECA" w:rsidR="008336A3" w:rsidRDefault="008336A3" w:rsidP="001C1084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B=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จำนวนกลุ่มงานที่ได้รับ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ตัวชี้วัด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function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(ระดับความสำเร็จของการพัฒนาอนามัยสิ่งแวดล้อมได้ตามเกณฑ์</w:t>
            </w:r>
            <w:r>
              <w:rPr>
                <w:rFonts w:ascii="TH SarabunPSK" w:hAnsi="TH SarabunPSK" w:cs="TH SarabunPSK"/>
              </w:rPr>
              <w:t xml:space="preserve"> GREEN &amp; CLEAN Hospital Challenge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E24278">
              <w:rPr>
                <w:rFonts w:ascii="TH SarabunPSK" w:hAnsi="TH SarabunPSK" w:cs="TH SarabunPSK" w:hint="cs"/>
              </w:rPr>
              <w:t xml:space="preserve"> Bangkok GREEN &amp; CLEAN Hospital Plus (BKKGC</w:t>
            </w:r>
            <w:r w:rsidRPr="00E24278">
              <w:rPr>
                <w:rFonts w:ascii="TH SarabunPSK" w:hAnsi="TH SarabunPSK" w:cs="TH SarabunPSK" w:hint="cs"/>
                <w:vertAlign w:val="superscript"/>
              </w:rPr>
              <w:t>+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8336A3" w:rsidRPr="00922E36" w14:paraId="5E52511F" w14:textId="77777777" w:rsidTr="00284E0F">
        <w:tc>
          <w:tcPr>
            <w:tcW w:w="2376" w:type="dxa"/>
          </w:tcPr>
          <w:p w14:paraId="5D16AB5E" w14:textId="4CD2F607" w:rsidR="008336A3" w:rsidRPr="008336A3" w:rsidRDefault="008336A3" w:rsidP="001C1084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สูตรคำนวนตัวชี้วัด</w:t>
            </w:r>
          </w:p>
        </w:tc>
        <w:tc>
          <w:tcPr>
            <w:tcW w:w="7400" w:type="dxa"/>
          </w:tcPr>
          <w:p w14:paraId="49B921CB" w14:textId="07A3BC71" w:rsidR="008336A3" w:rsidRDefault="008336A3" w:rsidP="001C108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ค่าเฉลี่ยคะแนนตัวชี้วัด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function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ของกลุ่มงาน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= A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/>
                <w:sz w:val="30"/>
                <w:szCs w:val="30"/>
              </w:rPr>
              <w:t>B</w:t>
            </w:r>
          </w:p>
        </w:tc>
      </w:tr>
      <w:tr w:rsidR="001C1084" w:rsidRPr="00922E36" w14:paraId="73B3490B" w14:textId="77777777" w:rsidTr="00284E0F">
        <w:tc>
          <w:tcPr>
            <w:tcW w:w="2376" w:type="dxa"/>
          </w:tcPr>
          <w:p w14:paraId="4F959251" w14:textId="77777777" w:rsidR="001C1084" w:rsidRPr="00922E36" w:rsidRDefault="001C1084" w:rsidP="001C108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22E36">
              <w:rPr>
                <w:rFonts w:ascii="TH SarabunIT๙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400" w:type="dxa"/>
          </w:tcPr>
          <w:p w14:paraId="0A1CF2F6" w14:textId="77777777" w:rsidR="001C1084" w:rsidRPr="00B62FE1" w:rsidRDefault="001C1084" w:rsidP="001C1084">
            <w:pPr>
              <w:pStyle w:val="FootnoteText"/>
              <w:rPr>
                <w:rFonts w:ascii="TH SarabunPSK" w:hAnsi="TH SarabunPSK" w:cs="TH SarabunPSK"/>
                <w:sz w:val="32"/>
              </w:rPr>
            </w:pPr>
            <w:r w:rsidRPr="00B62FE1">
              <w:rPr>
                <w:rFonts w:ascii="TH SarabunPSK" w:hAnsi="TH SarabunPSK" w:cs="TH SarabunPSK"/>
                <w:sz w:val="32"/>
                <w:cs/>
              </w:rPr>
              <w:t xml:space="preserve">รอบที่ 1 </w:t>
            </w:r>
            <w:r w:rsidRPr="00B62FE1">
              <w:rPr>
                <w:rFonts w:ascii="TH SarabunPSK" w:hAnsi="TH SarabunPSK" w:cs="TH SarabunPSK"/>
                <w:sz w:val="32"/>
              </w:rPr>
              <w:t xml:space="preserve">: 5 </w:t>
            </w:r>
            <w:r w:rsidRPr="00B62FE1">
              <w:rPr>
                <w:rFonts w:ascii="TH SarabunPSK" w:hAnsi="TH SarabunPSK" w:cs="TH SarabunPSK"/>
                <w:sz w:val="32"/>
                <w:cs/>
              </w:rPr>
              <w:t>เดือนแรก (</w:t>
            </w:r>
            <w:r w:rsidRPr="00B62FE1">
              <w:rPr>
                <w:rFonts w:ascii="TH SarabunPSK" w:hAnsi="TH SarabunPSK" w:cs="TH SarabunPSK"/>
                <w:sz w:val="32"/>
              </w:rPr>
              <w:t xml:space="preserve">1 </w:t>
            </w:r>
            <w:r w:rsidRPr="00B62FE1">
              <w:rPr>
                <w:rFonts w:ascii="TH SarabunPSK" w:hAnsi="TH SarabunPSK" w:cs="TH SarabunPSK"/>
                <w:sz w:val="32"/>
                <w:cs/>
              </w:rPr>
              <w:t xml:space="preserve">ตุลาคม 2565 – </w:t>
            </w:r>
            <w:r w:rsidRPr="00B62FE1">
              <w:rPr>
                <w:rFonts w:ascii="TH SarabunPSK" w:hAnsi="TH SarabunPSK" w:cs="TH SarabunPSK"/>
                <w:sz w:val="32"/>
              </w:rPr>
              <w:t xml:space="preserve">28 </w:t>
            </w:r>
            <w:r w:rsidRPr="00B62FE1">
              <w:rPr>
                <w:rFonts w:ascii="TH SarabunPSK" w:hAnsi="TH SarabunPSK" w:cs="TH SarabunPSK"/>
                <w:sz w:val="32"/>
                <w:cs/>
              </w:rPr>
              <w:t>กุมภาพันธ์ 2566)</w:t>
            </w:r>
          </w:p>
          <w:p w14:paraId="7FF84D1D" w14:textId="13A18257" w:rsidR="001C1084" w:rsidRPr="00B62FE1" w:rsidRDefault="001C1084" w:rsidP="001C10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FE1">
              <w:rPr>
                <w:rFonts w:ascii="TH SarabunPSK" w:hAnsi="TH SarabunPSK" w:cs="TH SarabunPSK"/>
                <w:cs/>
              </w:rPr>
              <w:t xml:space="preserve">รอบที่ 2 </w:t>
            </w:r>
            <w:r w:rsidRPr="00B62FE1">
              <w:rPr>
                <w:rFonts w:ascii="TH SarabunPSK" w:hAnsi="TH SarabunPSK" w:cs="TH SarabunPSK"/>
              </w:rPr>
              <w:t xml:space="preserve">: 5 </w:t>
            </w:r>
            <w:r w:rsidRPr="00B62FE1">
              <w:rPr>
                <w:rFonts w:ascii="TH SarabunPSK" w:hAnsi="TH SarabunPSK" w:cs="TH SarabunPSK"/>
                <w:cs/>
              </w:rPr>
              <w:t>เดือนหลัง (1 มีนาคม 2566 – 31 กรกฎาคม 2566)</w:t>
            </w:r>
          </w:p>
        </w:tc>
      </w:tr>
      <w:tr w:rsidR="001C1084" w:rsidRPr="00922E36" w14:paraId="7976D2C7" w14:textId="77777777" w:rsidTr="00D3321E">
        <w:tc>
          <w:tcPr>
            <w:tcW w:w="9776" w:type="dxa"/>
            <w:gridSpan w:val="2"/>
          </w:tcPr>
          <w:p w14:paraId="6227C8B2" w14:textId="09476CBF" w:rsidR="001C1084" w:rsidRDefault="001C1084" w:rsidP="001C1084">
            <w:pPr>
              <w:jc w:val="thaiDistribute"/>
              <w:rPr>
                <w:rFonts w:ascii="TH SarabunPSK" w:hAnsi="TH SarabunPSK" w:cs="TH SarabunPSK"/>
              </w:rPr>
            </w:pPr>
            <w:r w:rsidRPr="002F200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เกณฑ์การประเมิน</w:t>
            </w:r>
            <w:r w:rsidR="008336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336A3" w:rsidRPr="008336A3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 w:rsidR="008336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เฉลี่ยคะแนนตัวชี้วัด </w:t>
            </w:r>
            <w:r w:rsidR="008336A3">
              <w:rPr>
                <w:rFonts w:ascii="TH SarabunPSK" w:hAnsi="TH SarabunPSK" w:cs="TH SarabunPSK"/>
                <w:sz w:val="30"/>
                <w:szCs w:val="30"/>
              </w:rPr>
              <w:t xml:space="preserve">function </w:t>
            </w:r>
            <w:r w:rsidR="008336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ของกลุ่มงานที่ได้รับตัวชี้วัด </w:t>
            </w:r>
            <w:r w:rsidR="008336A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336A3">
              <w:rPr>
                <w:rFonts w:ascii="TH SarabunPSK" w:hAnsi="TH SarabunPSK" w:cs="TH SarabunPSK"/>
                <w:sz w:val="30"/>
                <w:szCs w:val="30"/>
              </w:rPr>
              <w:t>function</w:t>
            </w:r>
            <w:r w:rsidR="008336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8336A3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ระดับความสำเร็จของการพัฒนาอนามัยสิ่งแวดล้อมได้ตามเกณฑ์</w:t>
            </w:r>
            <w:r w:rsidR="008336A3">
              <w:rPr>
                <w:rFonts w:ascii="TH SarabunPSK" w:hAnsi="TH SarabunPSK" w:cs="TH SarabunPSK"/>
              </w:rPr>
              <w:t xml:space="preserve"> GREEN &amp; CLEAN Hospital Challenge</w:t>
            </w:r>
            <w:r w:rsidR="008336A3">
              <w:rPr>
                <w:rFonts w:ascii="TH SarabunPSK" w:hAnsi="TH SarabunPSK" w:cs="TH SarabunPSK" w:hint="cs"/>
                <w:cs/>
              </w:rPr>
              <w:t>/</w:t>
            </w:r>
            <w:r w:rsidR="008336A3" w:rsidRPr="00E24278">
              <w:rPr>
                <w:rFonts w:ascii="TH SarabunPSK" w:hAnsi="TH SarabunPSK" w:cs="TH SarabunPSK" w:hint="cs"/>
              </w:rPr>
              <w:t xml:space="preserve"> Bangkok GREEN &amp; CLEAN Hospital Plus (BKKGC</w:t>
            </w:r>
            <w:r w:rsidR="008336A3" w:rsidRPr="00E24278">
              <w:rPr>
                <w:rFonts w:ascii="TH SarabunPSK" w:hAnsi="TH SarabunPSK" w:cs="TH SarabunPSK" w:hint="cs"/>
                <w:vertAlign w:val="superscript"/>
              </w:rPr>
              <w:t>+</w:t>
            </w:r>
            <w:r w:rsidR="008336A3">
              <w:rPr>
                <w:rFonts w:ascii="TH SarabunPSK" w:hAnsi="TH SarabunPSK" w:cs="TH SarabunPSK" w:hint="cs"/>
                <w:cs/>
              </w:rPr>
              <w:t>)</w:t>
            </w:r>
            <w:r w:rsidR="008336A3">
              <w:rPr>
                <w:rFonts w:ascii="TH SarabunPSK" w:hAnsi="TH SarabunPSK" w:cs="TH SarabunPSK" w:hint="cs"/>
                <w:cs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591"/>
              <w:gridCol w:w="1592"/>
              <w:gridCol w:w="1592"/>
              <w:gridCol w:w="1592"/>
              <w:gridCol w:w="1592"/>
            </w:tblGrid>
            <w:tr w:rsidR="008336A3" w14:paraId="0EE76E55" w14:textId="77777777" w:rsidTr="008336A3">
              <w:tc>
                <w:tcPr>
                  <w:tcW w:w="1591" w:type="dxa"/>
                </w:tcPr>
                <w:p w14:paraId="78EF4061" w14:textId="03FD47E4" w:rsidR="008336A3" w:rsidRDefault="008336A3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1591" w:type="dxa"/>
                </w:tcPr>
                <w:p w14:paraId="0D85D462" w14:textId="5B456813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592" w:type="dxa"/>
                </w:tcPr>
                <w:p w14:paraId="623172EA" w14:textId="10B691D3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592" w:type="dxa"/>
                </w:tcPr>
                <w:p w14:paraId="1E126782" w14:textId="4704F4DD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592" w:type="dxa"/>
                </w:tcPr>
                <w:p w14:paraId="43199A4D" w14:textId="24329861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592" w:type="dxa"/>
                </w:tcPr>
                <w:p w14:paraId="48415F07" w14:textId="440C8FC3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</w:p>
              </w:tc>
            </w:tr>
            <w:tr w:rsidR="008336A3" w14:paraId="397BA55F" w14:textId="77777777" w:rsidTr="008336A3">
              <w:tc>
                <w:tcPr>
                  <w:tcW w:w="1591" w:type="dxa"/>
                </w:tcPr>
                <w:p w14:paraId="5F805DBC" w14:textId="7BF9949B" w:rsidR="008336A3" w:rsidRDefault="008336A3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ค่าเฉลี่ยคะแนนตัวชี้วัด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function</w:t>
                  </w:r>
                </w:p>
              </w:tc>
              <w:tc>
                <w:tcPr>
                  <w:tcW w:w="1591" w:type="dxa"/>
                </w:tcPr>
                <w:p w14:paraId="5A98F19A" w14:textId="244FC30B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1-1.99</w:t>
                  </w:r>
                </w:p>
              </w:tc>
              <w:tc>
                <w:tcPr>
                  <w:tcW w:w="1592" w:type="dxa"/>
                </w:tcPr>
                <w:p w14:paraId="387987E6" w14:textId="2E64B784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2-2.99</w:t>
                  </w:r>
                </w:p>
              </w:tc>
              <w:tc>
                <w:tcPr>
                  <w:tcW w:w="1592" w:type="dxa"/>
                </w:tcPr>
                <w:p w14:paraId="295F4C10" w14:textId="4461E8AF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3-3.99</w:t>
                  </w:r>
                </w:p>
              </w:tc>
              <w:tc>
                <w:tcPr>
                  <w:tcW w:w="1592" w:type="dxa"/>
                </w:tcPr>
                <w:p w14:paraId="47F5BC8E" w14:textId="46E0121B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4-4.99</w:t>
                  </w:r>
                </w:p>
              </w:tc>
              <w:tc>
                <w:tcPr>
                  <w:tcW w:w="1592" w:type="dxa"/>
                </w:tcPr>
                <w:p w14:paraId="394F7D03" w14:textId="1D236709" w:rsidR="008336A3" w:rsidRDefault="00A506F7" w:rsidP="00A506F7">
                  <w:pPr>
                    <w:framePr w:hSpace="180" w:wrap="around" w:vAnchor="text" w:hAnchor="text" w:y="-149"/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5</w:t>
                  </w:r>
                </w:p>
              </w:tc>
            </w:tr>
          </w:tbl>
          <w:p w14:paraId="4A85EAB7" w14:textId="77777777" w:rsidR="008336A3" w:rsidRPr="008336A3" w:rsidRDefault="008336A3" w:rsidP="001C1084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  <w:p w14:paraId="4A640093" w14:textId="77777777" w:rsidR="001C1084" w:rsidRDefault="001C1084" w:rsidP="001C10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C1084" w:rsidRPr="00922E36" w14:paraId="0E57CBE6" w14:textId="77777777" w:rsidTr="00410AED">
        <w:tc>
          <w:tcPr>
            <w:tcW w:w="9776" w:type="dxa"/>
            <w:gridSpan w:val="2"/>
          </w:tcPr>
          <w:p w14:paraId="15558EE6" w14:textId="3C98FF3A" w:rsidR="001C1084" w:rsidRPr="009009A5" w:rsidRDefault="001C1084" w:rsidP="001C10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1C1084" w:rsidRPr="00922E36" w14:paraId="0483AE29" w14:textId="77777777" w:rsidTr="00284E0F">
        <w:tc>
          <w:tcPr>
            <w:tcW w:w="2376" w:type="dxa"/>
          </w:tcPr>
          <w:p w14:paraId="5935EED3" w14:textId="77777777" w:rsidR="001C1084" w:rsidRPr="00E24278" w:rsidRDefault="001C1084" w:rsidP="001C108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24278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วิธีการประเมินผล</w:t>
            </w:r>
          </w:p>
        </w:tc>
        <w:tc>
          <w:tcPr>
            <w:tcW w:w="7400" w:type="dxa"/>
          </w:tcPr>
          <w:p w14:paraId="0517FE4E" w14:textId="77777777" w:rsidR="001C1084" w:rsidRPr="00E24278" w:rsidRDefault="001C1084" w:rsidP="001C1084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E24278">
              <w:rPr>
                <w:rFonts w:ascii="TH SarabunPSK" w:hAnsi="TH SarabunPSK" w:cs="TH SarabunPSK" w:hint="cs"/>
                <w:color w:val="000000"/>
                <w:cs/>
              </w:rPr>
              <w:t>ดำเนินการได้ตามเกณฑ์การให้คะแนน</w:t>
            </w:r>
          </w:p>
        </w:tc>
      </w:tr>
      <w:tr w:rsidR="00A109B3" w:rsidRPr="00922E36" w14:paraId="61CAC5CD" w14:textId="77777777" w:rsidTr="00284E0F">
        <w:tc>
          <w:tcPr>
            <w:tcW w:w="2376" w:type="dxa"/>
          </w:tcPr>
          <w:p w14:paraId="314F56E3" w14:textId="5BC088B9" w:rsidR="00A109B3" w:rsidRPr="00E24278" w:rsidRDefault="00A109B3" w:rsidP="001C1084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7400" w:type="dxa"/>
          </w:tcPr>
          <w:p w14:paraId="60A77615" w14:textId="77777777" w:rsidR="00A109B3" w:rsidRDefault="00A109B3" w:rsidP="001C1084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นายเกษม  เวช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cs/>
              </w:rPr>
              <w:t>สุทธา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cs/>
              </w:rPr>
              <w:t>นนท์     ตำแหน่ง ผู้อำนวยการสถาบันพัฒนาสุขภาวะเขตเมือง</w:t>
            </w:r>
          </w:p>
          <w:p w14:paraId="4BC50E84" w14:textId="1CD83FB7" w:rsidR="00A109B3" w:rsidRPr="00E24278" w:rsidRDefault="00A109B3" w:rsidP="001C1084">
            <w:pPr>
              <w:rPr>
                <w:rFonts w:ascii="TH SarabunPSK" w:hAnsi="TH SarabunPSK" w:cs="TH SarabunPSK" w:hint="cs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โทร </w:t>
            </w:r>
            <w:r>
              <w:rPr>
                <w:rFonts w:ascii="TH SarabunPSK" w:hAnsi="TH SarabunPSK" w:cs="TH SarabunPSK"/>
                <w:color w:val="000000"/>
              </w:rPr>
              <w:t xml:space="preserve">02-521-6550 </w:t>
            </w:r>
          </w:p>
        </w:tc>
      </w:tr>
      <w:tr w:rsidR="00A109B3" w:rsidRPr="00922E36" w14:paraId="26FDD28E" w14:textId="77777777" w:rsidTr="00284E0F">
        <w:tc>
          <w:tcPr>
            <w:tcW w:w="2376" w:type="dxa"/>
          </w:tcPr>
          <w:p w14:paraId="5E801324" w14:textId="6E6A0E36" w:rsidR="00A109B3" w:rsidRPr="00E24278" w:rsidRDefault="00A109B3" w:rsidP="00A109B3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24278">
              <w:rPr>
                <w:rFonts w:ascii="TH SarabunPSK" w:hAnsi="TH SarabunPSK" w:cs="TH SarabunPSK" w:hint="cs"/>
                <w:b/>
                <w:bCs/>
                <w:cs/>
              </w:rPr>
              <w:t>ผู้ให้ข้อมูลทางวิชาการ/ผู้ประสานงานตัวชี้วัด</w:t>
            </w:r>
          </w:p>
        </w:tc>
        <w:tc>
          <w:tcPr>
            <w:tcW w:w="7400" w:type="dxa"/>
          </w:tcPr>
          <w:p w14:paraId="5CEF5B89" w14:textId="1B04E884" w:rsidR="00A109B3" w:rsidRDefault="00A109B3" w:rsidP="00A109B3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1.</w:t>
            </w:r>
            <w:r w:rsidRPr="00E24278">
              <w:rPr>
                <w:rFonts w:ascii="TH SarabunPSK" w:hAnsi="TH SarabunPSK" w:cs="TH SarabunPSK" w:hint="cs"/>
                <w:color w:val="000000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เกศรา</w:t>
            </w:r>
            <w:r w:rsidRPr="00E24278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6F695C">
              <w:rPr>
                <w:rFonts w:ascii="TH SarabunPSK" w:hAnsi="TH SarabunPSK" w:cs="TH SarabunPSK"/>
                <w:shd w:val="clear" w:color="auto" w:fill="FFFFFF"/>
                <w:cs/>
              </w:rPr>
              <w:t>โชคนำชัยสิริ</w:t>
            </w:r>
            <w:r w:rsidRPr="006F695C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  <w:r w:rsidRPr="00E24278">
              <w:rPr>
                <w:rFonts w:ascii="TH SarabunPSK" w:hAnsi="TH SarabunPSK" w:cs="TH SarabunPSK" w:hint="cs"/>
                <w:color w:val="000000"/>
                <w:cs/>
              </w:rPr>
              <w:t>ตำแหน่ง รองผู้อำนวยการสถาบันพัฒนาสุขภาวะเขตเมือง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กลุ่มภารกิจขับเคลื่อนยุทธศาสตร์และระบบสนับสนุนและกลุ่มภารกิจบริการทางการแพทย์และเสริมสร้างความรอบรู้ด้านสุขภาพ</w:t>
            </w:r>
          </w:p>
          <w:p w14:paraId="0CB30D35" w14:textId="77777777" w:rsidR="00A109B3" w:rsidRDefault="00A109B3" w:rsidP="00A109B3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กลุ่มงานอนามัยสิ่งแวดล้อม</w:t>
            </w:r>
          </w:p>
          <w:p w14:paraId="1A7C20AA" w14:textId="0B06B2C5" w:rsidR="00A109B3" w:rsidRPr="00E24278" w:rsidRDefault="00A109B3" w:rsidP="00A109B3">
            <w:pPr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กลุ่มงานบริหารนโยบายยุทธศาสตร์และประเมินผล</w:t>
            </w:r>
          </w:p>
        </w:tc>
      </w:tr>
      <w:tr w:rsidR="00A109B3" w:rsidRPr="00922E36" w14:paraId="444A1E12" w14:textId="77777777" w:rsidTr="00284E0F">
        <w:tc>
          <w:tcPr>
            <w:tcW w:w="2376" w:type="dxa"/>
          </w:tcPr>
          <w:p w14:paraId="4F37BBE1" w14:textId="77777777" w:rsidR="00A109B3" w:rsidRPr="00E21538" w:rsidRDefault="00A109B3" w:rsidP="00A109B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21538">
              <w:rPr>
                <w:rFonts w:ascii="TH SarabunIT๙" w:hAnsi="TH SarabunIT๙" w:cs="TH SarabunIT๙"/>
                <w:b/>
                <w:bCs/>
                <w:cs/>
              </w:rPr>
              <w:t>หน่วยงานประมวลผลและจัดทำข้อมูล</w:t>
            </w:r>
          </w:p>
        </w:tc>
        <w:tc>
          <w:tcPr>
            <w:tcW w:w="7400" w:type="dxa"/>
          </w:tcPr>
          <w:p w14:paraId="282F93E9" w14:textId="77777777" w:rsidR="00A109B3" w:rsidRPr="00385527" w:rsidRDefault="00A109B3" w:rsidP="00A109B3">
            <w:pPr>
              <w:rPr>
                <w:rFonts w:ascii="TH SarabunPSK" w:hAnsi="TH SarabunPSK" w:cs="TH SarabunPSK"/>
                <w:cs/>
              </w:rPr>
            </w:pPr>
            <w:r w:rsidRPr="00385527">
              <w:rPr>
                <w:rFonts w:ascii="TH SarabunPSK" w:hAnsi="TH SarabunPSK" w:cs="TH SarabunPSK" w:hint="cs"/>
                <w:cs/>
              </w:rPr>
              <w:t>กลุ่มงานบริหารนโยบายยุทธศาสตร์และประเมินผล</w:t>
            </w:r>
          </w:p>
        </w:tc>
      </w:tr>
      <w:tr w:rsidR="00A109B3" w:rsidRPr="00922E36" w14:paraId="7670E0B9" w14:textId="77777777" w:rsidTr="00284E0F">
        <w:tc>
          <w:tcPr>
            <w:tcW w:w="2376" w:type="dxa"/>
          </w:tcPr>
          <w:p w14:paraId="6A707CDE" w14:textId="39414E5C" w:rsidR="00A109B3" w:rsidRPr="00E21538" w:rsidRDefault="00A109B3" w:rsidP="00A109B3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400" w:type="dxa"/>
          </w:tcPr>
          <w:p w14:paraId="787332CD" w14:textId="669E241F" w:rsidR="00A109B3" w:rsidRPr="000A477C" w:rsidRDefault="00A109B3" w:rsidP="00A109B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36A1BF4" w14:textId="77777777" w:rsidR="007136BE" w:rsidRDefault="007136BE">
      <w:pPr>
        <w:rPr>
          <w:rFonts w:ascii="TH SarabunIT๙" w:hAnsi="TH SarabunIT๙" w:cs="TH SarabunIT๙"/>
          <w:sz w:val="32"/>
          <w:szCs w:val="32"/>
        </w:rPr>
      </w:pPr>
    </w:p>
    <w:sectPr w:rsidR="007136BE" w:rsidSect="00893FCC">
      <w:headerReference w:type="default" r:id="rId8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2519" w14:textId="77777777" w:rsidR="004878EB" w:rsidRDefault="004878EB" w:rsidP="00F95F37">
      <w:r>
        <w:separator/>
      </w:r>
    </w:p>
  </w:endnote>
  <w:endnote w:type="continuationSeparator" w:id="0">
    <w:p w14:paraId="0F15EA86" w14:textId="77777777" w:rsidR="004878EB" w:rsidRDefault="004878EB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45DC" w14:textId="77777777" w:rsidR="004878EB" w:rsidRDefault="004878EB" w:rsidP="00F95F37">
      <w:r>
        <w:separator/>
      </w:r>
    </w:p>
  </w:footnote>
  <w:footnote w:type="continuationSeparator" w:id="0">
    <w:p w14:paraId="7062B69D" w14:textId="77777777" w:rsidR="004878EB" w:rsidRDefault="004878EB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6053" w14:textId="2DB46EAA" w:rsidR="00F95F37" w:rsidRDefault="00FF3517" w:rsidP="001A0297">
    <w:pPr>
      <w:pStyle w:val="Header"/>
      <w:jc w:val="right"/>
      <w:rPr>
        <w:rFonts w:ascii="TH SarabunPSK" w:hAnsi="TH SarabunPSK" w:cs="TH SarabunPSK"/>
        <w:b/>
        <w:bCs/>
        <w:sz w:val="24"/>
        <w:szCs w:val="32"/>
      </w:rPr>
    </w:pPr>
    <w:r w:rsidRPr="00FF3517">
      <w:rPr>
        <w:rFonts w:ascii="TH SarabunPSK" w:hAnsi="TH SarabunPSK" w:cs="TH SarabunPSK"/>
        <w:b/>
        <w:bCs/>
        <w:sz w:val="24"/>
        <w:szCs w:val="32"/>
        <w:cs/>
      </w:rPr>
      <w:t>สถาบันพัฒนาสุขภาวะเขตเมือง</w:t>
    </w:r>
  </w:p>
  <w:p w14:paraId="7E062F5E" w14:textId="0B2CB34D" w:rsidR="00276E5B" w:rsidRPr="00FF3517" w:rsidRDefault="00276E5B" w:rsidP="001A0297">
    <w:pPr>
      <w:pStyle w:val="Header"/>
      <w:jc w:val="right"/>
      <w:rPr>
        <w:rFonts w:ascii="TH SarabunPSK" w:hAnsi="TH SarabunPSK" w:cs="TH SarabunPSK"/>
        <w:b/>
        <w:bCs/>
        <w:sz w:val="24"/>
        <w:szCs w:val="32"/>
        <w:cs/>
      </w:rPr>
    </w:pPr>
    <w:r>
      <w:rPr>
        <w:rFonts w:ascii="TH SarabunPSK" w:hAnsi="TH SarabunPSK" w:cs="TH SarabunPSK" w:hint="cs"/>
        <w:b/>
        <w:bCs/>
        <w:sz w:val="24"/>
        <w:szCs w:val="32"/>
        <w:cs/>
      </w:rPr>
      <w:t>ข้อมูล ณ 31 ตุลาคม 2565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ACF"/>
    <w:multiLevelType w:val="hybridMultilevel"/>
    <w:tmpl w:val="291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16D6"/>
    <w:multiLevelType w:val="hybridMultilevel"/>
    <w:tmpl w:val="4FF02154"/>
    <w:lvl w:ilvl="0" w:tplc="0D467A5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04910"/>
    <w:multiLevelType w:val="hybridMultilevel"/>
    <w:tmpl w:val="B4B6566E"/>
    <w:lvl w:ilvl="0" w:tplc="36FCD1C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03BA"/>
    <w:multiLevelType w:val="hybridMultilevel"/>
    <w:tmpl w:val="6814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07177"/>
    <w:multiLevelType w:val="hybridMultilevel"/>
    <w:tmpl w:val="6D58623A"/>
    <w:lvl w:ilvl="0" w:tplc="500079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B1AF8"/>
    <w:multiLevelType w:val="hybridMultilevel"/>
    <w:tmpl w:val="2A882ED8"/>
    <w:lvl w:ilvl="0" w:tplc="E9F2697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33B79"/>
    <w:multiLevelType w:val="hybridMultilevel"/>
    <w:tmpl w:val="1F9059BE"/>
    <w:lvl w:ilvl="0" w:tplc="4F5879C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489A"/>
    <w:multiLevelType w:val="hybridMultilevel"/>
    <w:tmpl w:val="A3545832"/>
    <w:lvl w:ilvl="0" w:tplc="D5F0EAC8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8" w15:restartNumberingAfterBreak="0">
    <w:nsid w:val="631F6062"/>
    <w:multiLevelType w:val="hybridMultilevel"/>
    <w:tmpl w:val="9C0C0130"/>
    <w:lvl w:ilvl="0" w:tplc="FDAC501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20734">
    <w:abstractNumId w:val="4"/>
  </w:num>
  <w:num w:numId="2" w16cid:durableId="1202791531">
    <w:abstractNumId w:val="1"/>
  </w:num>
  <w:num w:numId="3" w16cid:durableId="1392801135">
    <w:abstractNumId w:val="8"/>
  </w:num>
  <w:num w:numId="4" w16cid:durableId="1794127018">
    <w:abstractNumId w:val="6"/>
  </w:num>
  <w:num w:numId="5" w16cid:durableId="1918249777">
    <w:abstractNumId w:val="2"/>
  </w:num>
  <w:num w:numId="6" w16cid:durableId="108164572">
    <w:abstractNumId w:val="5"/>
  </w:num>
  <w:num w:numId="7" w16cid:durableId="778525450">
    <w:abstractNumId w:val="0"/>
  </w:num>
  <w:num w:numId="8" w16cid:durableId="2031955539">
    <w:abstractNumId w:val="7"/>
  </w:num>
  <w:num w:numId="9" w16cid:durableId="1452480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gJiSyNDQzMzI0NjUyUdpeDU4uLM/DyQAuNaAGNRzFgsAAAA"/>
  </w:docVars>
  <w:rsids>
    <w:rsidRoot w:val="00E72A46"/>
    <w:rsid w:val="0000779E"/>
    <w:rsid w:val="0002788F"/>
    <w:rsid w:val="00032AE9"/>
    <w:rsid w:val="0003648E"/>
    <w:rsid w:val="00062402"/>
    <w:rsid w:val="000762A7"/>
    <w:rsid w:val="00076D0B"/>
    <w:rsid w:val="00094AD7"/>
    <w:rsid w:val="000B3B28"/>
    <w:rsid w:val="000B4E2B"/>
    <w:rsid w:val="000B5BD1"/>
    <w:rsid w:val="000C4928"/>
    <w:rsid w:val="000D75FB"/>
    <w:rsid w:val="000E1BF8"/>
    <w:rsid w:val="001108D8"/>
    <w:rsid w:val="00113B94"/>
    <w:rsid w:val="00113C49"/>
    <w:rsid w:val="00125356"/>
    <w:rsid w:val="0013407E"/>
    <w:rsid w:val="00137FF4"/>
    <w:rsid w:val="00157173"/>
    <w:rsid w:val="00171410"/>
    <w:rsid w:val="00193CFD"/>
    <w:rsid w:val="00196E50"/>
    <w:rsid w:val="001A0297"/>
    <w:rsid w:val="001A1EF6"/>
    <w:rsid w:val="001A4668"/>
    <w:rsid w:val="001B1A89"/>
    <w:rsid w:val="001C00FB"/>
    <w:rsid w:val="001C0D4E"/>
    <w:rsid w:val="001C1084"/>
    <w:rsid w:val="001C47D0"/>
    <w:rsid w:val="001D3AF0"/>
    <w:rsid w:val="001E3295"/>
    <w:rsid w:val="001E63CC"/>
    <w:rsid w:val="001F0B46"/>
    <w:rsid w:val="001F18B4"/>
    <w:rsid w:val="001F37F5"/>
    <w:rsid w:val="002007A5"/>
    <w:rsid w:val="0023326D"/>
    <w:rsid w:val="00246E34"/>
    <w:rsid w:val="00252CEE"/>
    <w:rsid w:val="00273A7D"/>
    <w:rsid w:val="00276E5B"/>
    <w:rsid w:val="002777FB"/>
    <w:rsid w:val="00281610"/>
    <w:rsid w:val="00282001"/>
    <w:rsid w:val="00282DA6"/>
    <w:rsid w:val="00284E0F"/>
    <w:rsid w:val="00293531"/>
    <w:rsid w:val="00296BFB"/>
    <w:rsid w:val="00297493"/>
    <w:rsid w:val="002A2C94"/>
    <w:rsid w:val="002A4572"/>
    <w:rsid w:val="002B5743"/>
    <w:rsid w:val="002C37A1"/>
    <w:rsid w:val="002D1F3E"/>
    <w:rsid w:val="002D78FE"/>
    <w:rsid w:val="002E5D94"/>
    <w:rsid w:val="003150FA"/>
    <w:rsid w:val="00316311"/>
    <w:rsid w:val="003420D0"/>
    <w:rsid w:val="00347358"/>
    <w:rsid w:val="00347BC1"/>
    <w:rsid w:val="0035247A"/>
    <w:rsid w:val="00352C45"/>
    <w:rsid w:val="003539D4"/>
    <w:rsid w:val="00356E6B"/>
    <w:rsid w:val="00360C8A"/>
    <w:rsid w:val="00370518"/>
    <w:rsid w:val="00374ACD"/>
    <w:rsid w:val="00375D66"/>
    <w:rsid w:val="00377B4E"/>
    <w:rsid w:val="00381133"/>
    <w:rsid w:val="00384B44"/>
    <w:rsid w:val="00385527"/>
    <w:rsid w:val="003B1338"/>
    <w:rsid w:val="003C1366"/>
    <w:rsid w:val="003D5D1C"/>
    <w:rsid w:val="003E0881"/>
    <w:rsid w:val="003E1B67"/>
    <w:rsid w:val="003E5436"/>
    <w:rsid w:val="004250F2"/>
    <w:rsid w:val="004338ED"/>
    <w:rsid w:val="0043631A"/>
    <w:rsid w:val="00437819"/>
    <w:rsid w:val="00437F79"/>
    <w:rsid w:val="00442806"/>
    <w:rsid w:val="004461B8"/>
    <w:rsid w:val="00447F30"/>
    <w:rsid w:val="00450B8F"/>
    <w:rsid w:val="00455F38"/>
    <w:rsid w:val="004561D5"/>
    <w:rsid w:val="004605B0"/>
    <w:rsid w:val="00476C9A"/>
    <w:rsid w:val="004812E9"/>
    <w:rsid w:val="0048167B"/>
    <w:rsid w:val="004878EB"/>
    <w:rsid w:val="00493FEC"/>
    <w:rsid w:val="004A55A8"/>
    <w:rsid w:val="004B1EB4"/>
    <w:rsid w:val="004E643C"/>
    <w:rsid w:val="004F0413"/>
    <w:rsid w:val="005027ED"/>
    <w:rsid w:val="00514B03"/>
    <w:rsid w:val="00515897"/>
    <w:rsid w:val="00527440"/>
    <w:rsid w:val="00531725"/>
    <w:rsid w:val="00543CB9"/>
    <w:rsid w:val="005460A7"/>
    <w:rsid w:val="00547B46"/>
    <w:rsid w:val="00554B27"/>
    <w:rsid w:val="0055547A"/>
    <w:rsid w:val="00561289"/>
    <w:rsid w:val="00571D74"/>
    <w:rsid w:val="005745A4"/>
    <w:rsid w:val="00584122"/>
    <w:rsid w:val="00584CF6"/>
    <w:rsid w:val="005923D3"/>
    <w:rsid w:val="005B0CBB"/>
    <w:rsid w:val="005B1874"/>
    <w:rsid w:val="005B31F8"/>
    <w:rsid w:val="005B6154"/>
    <w:rsid w:val="005C2106"/>
    <w:rsid w:val="005D4D4B"/>
    <w:rsid w:val="005F10D5"/>
    <w:rsid w:val="005F7749"/>
    <w:rsid w:val="00611D50"/>
    <w:rsid w:val="00617D42"/>
    <w:rsid w:val="00624117"/>
    <w:rsid w:val="00626930"/>
    <w:rsid w:val="00631452"/>
    <w:rsid w:val="006529D7"/>
    <w:rsid w:val="00653F92"/>
    <w:rsid w:val="00661514"/>
    <w:rsid w:val="00670C05"/>
    <w:rsid w:val="00675320"/>
    <w:rsid w:val="00680C18"/>
    <w:rsid w:val="006840AF"/>
    <w:rsid w:val="006A063D"/>
    <w:rsid w:val="006A4EB6"/>
    <w:rsid w:val="006B3732"/>
    <w:rsid w:val="006B64FF"/>
    <w:rsid w:val="006C2855"/>
    <w:rsid w:val="006C3BB5"/>
    <w:rsid w:val="006D1BE1"/>
    <w:rsid w:val="006F0820"/>
    <w:rsid w:val="006F580E"/>
    <w:rsid w:val="006F695C"/>
    <w:rsid w:val="0070396E"/>
    <w:rsid w:val="007108D5"/>
    <w:rsid w:val="007136BE"/>
    <w:rsid w:val="00740FD9"/>
    <w:rsid w:val="007417F1"/>
    <w:rsid w:val="0074563C"/>
    <w:rsid w:val="00745F6D"/>
    <w:rsid w:val="007570E2"/>
    <w:rsid w:val="00764A71"/>
    <w:rsid w:val="00797967"/>
    <w:rsid w:val="007A0979"/>
    <w:rsid w:val="007A615F"/>
    <w:rsid w:val="007C46D6"/>
    <w:rsid w:val="007C4C12"/>
    <w:rsid w:val="007D1056"/>
    <w:rsid w:val="007E326A"/>
    <w:rsid w:val="007E7804"/>
    <w:rsid w:val="007F5F9A"/>
    <w:rsid w:val="007F6BAC"/>
    <w:rsid w:val="00822028"/>
    <w:rsid w:val="008260B5"/>
    <w:rsid w:val="008314C7"/>
    <w:rsid w:val="0083318D"/>
    <w:rsid w:val="008336A3"/>
    <w:rsid w:val="00835450"/>
    <w:rsid w:val="0085714C"/>
    <w:rsid w:val="00860DC1"/>
    <w:rsid w:val="00863EAA"/>
    <w:rsid w:val="00877F7E"/>
    <w:rsid w:val="00880A36"/>
    <w:rsid w:val="008909CC"/>
    <w:rsid w:val="00893FCC"/>
    <w:rsid w:val="008957BC"/>
    <w:rsid w:val="008A4F92"/>
    <w:rsid w:val="008C4A4B"/>
    <w:rsid w:val="008C573C"/>
    <w:rsid w:val="008D0B1D"/>
    <w:rsid w:val="008D0C10"/>
    <w:rsid w:val="008F0C02"/>
    <w:rsid w:val="009009A5"/>
    <w:rsid w:val="0090446E"/>
    <w:rsid w:val="00913437"/>
    <w:rsid w:val="00915B6C"/>
    <w:rsid w:val="00922E36"/>
    <w:rsid w:val="0095228D"/>
    <w:rsid w:val="0096529C"/>
    <w:rsid w:val="009655F7"/>
    <w:rsid w:val="00967663"/>
    <w:rsid w:val="00967B65"/>
    <w:rsid w:val="009753E1"/>
    <w:rsid w:val="00976EFD"/>
    <w:rsid w:val="00977CA5"/>
    <w:rsid w:val="009B52B5"/>
    <w:rsid w:val="009E054C"/>
    <w:rsid w:val="009E3A1C"/>
    <w:rsid w:val="009E7805"/>
    <w:rsid w:val="009F01C1"/>
    <w:rsid w:val="00A06489"/>
    <w:rsid w:val="00A109B3"/>
    <w:rsid w:val="00A43501"/>
    <w:rsid w:val="00A506F7"/>
    <w:rsid w:val="00A6737C"/>
    <w:rsid w:val="00A70941"/>
    <w:rsid w:val="00A77830"/>
    <w:rsid w:val="00A81714"/>
    <w:rsid w:val="00A828A5"/>
    <w:rsid w:val="00A82BFB"/>
    <w:rsid w:val="00A84872"/>
    <w:rsid w:val="00A95C40"/>
    <w:rsid w:val="00AA3665"/>
    <w:rsid w:val="00AA3C8B"/>
    <w:rsid w:val="00AA6B0D"/>
    <w:rsid w:val="00AB11EA"/>
    <w:rsid w:val="00AC6E33"/>
    <w:rsid w:val="00AC78EE"/>
    <w:rsid w:val="00AF1F9E"/>
    <w:rsid w:val="00AF4131"/>
    <w:rsid w:val="00B157E7"/>
    <w:rsid w:val="00B1619D"/>
    <w:rsid w:val="00B201F2"/>
    <w:rsid w:val="00B271C4"/>
    <w:rsid w:val="00B27759"/>
    <w:rsid w:val="00B52760"/>
    <w:rsid w:val="00B5421C"/>
    <w:rsid w:val="00B6226E"/>
    <w:rsid w:val="00B62FE1"/>
    <w:rsid w:val="00B65B4C"/>
    <w:rsid w:val="00B67FFC"/>
    <w:rsid w:val="00B71996"/>
    <w:rsid w:val="00B72EEB"/>
    <w:rsid w:val="00B759EA"/>
    <w:rsid w:val="00B81280"/>
    <w:rsid w:val="00B85391"/>
    <w:rsid w:val="00BA6E36"/>
    <w:rsid w:val="00BB39BC"/>
    <w:rsid w:val="00BE48D9"/>
    <w:rsid w:val="00BE6D60"/>
    <w:rsid w:val="00BF09CB"/>
    <w:rsid w:val="00BF212B"/>
    <w:rsid w:val="00C05D5F"/>
    <w:rsid w:val="00C06086"/>
    <w:rsid w:val="00C07148"/>
    <w:rsid w:val="00C21EFA"/>
    <w:rsid w:val="00C52A41"/>
    <w:rsid w:val="00C56B50"/>
    <w:rsid w:val="00C70A96"/>
    <w:rsid w:val="00C7688B"/>
    <w:rsid w:val="00C76F7F"/>
    <w:rsid w:val="00C961D1"/>
    <w:rsid w:val="00CB511C"/>
    <w:rsid w:val="00CC1BEB"/>
    <w:rsid w:val="00CD157E"/>
    <w:rsid w:val="00CE19B1"/>
    <w:rsid w:val="00CE71A8"/>
    <w:rsid w:val="00D01E6E"/>
    <w:rsid w:val="00D05340"/>
    <w:rsid w:val="00D12A81"/>
    <w:rsid w:val="00D20D0D"/>
    <w:rsid w:val="00D20E27"/>
    <w:rsid w:val="00D21F3B"/>
    <w:rsid w:val="00D23009"/>
    <w:rsid w:val="00D248C8"/>
    <w:rsid w:val="00D32920"/>
    <w:rsid w:val="00D32A66"/>
    <w:rsid w:val="00D3674E"/>
    <w:rsid w:val="00D427BE"/>
    <w:rsid w:val="00D44DD1"/>
    <w:rsid w:val="00D54631"/>
    <w:rsid w:val="00D64338"/>
    <w:rsid w:val="00D64D08"/>
    <w:rsid w:val="00D76397"/>
    <w:rsid w:val="00D92458"/>
    <w:rsid w:val="00D93CF4"/>
    <w:rsid w:val="00DA2629"/>
    <w:rsid w:val="00DC13EB"/>
    <w:rsid w:val="00DC63C2"/>
    <w:rsid w:val="00DC6FD8"/>
    <w:rsid w:val="00DE7E99"/>
    <w:rsid w:val="00E0751A"/>
    <w:rsid w:val="00E21538"/>
    <w:rsid w:val="00E24278"/>
    <w:rsid w:val="00E30C94"/>
    <w:rsid w:val="00E6078F"/>
    <w:rsid w:val="00E639E6"/>
    <w:rsid w:val="00E706DB"/>
    <w:rsid w:val="00E72A46"/>
    <w:rsid w:val="00E77C02"/>
    <w:rsid w:val="00E91ED3"/>
    <w:rsid w:val="00E93DB9"/>
    <w:rsid w:val="00EA2B99"/>
    <w:rsid w:val="00EA72A6"/>
    <w:rsid w:val="00EB085F"/>
    <w:rsid w:val="00ED0DED"/>
    <w:rsid w:val="00ED5701"/>
    <w:rsid w:val="00ED78A6"/>
    <w:rsid w:val="00EF1F34"/>
    <w:rsid w:val="00F02D01"/>
    <w:rsid w:val="00F03029"/>
    <w:rsid w:val="00F05829"/>
    <w:rsid w:val="00F21F3E"/>
    <w:rsid w:val="00F34E3D"/>
    <w:rsid w:val="00F36AA3"/>
    <w:rsid w:val="00F36EEC"/>
    <w:rsid w:val="00F51125"/>
    <w:rsid w:val="00F56C86"/>
    <w:rsid w:val="00F73B9A"/>
    <w:rsid w:val="00F73E2F"/>
    <w:rsid w:val="00F74E4E"/>
    <w:rsid w:val="00F95F37"/>
    <w:rsid w:val="00FA0787"/>
    <w:rsid w:val="00FA69B0"/>
    <w:rsid w:val="00FB4A43"/>
    <w:rsid w:val="00FB66B3"/>
    <w:rsid w:val="00FD08F0"/>
    <w:rsid w:val="00FD6CE4"/>
    <w:rsid w:val="00FE127E"/>
    <w:rsid w:val="00FE7CA3"/>
    <w:rsid w:val="00FF3517"/>
    <w:rsid w:val="00FF39CD"/>
    <w:rsid w:val="00FF69C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3807A6"/>
  <w15:docId w15:val="{C0FF9494-DCBF-4444-BE9B-A20C7CC7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46"/>
    <w:pPr>
      <w:spacing w:after="0" w:line="240" w:lineRule="auto"/>
    </w:pPr>
    <w:rPr>
      <w:rFonts w:ascii="Calibri" w:eastAsia="Calibri" w:hAnsi="Calibri" w:cs="Dillen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2A46"/>
    <w:pPr>
      <w:ind w:left="720"/>
      <w:contextualSpacing/>
    </w:pPr>
    <w:rPr>
      <w:rFonts w:cs="Angsana New"/>
    </w:rPr>
  </w:style>
  <w:style w:type="character" w:styleId="Hyperlink">
    <w:name w:val="Hyperlink"/>
    <w:unhideWhenUsed/>
    <w:rsid w:val="00E72A46"/>
    <w:rPr>
      <w:color w:val="0000FF"/>
      <w:u w:val="single"/>
    </w:rPr>
  </w:style>
  <w:style w:type="paragraph" w:customStyle="1" w:styleId="1">
    <w:name w:val="รายการย่อหน้า1"/>
    <w:basedOn w:val="Normal"/>
    <w:qFormat/>
    <w:rsid w:val="00E72A46"/>
    <w:pPr>
      <w:spacing w:after="200" w:line="276" w:lineRule="auto"/>
      <w:ind w:left="720"/>
    </w:pPr>
    <w:rPr>
      <w:rFonts w:eastAsia="Times New Roman" w:cs="Cordia New"/>
    </w:rPr>
  </w:style>
  <w:style w:type="table" w:styleId="TableGrid">
    <w:name w:val="Table Grid"/>
    <w:basedOn w:val="TableNormal"/>
    <w:uiPriority w:val="59"/>
    <w:rsid w:val="00E72A4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72A46"/>
    <w:rPr>
      <w:rFonts w:ascii="Calibri" w:eastAsia="Calibri" w:hAnsi="Calibri" w:cs="Angsana New"/>
    </w:rPr>
  </w:style>
  <w:style w:type="character" w:customStyle="1" w:styleId="txtb1">
    <w:name w:val="txtb1"/>
    <w:rsid w:val="004816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customStyle="1" w:styleId="Default">
    <w:name w:val="Default"/>
    <w:rsid w:val="00F058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A4"/>
    <w:uiPriority w:val="99"/>
    <w:rsid w:val="00F05829"/>
    <w:rPr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C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CC"/>
    <w:rPr>
      <w:rFonts w:ascii="Tahoma" w:eastAsia="Calibri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F95F37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F95F37"/>
    <w:rPr>
      <w:rFonts w:ascii="Calibri" w:eastAsia="Calibri" w:hAnsi="Calibri" w:cs="Angsana New"/>
    </w:rPr>
  </w:style>
  <w:style w:type="paragraph" w:styleId="NormalWeb">
    <w:name w:val="Normal (Web)"/>
    <w:basedOn w:val="Normal"/>
    <w:uiPriority w:val="99"/>
    <w:unhideWhenUsed/>
    <w:rsid w:val="002D1F3E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6">
    <w:name w:val="A6"/>
    <w:uiPriority w:val="99"/>
    <w:rsid w:val="00CD157E"/>
    <w:rPr>
      <w:rFonts w:ascii="TH Sarabun New"/>
      <w:color w:val="000000"/>
      <w:sz w:val="30"/>
      <w:szCs w:val="30"/>
    </w:rPr>
  </w:style>
  <w:style w:type="character" w:customStyle="1" w:styleId="FootnoteTextChar">
    <w:name w:val="Footnote Text Char"/>
    <w:aliases w:val="อักขระ Char,อักขระ1 อักขระ Char,อักขระ อักขระ อักขระ อักขระ อักขระ Char,อักขระ อักขระ อักขระ อักขระ Char,อักขระ Char อักขระ อักขระ Char,อักขระ Char อักขระ Char,อักขระ อักขระ อักขระ อักขระ อักขระ อักขระ อักขระ อักขระ อักขระ Char"/>
    <w:basedOn w:val="DefaultParagraphFont"/>
    <w:link w:val="FootnoteText"/>
    <w:semiHidden/>
    <w:locked/>
    <w:rsid w:val="00B62FE1"/>
    <w:rPr>
      <w:rFonts w:ascii="MS Sans Serif" w:eastAsia="MS Mincho" w:hAnsi="MS Sans Serif" w:cs="Cordia New"/>
      <w:sz w:val="28"/>
    </w:rPr>
  </w:style>
  <w:style w:type="paragraph" w:styleId="FootnoteText">
    <w:name w:val="footnote text"/>
    <w:aliases w:val="อักขระ,อักขระ1 อักขระ,อักขระ อักขระ อักขระ อักขระ อักขระ,อักขระ อักขระ อักขระ อักขระ,อักขระ Char อักขระ อักขระ,อักขระ Char อักขระ,อักขระ อักขระ อักขระ อักขระ อักขระ อักขระ อักขระ อักขระ อักขระ,อักขระ อักขระ อักขระ อักขระ อัก"/>
    <w:basedOn w:val="Normal"/>
    <w:link w:val="FootnoteTextChar"/>
    <w:semiHidden/>
    <w:unhideWhenUsed/>
    <w:rsid w:val="00B62FE1"/>
    <w:rPr>
      <w:rFonts w:ascii="MS Sans Serif" w:eastAsia="MS Mincho" w:hAnsi="MS Sans Serif" w:cs="Cordia New"/>
      <w:sz w:val="28"/>
    </w:rPr>
  </w:style>
  <w:style w:type="character" w:customStyle="1" w:styleId="FootnoteTextChar1">
    <w:name w:val="Footnote Text Char1"/>
    <w:basedOn w:val="DefaultParagraphFont"/>
    <w:uiPriority w:val="99"/>
    <w:semiHidden/>
    <w:rsid w:val="00B62FE1"/>
    <w:rPr>
      <w:rFonts w:ascii="Calibri" w:eastAsia="Calibri" w:hAnsi="Calibri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A1EB-B8B2-4479-9FC3-AB1BB0CA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JUTAMART WONGKAMJAN</cp:lastModifiedBy>
  <cp:revision>10</cp:revision>
  <cp:lastPrinted>2016-11-29T09:45:00Z</cp:lastPrinted>
  <dcterms:created xsi:type="dcterms:W3CDTF">2022-10-31T05:25:00Z</dcterms:created>
  <dcterms:modified xsi:type="dcterms:W3CDTF">2023-07-21T13:22:00Z</dcterms:modified>
</cp:coreProperties>
</file>